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9D3" w:rsidRPr="001449DD" w:rsidRDefault="007E69EC" w:rsidP="00673F60">
      <w:pPr>
        <w:shd w:val="clear" w:color="auto" w:fill="FFFFFF" w:themeFill="background1"/>
        <w:adjustRightInd w:val="0"/>
        <w:spacing w:line="360" w:lineRule="auto"/>
        <w:jc w:val="center"/>
        <w:textAlignment w:val="center"/>
        <w:rPr>
          <w:rFonts w:eastAsia="黑体"/>
          <w:sz w:val="36"/>
          <w:szCs w:val="36"/>
        </w:rPr>
      </w:pPr>
      <w:r w:rsidRPr="001449DD">
        <w:rPr>
          <w:rFonts w:eastAsia="黑体" w:hint="eastAsia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10553700</wp:posOffset>
            </wp:positionV>
            <wp:extent cx="482600" cy="330200"/>
            <wp:effectExtent l="0" t="0" r="0" b="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449DD">
        <w:rPr>
          <w:rFonts w:eastAsia="黑体" w:hint="eastAsia"/>
          <w:sz w:val="36"/>
          <w:szCs w:val="36"/>
        </w:rPr>
        <w:t>2024</w:t>
      </w:r>
      <w:r w:rsidRPr="001449DD">
        <w:rPr>
          <w:rFonts w:eastAsia="黑体" w:hint="eastAsia"/>
          <w:sz w:val="36"/>
          <w:szCs w:val="36"/>
        </w:rPr>
        <w:t>年</w:t>
      </w:r>
      <w:r w:rsidRPr="001449DD">
        <w:rPr>
          <w:rFonts w:eastAsia="黑体" w:hint="eastAsia"/>
          <w:sz w:val="36"/>
          <w:szCs w:val="36"/>
        </w:rPr>
        <w:t>1</w:t>
      </w:r>
      <w:r w:rsidRPr="001449DD">
        <w:rPr>
          <w:rFonts w:eastAsia="黑体" w:hint="eastAsia"/>
          <w:sz w:val="36"/>
          <w:szCs w:val="36"/>
        </w:rPr>
        <w:t>月浙江省普通高校招生选考科目考试</w:t>
      </w:r>
    </w:p>
    <w:p w:rsidR="00AE29D3" w:rsidRPr="001449DD" w:rsidRDefault="007E69EC" w:rsidP="00673F60">
      <w:pPr>
        <w:shd w:val="clear" w:color="auto" w:fill="FFFFFF" w:themeFill="background1"/>
        <w:adjustRightInd w:val="0"/>
        <w:spacing w:line="360" w:lineRule="auto"/>
        <w:jc w:val="center"/>
        <w:textAlignment w:val="center"/>
        <w:rPr>
          <w:rFonts w:eastAsia="黑体"/>
          <w:sz w:val="36"/>
          <w:szCs w:val="36"/>
        </w:rPr>
      </w:pPr>
      <w:r w:rsidRPr="001449DD">
        <w:rPr>
          <w:rFonts w:eastAsia="黑体" w:hint="eastAsia"/>
          <w:sz w:val="36"/>
          <w:szCs w:val="36"/>
        </w:rPr>
        <w:t>政治仿真模拟卷</w:t>
      </w:r>
      <w:r w:rsidRPr="001449DD">
        <w:rPr>
          <w:rFonts w:eastAsia="黑体" w:hint="eastAsia"/>
          <w:sz w:val="36"/>
          <w:szCs w:val="36"/>
        </w:rPr>
        <w:t>0</w:t>
      </w:r>
      <w:r w:rsidR="001449DD" w:rsidRPr="001449DD">
        <w:rPr>
          <w:rFonts w:eastAsia="黑体" w:hint="eastAsia"/>
          <w:sz w:val="36"/>
          <w:szCs w:val="36"/>
        </w:rPr>
        <w:t>2</w:t>
      </w:r>
      <w:r w:rsidRPr="001449DD">
        <w:rPr>
          <w:rFonts w:eastAsia="黑体" w:hint="eastAsia"/>
          <w:sz w:val="36"/>
          <w:szCs w:val="36"/>
        </w:rPr>
        <w:t>·参考答案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</w:pPr>
      <w:r w:rsidRPr="001449DD">
        <w:rPr>
          <w:rFonts w:ascii="宋体" w:hAnsi="宋体"/>
          <w:b/>
        </w:rPr>
        <w:t>一、判断题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1</w:t>
      </w:r>
      <w:r w:rsidRPr="001449DD">
        <w:t>．【答案】错误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2</w:t>
      </w:r>
      <w:r w:rsidRPr="001449DD">
        <w:t>．【答案】</w:t>
      </w:r>
      <w:r w:rsidRPr="001449DD">
        <w:rPr>
          <w:rFonts w:hint="eastAsia"/>
        </w:rPr>
        <w:t>正确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3</w:t>
      </w:r>
      <w:r w:rsidRPr="001449DD">
        <w:t>．【答案】</w:t>
      </w:r>
      <w:r w:rsidR="001449DD" w:rsidRPr="001449DD">
        <w:rPr>
          <w:rFonts w:hint="eastAsia"/>
        </w:rPr>
        <w:t>正确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4</w:t>
      </w:r>
      <w:r w:rsidRPr="001449DD">
        <w:t>．【答案】错误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5</w:t>
      </w:r>
      <w:r w:rsidRPr="001449DD">
        <w:t>．【答案】</w:t>
      </w:r>
      <w:r w:rsidRPr="001449DD">
        <w:rPr>
          <w:rFonts w:hint="eastAsia"/>
        </w:rPr>
        <w:t>正确</w:t>
      </w: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  <w:rPr>
          <w:rFonts w:ascii="宋体" w:hAnsi="宋体" w:cs="宋体"/>
          <w:b/>
        </w:rPr>
      </w:pPr>
      <w:r w:rsidRPr="001449DD">
        <w:rPr>
          <w:rFonts w:ascii="宋体" w:hAnsi="宋体" w:cs="宋体"/>
          <w:b/>
        </w:rPr>
        <w:t>二、单选题</w:t>
      </w:r>
      <w:r w:rsidRPr="001449DD">
        <w:rPr>
          <w:rFonts w:ascii="宋体" w:hAnsi="宋体" w:cs="宋体" w:hint="eastAsia"/>
          <w:b/>
        </w:rPr>
        <w:t>1</w:t>
      </w:r>
      <w:r w:rsidRPr="001449DD">
        <w:rPr>
          <w:rFonts w:ascii="宋体" w:hAnsi="宋体" w:cs="宋体" w:hint="eastAsia"/>
          <w:b/>
        </w:rPr>
        <w:t>（共</w:t>
      </w:r>
      <w:r w:rsidRPr="001449DD">
        <w:rPr>
          <w:rFonts w:ascii="宋体" w:hAnsi="宋体" w:cs="宋体" w:hint="eastAsia"/>
          <w:b/>
        </w:rPr>
        <w:t>16</w:t>
      </w:r>
      <w:r w:rsidRPr="001449DD">
        <w:rPr>
          <w:rFonts w:ascii="宋体" w:hAnsi="宋体" w:cs="宋体" w:hint="eastAsia"/>
          <w:b/>
        </w:rPr>
        <w:t>题，每题</w:t>
      </w:r>
      <w:r w:rsidRPr="001449DD">
        <w:rPr>
          <w:rFonts w:ascii="宋体" w:hAnsi="宋体" w:cs="宋体" w:hint="eastAsia"/>
          <w:b/>
        </w:rPr>
        <w:t>2</w:t>
      </w:r>
      <w:r w:rsidRPr="001449DD">
        <w:rPr>
          <w:rFonts w:ascii="宋体" w:hAnsi="宋体" w:cs="宋体" w:hint="eastAsia"/>
          <w:b/>
        </w:rPr>
        <w:t>分，共</w:t>
      </w:r>
      <w:r w:rsidRPr="001449DD">
        <w:rPr>
          <w:rFonts w:ascii="宋体" w:hAnsi="宋体" w:cs="宋体" w:hint="eastAsia"/>
          <w:b/>
        </w:rPr>
        <w:t>32</w:t>
      </w:r>
      <w:r w:rsidRPr="001449DD">
        <w:rPr>
          <w:rFonts w:ascii="宋体" w:hAnsi="宋体" w:cs="宋体" w:hint="eastAsia"/>
          <w:b/>
        </w:rPr>
        <w:t>分）</w:t>
      </w:r>
    </w:p>
    <w:tbl>
      <w:tblPr>
        <w:tblStyle w:val="af"/>
        <w:tblW w:w="0" w:type="auto"/>
        <w:tblLook w:val="04A0"/>
      </w:tblPr>
      <w:tblGrid>
        <w:gridCol w:w="846"/>
        <w:gridCol w:w="846"/>
        <w:gridCol w:w="846"/>
        <w:gridCol w:w="846"/>
        <w:gridCol w:w="847"/>
        <w:gridCol w:w="847"/>
        <w:gridCol w:w="847"/>
        <w:gridCol w:w="847"/>
        <w:gridCol w:w="847"/>
        <w:gridCol w:w="847"/>
      </w:tblGrid>
      <w:tr w:rsidR="00523AC9" w:rsidTr="007D6980"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6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7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8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9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10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11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12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13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14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15</w:t>
            </w:r>
          </w:p>
        </w:tc>
      </w:tr>
      <w:tr w:rsidR="00523AC9" w:rsidTr="007D6980"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A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D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A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D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B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C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C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B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A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A</w:t>
            </w:r>
          </w:p>
        </w:tc>
      </w:tr>
      <w:tr w:rsidR="00523AC9" w:rsidTr="007D6980"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16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17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18</w:t>
            </w:r>
          </w:p>
        </w:tc>
        <w:tc>
          <w:tcPr>
            <w:tcW w:w="846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19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20</w:t>
            </w:r>
          </w:p>
        </w:tc>
        <w:tc>
          <w:tcPr>
            <w:tcW w:w="847" w:type="dxa"/>
          </w:tcPr>
          <w:p w:rsidR="007D6980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21</w:t>
            </w:r>
          </w:p>
        </w:tc>
        <w:tc>
          <w:tcPr>
            <w:tcW w:w="847" w:type="dxa"/>
          </w:tcPr>
          <w:p w:rsidR="007D6980" w:rsidRPr="001449DD" w:rsidRDefault="007D6980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  <w:tc>
          <w:tcPr>
            <w:tcW w:w="847" w:type="dxa"/>
          </w:tcPr>
          <w:p w:rsidR="007D6980" w:rsidRPr="001449DD" w:rsidRDefault="007D6980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  <w:tc>
          <w:tcPr>
            <w:tcW w:w="847" w:type="dxa"/>
          </w:tcPr>
          <w:p w:rsidR="007D6980" w:rsidRPr="001449DD" w:rsidRDefault="007D6980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  <w:tc>
          <w:tcPr>
            <w:tcW w:w="847" w:type="dxa"/>
          </w:tcPr>
          <w:p w:rsidR="007D6980" w:rsidRPr="001449DD" w:rsidRDefault="007D6980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</w:tr>
      <w:tr w:rsidR="00523AC9" w:rsidTr="007D6980"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A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C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D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A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A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D</w:t>
            </w:r>
          </w:p>
        </w:tc>
        <w:tc>
          <w:tcPr>
            <w:tcW w:w="847" w:type="dxa"/>
          </w:tcPr>
          <w:p w:rsidR="00C332DF" w:rsidRPr="001449DD" w:rsidRDefault="00C332DF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  <w:tc>
          <w:tcPr>
            <w:tcW w:w="847" w:type="dxa"/>
          </w:tcPr>
          <w:p w:rsidR="00C332DF" w:rsidRPr="001449DD" w:rsidRDefault="00C332DF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  <w:tc>
          <w:tcPr>
            <w:tcW w:w="847" w:type="dxa"/>
          </w:tcPr>
          <w:p w:rsidR="00C332DF" w:rsidRPr="001449DD" w:rsidRDefault="00C332DF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  <w:tc>
          <w:tcPr>
            <w:tcW w:w="847" w:type="dxa"/>
          </w:tcPr>
          <w:p w:rsidR="00C332DF" w:rsidRPr="001449DD" w:rsidRDefault="00C332DF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</w:p>
        </w:tc>
      </w:tr>
    </w:tbl>
    <w:p w:rsidR="007D6980" w:rsidRPr="001449DD" w:rsidRDefault="007D6980" w:rsidP="00673F60">
      <w:pPr>
        <w:shd w:val="clear" w:color="auto" w:fill="FFFFFF" w:themeFill="background1"/>
        <w:spacing w:line="360" w:lineRule="auto"/>
        <w:jc w:val="left"/>
        <w:textAlignment w:val="center"/>
        <w:rPr>
          <w:rFonts w:ascii="宋体" w:hAnsi="宋体" w:cs="宋体"/>
          <w:b/>
        </w:rPr>
      </w:pP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  <w:rPr>
          <w:b/>
        </w:rPr>
      </w:pPr>
      <w:r w:rsidRPr="001449DD">
        <w:rPr>
          <w:rFonts w:hint="eastAsia"/>
          <w:b/>
        </w:rPr>
        <w:t>三、单选题</w:t>
      </w:r>
      <w:r w:rsidRPr="001449DD">
        <w:rPr>
          <w:rFonts w:hint="eastAsia"/>
          <w:b/>
        </w:rPr>
        <w:t>2</w:t>
      </w:r>
      <w:r w:rsidRPr="001449DD">
        <w:rPr>
          <w:rFonts w:hint="eastAsia"/>
          <w:b/>
        </w:rPr>
        <w:t>（共</w:t>
      </w:r>
      <w:r w:rsidRPr="001449DD">
        <w:rPr>
          <w:rFonts w:hint="eastAsia"/>
          <w:b/>
        </w:rPr>
        <w:t>7</w:t>
      </w:r>
      <w:r w:rsidRPr="001449DD">
        <w:rPr>
          <w:rFonts w:hint="eastAsia"/>
          <w:b/>
        </w:rPr>
        <w:t>题，每题</w:t>
      </w:r>
      <w:r w:rsidRPr="001449DD">
        <w:rPr>
          <w:rFonts w:hint="eastAsia"/>
          <w:b/>
        </w:rPr>
        <w:t>3</w:t>
      </w:r>
      <w:r w:rsidRPr="001449DD">
        <w:rPr>
          <w:rFonts w:hint="eastAsia"/>
          <w:b/>
        </w:rPr>
        <w:t>分，共</w:t>
      </w:r>
      <w:r w:rsidRPr="001449DD">
        <w:rPr>
          <w:rFonts w:hint="eastAsia"/>
          <w:b/>
        </w:rPr>
        <w:t>21</w:t>
      </w:r>
      <w:r w:rsidRPr="001449DD">
        <w:rPr>
          <w:rFonts w:hint="eastAsia"/>
          <w:b/>
        </w:rPr>
        <w:t>分）</w:t>
      </w:r>
    </w:p>
    <w:tbl>
      <w:tblPr>
        <w:tblStyle w:val="af"/>
        <w:tblW w:w="0" w:type="auto"/>
        <w:tblLook w:val="04A0"/>
      </w:tblPr>
      <w:tblGrid>
        <w:gridCol w:w="846"/>
        <w:gridCol w:w="846"/>
        <w:gridCol w:w="847"/>
        <w:gridCol w:w="846"/>
        <w:gridCol w:w="847"/>
        <w:gridCol w:w="846"/>
        <w:gridCol w:w="847"/>
      </w:tblGrid>
      <w:tr w:rsidR="00523AC9" w:rsidTr="00B62256"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22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23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24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25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26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27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28</w:t>
            </w:r>
          </w:p>
        </w:tc>
        <w:bookmarkStart w:id="0" w:name="_GoBack"/>
        <w:bookmarkEnd w:id="0"/>
      </w:tr>
      <w:tr w:rsidR="00523AC9" w:rsidTr="00B62256"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B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D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C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B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D</w:t>
            </w:r>
          </w:p>
        </w:tc>
        <w:tc>
          <w:tcPr>
            <w:tcW w:w="846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rPr>
                <w:rFonts w:hint="eastAsia"/>
              </w:rPr>
              <w:t>B</w:t>
            </w:r>
          </w:p>
        </w:tc>
        <w:tc>
          <w:tcPr>
            <w:tcW w:w="847" w:type="dxa"/>
          </w:tcPr>
          <w:p w:rsidR="00C332DF" w:rsidRPr="001449DD" w:rsidRDefault="007E69EC" w:rsidP="00673F60">
            <w:pPr>
              <w:shd w:val="clear" w:color="auto" w:fill="FFFFFF" w:themeFill="background1"/>
              <w:spacing w:line="360" w:lineRule="auto"/>
              <w:jc w:val="left"/>
              <w:textAlignment w:val="center"/>
            </w:pPr>
            <w:r w:rsidRPr="001449DD">
              <w:t>C</w:t>
            </w:r>
          </w:p>
        </w:tc>
      </w:tr>
    </w:tbl>
    <w:p w:rsidR="00C332DF" w:rsidRPr="001449DD" w:rsidRDefault="00C332DF" w:rsidP="00673F60">
      <w:pPr>
        <w:shd w:val="clear" w:color="auto" w:fill="FFFFFF" w:themeFill="background1"/>
        <w:spacing w:line="360" w:lineRule="auto"/>
        <w:jc w:val="left"/>
        <w:textAlignment w:val="center"/>
      </w:pPr>
    </w:p>
    <w:p w:rsidR="007D6980" w:rsidRPr="001449DD" w:rsidRDefault="007D6980" w:rsidP="00673F60">
      <w:pPr>
        <w:shd w:val="clear" w:color="auto" w:fill="FFFFFF" w:themeFill="background1"/>
        <w:spacing w:line="360" w:lineRule="auto"/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7D6980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  <w:rPr>
          <w:rFonts w:ascii="宋体" w:hAnsi="宋体" w:cs="宋体"/>
          <w:b/>
        </w:rPr>
      </w:pPr>
      <w:r w:rsidRPr="001449DD">
        <w:rPr>
          <w:rFonts w:ascii="宋体" w:hAnsi="宋体" w:cs="宋体" w:hint="eastAsia"/>
          <w:b/>
        </w:rPr>
        <w:t>四</w:t>
      </w:r>
      <w:r w:rsidRPr="001449DD">
        <w:rPr>
          <w:rFonts w:ascii="宋体" w:hAnsi="宋体" w:cs="宋体"/>
          <w:b/>
        </w:rPr>
        <w:t>、材料分析题</w:t>
      </w:r>
      <w:r w:rsidRPr="001449DD">
        <w:rPr>
          <w:rFonts w:ascii="宋体" w:hAnsi="宋体" w:cs="宋体" w:hint="eastAsia"/>
          <w:b/>
        </w:rPr>
        <w:t>（共</w:t>
      </w:r>
      <w:r w:rsidRPr="001449DD">
        <w:rPr>
          <w:rFonts w:ascii="宋体" w:hAnsi="宋体" w:cs="宋体" w:hint="eastAsia"/>
          <w:b/>
        </w:rPr>
        <w:t>5</w:t>
      </w:r>
      <w:r w:rsidRPr="001449DD">
        <w:rPr>
          <w:rFonts w:ascii="宋体" w:hAnsi="宋体" w:cs="宋体" w:hint="eastAsia"/>
          <w:b/>
        </w:rPr>
        <w:t>题，共</w:t>
      </w:r>
      <w:r w:rsidRPr="001449DD">
        <w:rPr>
          <w:rFonts w:ascii="宋体" w:hAnsi="宋体" w:cs="宋体" w:hint="eastAsia"/>
          <w:b/>
        </w:rPr>
        <w:t>42</w:t>
      </w:r>
      <w:r w:rsidRPr="001449DD">
        <w:rPr>
          <w:rFonts w:ascii="宋体" w:hAnsi="宋体" w:cs="宋体" w:hint="eastAsia"/>
          <w:b/>
        </w:rPr>
        <w:t>分）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29</w:t>
      </w:r>
      <w:r w:rsidRPr="001449DD">
        <w:t>．【答案】</w:t>
      </w:r>
      <w:r w:rsidRPr="001449DD">
        <w:t>(1)</w:t>
      </w:r>
      <w:r w:rsidRPr="001449DD">
        <w:rPr>
          <w:rFonts w:ascii="宋体" w:hAnsi="宋体" w:cs="宋体" w:hint="eastAsia"/>
        </w:rPr>
        <w:t>①</w:t>
      </w:r>
      <w:r w:rsidRPr="001449DD">
        <w:t>中国共产党是执政党，是中国特色社会主义事业的领导核心。中国共产党领导是中国特色社会主义最本质的特征，是中国特色社会主义制度的最大优势。中国共产党是我国最高政治领导力量。浙江人民在浙江省委的带领下抓住机遇，创新高增长模式，形成富有特色的</w:t>
      </w:r>
      <w:r w:rsidRPr="001449DD">
        <w:t>“</w:t>
      </w:r>
      <w:r w:rsidRPr="001449DD">
        <w:t>地瓜经济</w:t>
      </w:r>
      <w:r w:rsidRPr="001449DD">
        <w:t>”</w:t>
      </w:r>
      <w:r w:rsidRPr="001449DD">
        <w:t>，充分发挥了党总揽全局、协调各方的领导核心作用。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(2)</w:t>
      </w:r>
      <w:r w:rsidRPr="001449DD">
        <w:rPr>
          <w:rFonts w:ascii="宋体" w:hAnsi="宋体" w:cs="宋体" w:hint="eastAsia"/>
        </w:rPr>
        <w:t>①</w:t>
      </w:r>
      <w:r w:rsidRPr="001449DD">
        <w:t>开放带来进步，开放是国家繁荣发展的必由之路。浙江抓住经济全球化及国际分工机遇，坚持高水平</w:t>
      </w:r>
      <w:r w:rsidRPr="001449DD">
        <w:t>“</w:t>
      </w:r>
      <w:r w:rsidRPr="001449DD">
        <w:t>走出去</w:t>
      </w:r>
      <w:r w:rsidRPr="001449DD">
        <w:t>”</w:t>
      </w:r>
      <w:r w:rsidRPr="001449DD">
        <w:t>闯天下与高质量</w:t>
      </w:r>
      <w:r w:rsidRPr="001449DD">
        <w:t>“</w:t>
      </w:r>
      <w:r w:rsidRPr="001449DD">
        <w:t>引进来</w:t>
      </w:r>
      <w:r w:rsidRPr="001449DD">
        <w:t>”</w:t>
      </w:r>
      <w:r w:rsidRPr="001449DD">
        <w:t>强浙江有机统一，融入世界经济的趋势。</w:t>
      </w:r>
      <w:r w:rsidRPr="001449DD">
        <w:rPr>
          <w:rFonts w:ascii="宋体" w:hAnsi="宋体" w:cs="宋体" w:hint="eastAsia"/>
        </w:rPr>
        <w:t>②</w:t>
      </w:r>
      <w:r w:rsidRPr="001449DD">
        <w:t>建设多元平衡、安全高效的全面开放体系。发展更高层次开放型经济，推动开放朝着优化结构、拓展深度、提高效益方向转变。浙江加快由贸行天下向产行天下、智行天下跃进。</w:t>
      </w:r>
      <w:r w:rsidRPr="001449DD">
        <w:rPr>
          <w:rFonts w:ascii="宋体" w:hAnsi="宋体" w:cs="宋体" w:hint="eastAsia"/>
        </w:rPr>
        <w:t>③</w:t>
      </w:r>
      <w:r w:rsidRPr="001449DD">
        <w:t>着力发展开放型经济，提高浙江经济体系的国际竞争力，浙江加快向更好利用两个市场、两种资源转变。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30</w:t>
      </w:r>
      <w:r w:rsidRPr="001449DD">
        <w:t>．【答案】</w:t>
      </w:r>
      <w:r w:rsidRPr="001449DD">
        <w:t>(1)</w:t>
      </w:r>
      <w:r w:rsidRPr="001449DD">
        <w:rPr>
          <w:rFonts w:ascii="宋体" w:hAnsi="宋体" w:cs="宋体" w:hint="eastAsia"/>
        </w:rPr>
        <w:t>①</w:t>
      </w:r>
      <w:r w:rsidRPr="001449DD">
        <w:t>实践具有客观物质性。中国追求种业安全的过程构成要素都是客观的，也受到客观规律的制约。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rPr>
          <w:rFonts w:ascii="宋体" w:hAnsi="宋体" w:cs="宋体" w:hint="eastAsia"/>
        </w:rPr>
        <w:t>②</w:t>
      </w:r>
      <w:r w:rsidRPr="001449DD">
        <w:t>实践具有社会历史性。经过多年持续攻关，我国种业科技水平稳步提升，种子供应总体</w:t>
      </w:r>
      <w:r w:rsidRPr="001449DD">
        <w:lastRenderedPageBreak/>
        <w:t>有保障、风险可管控。但与世界先进水平</w:t>
      </w:r>
      <w:r w:rsidRPr="001449DD">
        <w:t>相比，我国种业自主创新能力仍有差距，在某些方面还面临</w:t>
      </w:r>
      <w:r w:rsidRPr="001449DD">
        <w:t>“</w:t>
      </w:r>
      <w:r w:rsidRPr="001449DD">
        <w:t>卡脖子</w:t>
      </w:r>
      <w:r w:rsidRPr="001449DD">
        <w:t>”</w:t>
      </w:r>
      <w:r w:rsidRPr="001449DD">
        <w:t>问题。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rPr>
          <w:rFonts w:ascii="宋体" w:hAnsi="宋体" w:cs="宋体" w:hint="eastAsia"/>
        </w:rPr>
        <w:t>③</w:t>
      </w:r>
      <w:r w:rsidRPr="001449DD">
        <w:t>实践具有主观能动性。要确保中国碗里装中国粮，中国粮主要用中国种，必须下决心把我国种业搞上去。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(2)</w:t>
      </w:r>
      <w:r w:rsidRPr="001449DD">
        <w:rPr>
          <w:rFonts w:ascii="宋体" w:hAnsi="宋体" w:cs="宋体" w:hint="eastAsia"/>
        </w:rPr>
        <w:t>①</w:t>
      </w:r>
      <w:r w:rsidRPr="001449DD">
        <w:t>农业科学工作者要扎实推动种质资源保护与利用，种业创新攻关、种业基地提升，推动其创造性转化与创新性发展。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rPr>
          <w:rFonts w:ascii="宋体" w:hAnsi="宋体" w:cs="宋体" w:hint="eastAsia"/>
        </w:rPr>
        <w:t>②</w:t>
      </w:r>
      <w:r w:rsidRPr="001449DD">
        <w:t>农业科学工作者坚持文化自信，与时俱进，彰显中华文化的强大魅力，坚持走中国特色种业创新道路。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rPr>
          <w:rFonts w:ascii="宋体" w:hAnsi="宋体" w:cs="宋体" w:hint="eastAsia"/>
        </w:rPr>
        <w:t>③</w:t>
      </w:r>
      <w:r w:rsidRPr="001449DD">
        <w:t>农业科学工作者要发扬以爱国主义为底色的科学家精神，不断攻坚克难、勇攀科技高峰，实现种业科技自立自强、种源自主可控。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31</w:t>
      </w:r>
      <w:r w:rsidRPr="001449DD">
        <w:t>．【答案】和平与发</w:t>
      </w:r>
      <w:r w:rsidRPr="001449DD">
        <w:t>展成为时代主题，我国实行独立自主的和平外交政策，加强国际合作，推动国际关系民主化，推动构建人类命运共同体，为国际和平事业、完善全球治理体系、构建全球公平正义的新秩序贡献中国智慧和中国方案，成为维护世界和平与稳定的积极因素和坚定力量，展现了负责任的大国担当，目前全球经济面临着多方面的危机，我国积极参与经济全球化，发展更高层次的开放型经济，为世界经济增长提供强大动能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国家性质和国家利益是外交政策的决定性因素，维护国家利益是主权国家对外活动的出发点和落脚点，共同利益是国家间合作的基础，利益的对立是国家间产生冲突</w:t>
      </w:r>
      <w:r w:rsidRPr="001449DD">
        <w:t>的根源，美国对我国进行大规模的打压和没有底线的攻击，尤其是在我国周边的海空领域也频频进行挑衅式的侦察、航行，甚至联合一些盟国进行军事演练，目的就是想借助所谓的</w:t>
      </w:r>
      <w:r w:rsidRPr="001449DD">
        <w:t>“</w:t>
      </w:r>
      <w:r w:rsidRPr="001449DD">
        <w:t>自身实力</w:t>
      </w:r>
      <w:r w:rsidRPr="001449DD">
        <w:t>”</w:t>
      </w:r>
      <w:r w:rsidRPr="001449DD">
        <w:t>对中国产生威慑力，其实质是维护其国家利益的体现，是由其资本主义的国家性质决定的，是霸权主义和强权政治的表现，是不利于国际和平与发展的。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32</w:t>
      </w:r>
      <w:r w:rsidRPr="001449DD">
        <w:t>．【答案】</w:t>
      </w:r>
      <w:r w:rsidRPr="001449DD">
        <w:t>(1)</w:t>
      </w:r>
      <w:r w:rsidRPr="001449DD">
        <w:t>书面合同形式。以电子数据交换、电子邮件等方式能够有形地表现所载内容，并可以随时调取查用的数据电文，视书面形式。本案中，李某在微信中以点赞和拥抱的表情符号确认其向王某借款，并承诺还本付息，</w:t>
      </w:r>
      <w:r w:rsidRPr="001449DD">
        <w:t>这是以数据电文为载体的书面合同形式。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(2)</w:t>
      </w:r>
      <w:r w:rsidRPr="001449DD">
        <w:t>李某家人。本案属于民事诉讼，实行</w:t>
      </w:r>
      <w:r w:rsidRPr="001449DD">
        <w:t>“</w:t>
      </w:r>
      <w:r w:rsidRPr="001449DD">
        <w:t>谁主张，谁举证</w:t>
      </w:r>
      <w:r w:rsidRPr="001449DD">
        <w:t>”</w:t>
      </w:r>
      <w:r w:rsidRPr="001449DD">
        <w:t>的举证原则。李某系非法吸收存款这一主张，由李某家人提出，应由李某家人承担相应的举证责任。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(3)</w:t>
      </w:r>
      <w:r w:rsidRPr="001449DD">
        <w:t>要承担。民法典规定，继承人继承被继承人的遗产，应由继承人在继承的遗产范围内承担清偿责任。本案中，李某家人虽向法庭提交了放弃继承遗产的声明书，但这发生在李某遗产处理之后，这无法确认李某家人是否继承遗产，故李某家人应承担相应的清偿责任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33</w:t>
      </w:r>
      <w:r w:rsidRPr="001449DD">
        <w:t>．【答案】</w:t>
      </w:r>
      <w:r w:rsidRPr="001449DD">
        <w:t>(1)“</w:t>
      </w:r>
      <w:r w:rsidRPr="001449DD">
        <w:t>人人懂得民法典，世界就无纷争点</w:t>
      </w:r>
      <w:r w:rsidRPr="001449DD">
        <w:t>”</w:t>
      </w:r>
      <w:r w:rsidRPr="001449DD">
        <w:t>的宣传标语本身包含其他判断属于复合</w:t>
      </w:r>
      <w:r w:rsidRPr="001449DD">
        <w:t>判断。</w:t>
      </w:r>
      <w:r w:rsidRPr="001449DD">
        <w:t>“</w:t>
      </w:r>
      <w:r w:rsidRPr="001449DD">
        <w:t>如果有前一种情况就必有后一种情况，前一种情况就是后一种条件的充分条件。充分条件判断是反映事物情况之间充分条件关系的判断</w:t>
      </w:r>
      <w:r w:rsidRPr="001449DD">
        <w:t>”</w:t>
      </w:r>
      <w:r w:rsidRPr="001449DD">
        <w:t>。</w:t>
      </w:r>
      <w:r w:rsidRPr="001449DD">
        <w:t>“</w:t>
      </w:r>
      <w:r w:rsidRPr="001449DD">
        <w:t>人人懂得民法典</w:t>
      </w:r>
      <w:r w:rsidRPr="001449DD">
        <w:t>”</w:t>
      </w:r>
      <w:r w:rsidRPr="001449DD">
        <w:t>是</w:t>
      </w:r>
      <w:r w:rsidRPr="001449DD">
        <w:t>“</w:t>
      </w:r>
      <w:r w:rsidRPr="001449DD">
        <w:t>世界就无纷争点</w:t>
      </w:r>
      <w:r w:rsidRPr="001449DD">
        <w:t>”</w:t>
      </w:r>
      <w:r w:rsidRPr="001449DD">
        <w:t>的充分条件，所以</w:t>
      </w:r>
      <w:r w:rsidRPr="001449DD">
        <w:t>“</w:t>
      </w:r>
      <w:r w:rsidRPr="001449DD">
        <w:t>人人懂得民法典，世界就无纷争点</w:t>
      </w:r>
      <w:r w:rsidRPr="001449DD">
        <w:t>”</w:t>
      </w:r>
      <w:r w:rsidRPr="001449DD">
        <w:t>是充分条件假言判断。</w:t>
      </w:r>
    </w:p>
    <w:p w:rsidR="001449DD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t>(2)</w:t>
      </w:r>
      <w:r w:rsidRPr="001449DD">
        <w:rPr>
          <w:rFonts w:ascii="宋体" w:hAnsi="宋体" w:cs="宋体" w:hint="eastAsia"/>
        </w:rPr>
        <w:t>①</w:t>
      </w:r>
      <w:r w:rsidRPr="001449DD">
        <w:t>“</w:t>
      </w:r>
      <w:r w:rsidRPr="001449DD">
        <w:t>人人懂得民法典，世界就无纷争点</w:t>
      </w:r>
      <w:r w:rsidRPr="001449DD">
        <w:t>”</w:t>
      </w:r>
      <w:r w:rsidRPr="001449DD">
        <w:t>的判断为真。可知张三的推理是正确的，李四的</w:t>
      </w:r>
      <w:r w:rsidRPr="001449DD">
        <w:lastRenderedPageBreak/>
        <w:t>推理是错误的。</w:t>
      </w:r>
      <w:r w:rsidRPr="001449DD">
        <w:rPr>
          <w:rFonts w:ascii="宋体" w:hAnsi="宋体" w:cs="宋体" w:hint="eastAsia"/>
        </w:rPr>
        <w:t>②</w:t>
      </w:r>
      <w:r w:rsidRPr="001449DD">
        <w:t>张三的推理是充分条件假言推理，这一推理遵循否定了后件就可以否定前件，</w:t>
      </w:r>
      <w:r w:rsidRPr="001449DD">
        <w:t>“</w:t>
      </w:r>
      <w:r w:rsidRPr="001449DD">
        <w:t>并非人人都懂民法典</w:t>
      </w:r>
      <w:r w:rsidRPr="001449DD">
        <w:t>”</w:t>
      </w:r>
      <w:r w:rsidRPr="001449DD">
        <w:t>表明张三判断的后件被否定，可知世界并非无纷争点，即</w:t>
      </w:r>
      <w:r w:rsidRPr="001449DD">
        <w:t>“</w:t>
      </w:r>
      <w:r w:rsidRPr="001449DD">
        <w:t>世界上的纷争如此之多</w:t>
      </w:r>
      <w:r w:rsidRPr="001449DD">
        <w:t>”</w:t>
      </w:r>
      <w:r w:rsidRPr="001449DD">
        <w:t>为真。</w:t>
      </w:r>
      <w:r w:rsidRPr="001449DD">
        <w:rPr>
          <w:rFonts w:ascii="宋体" w:hAnsi="宋体" w:cs="宋体" w:hint="eastAsia"/>
        </w:rPr>
        <w:t>③</w:t>
      </w:r>
      <w:r w:rsidRPr="001449DD">
        <w:t>李四的判断是充分条件假言推理，这一推理的前件为假，后件不一定为假，也不一定为真。</w:t>
      </w:r>
      <w:r w:rsidRPr="001449DD">
        <w:t>“</w:t>
      </w:r>
      <w:r w:rsidRPr="001449DD">
        <w:t>并非人人都懂民法典</w:t>
      </w:r>
      <w:r w:rsidRPr="001449DD">
        <w:t>”</w:t>
      </w:r>
      <w:r w:rsidRPr="001449DD">
        <w:t>在李四的判断中是前件，否定了前件，并不能否定后件，无法得出</w:t>
      </w:r>
      <w:r w:rsidRPr="001449DD">
        <w:t>“</w:t>
      </w:r>
      <w:r w:rsidRPr="001449DD">
        <w:t>世界上存在很多纷争点</w:t>
      </w:r>
      <w:r w:rsidRPr="001449DD">
        <w:t>”</w:t>
      </w:r>
      <w:r w:rsidRPr="001449DD">
        <w:t>的结论，李四的判断过程是错误的。</w:t>
      </w:r>
    </w:p>
    <w:p w:rsidR="00AE29D3" w:rsidRPr="001449DD" w:rsidRDefault="007E69EC" w:rsidP="00673F60">
      <w:pPr>
        <w:shd w:val="clear" w:color="auto" w:fill="FFFFFF" w:themeFill="background1"/>
        <w:spacing w:line="360" w:lineRule="auto"/>
        <w:jc w:val="left"/>
        <w:textAlignment w:val="center"/>
      </w:pPr>
      <w:r w:rsidRPr="001449DD">
        <w:br w:type="page"/>
      </w:r>
    </w:p>
    <w:sectPr w:rsidR="00AE29D3" w:rsidRPr="001449DD" w:rsidSect="00523AC9">
      <w:headerReference w:type="default" r:id="rId8"/>
      <w:footerReference w:type="default" r:id="rId9"/>
      <w:pgSz w:w="11850" w:h="16783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9EC" w:rsidRDefault="007E69EC" w:rsidP="00523AC9">
      <w:r>
        <w:separator/>
      </w:r>
    </w:p>
  </w:endnote>
  <w:endnote w:type="continuationSeparator" w:id="0">
    <w:p w:rsidR="007E69EC" w:rsidRDefault="007E69EC" w:rsidP="00523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9EC" w:rsidRDefault="007E69EC" w:rsidP="00523AC9">
      <w:r>
        <w:separator/>
      </w:r>
    </w:p>
  </w:footnote>
  <w:footnote w:type="continuationSeparator" w:id="0">
    <w:p w:rsidR="007E69EC" w:rsidRDefault="007E69EC" w:rsidP="00523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9D3" w:rsidRDefault="00AE29D3">
    <w:pPr>
      <w:pStyle w:val="a8"/>
    </w:pPr>
  </w:p>
  <w:p w:rsidR="00AE29D3" w:rsidRDefault="007E69EC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7" name="图片 7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23AC9" w:rsidRPr="00523AC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4151FC" w:rsidRDefault="00523AC9">
    <w:pPr>
      <w:pBdr>
        <w:bottom w:val="none" w:sz="0" w:space="1" w:color="auto"/>
      </w:pBdr>
      <w:snapToGrid w:val="0"/>
      <w:rPr>
        <w:kern w:val="0"/>
        <w:sz w:val="2"/>
        <w:szCs w:val="2"/>
      </w:rPr>
    </w:pPr>
    <w:r w:rsidRPr="00523AC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0" type="#_x0000_t75" alt="学科网 zxxk.com" style="position:absolute;left:0;text-align:left;margin-left:351pt;margin-top:8.45pt;width:.75pt;height:.75pt;z-index:251658240">
          <v:imagedata r:id="rId2" o:title="{75232B38-A165-1FB7-499C-2E1C792CACB5}"/>
        </v:shape>
      </w:pict>
    </w:r>
    <w:r w:rsidRPr="00523AC9">
      <w:rPr>
        <w:color w:val="FFFFFF"/>
        <w:sz w:val="2"/>
        <w:szCs w:val="2"/>
      </w:rPr>
      <w:pict>
        <v:shape id="_x0000_i1026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M1MTcxMDRjZDUzNzJhOGFlMWIzOWI4NjhlNTMxYTYifQ=="/>
  </w:docVars>
  <w:rsids>
    <w:rsidRoot w:val="00172A27"/>
    <w:rsid w:val="0000127A"/>
    <w:rsid w:val="00001848"/>
    <w:rsid w:val="00005858"/>
    <w:rsid w:val="000130EE"/>
    <w:rsid w:val="000318AC"/>
    <w:rsid w:val="0003476D"/>
    <w:rsid w:val="00035D54"/>
    <w:rsid w:val="0003799A"/>
    <w:rsid w:val="000420EC"/>
    <w:rsid w:val="000445EC"/>
    <w:rsid w:val="000508E0"/>
    <w:rsid w:val="00051D04"/>
    <w:rsid w:val="00057B8D"/>
    <w:rsid w:val="00060803"/>
    <w:rsid w:val="00060C90"/>
    <w:rsid w:val="00067A09"/>
    <w:rsid w:val="000725AA"/>
    <w:rsid w:val="0008280B"/>
    <w:rsid w:val="00086C2F"/>
    <w:rsid w:val="000970A6"/>
    <w:rsid w:val="000A3B6D"/>
    <w:rsid w:val="000B5ECF"/>
    <w:rsid w:val="000C4150"/>
    <w:rsid w:val="000D2BC2"/>
    <w:rsid w:val="000E4972"/>
    <w:rsid w:val="000E4C0E"/>
    <w:rsid w:val="000F2E2C"/>
    <w:rsid w:val="0010152B"/>
    <w:rsid w:val="0011396B"/>
    <w:rsid w:val="0011421B"/>
    <w:rsid w:val="00123157"/>
    <w:rsid w:val="00123488"/>
    <w:rsid w:val="00125599"/>
    <w:rsid w:val="001300C8"/>
    <w:rsid w:val="001361CF"/>
    <w:rsid w:val="00141A2C"/>
    <w:rsid w:val="00143402"/>
    <w:rsid w:val="001449DD"/>
    <w:rsid w:val="00161CD7"/>
    <w:rsid w:val="0016341E"/>
    <w:rsid w:val="00170B5C"/>
    <w:rsid w:val="001724CD"/>
    <w:rsid w:val="00172A27"/>
    <w:rsid w:val="00173DD5"/>
    <w:rsid w:val="00181464"/>
    <w:rsid w:val="001814B2"/>
    <w:rsid w:val="00192D91"/>
    <w:rsid w:val="00197097"/>
    <w:rsid w:val="001A1965"/>
    <w:rsid w:val="001A2020"/>
    <w:rsid w:val="001B2706"/>
    <w:rsid w:val="001B2E84"/>
    <w:rsid w:val="001B7320"/>
    <w:rsid w:val="001C1B65"/>
    <w:rsid w:val="001C5956"/>
    <w:rsid w:val="001D7E20"/>
    <w:rsid w:val="001E1F3C"/>
    <w:rsid w:val="001E4EC4"/>
    <w:rsid w:val="001E62D1"/>
    <w:rsid w:val="001F052A"/>
    <w:rsid w:val="001F15D3"/>
    <w:rsid w:val="001F3A5B"/>
    <w:rsid w:val="001F4304"/>
    <w:rsid w:val="001F5032"/>
    <w:rsid w:val="001F66FE"/>
    <w:rsid w:val="0020031C"/>
    <w:rsid w:val="00203E2D"/>
    <w:rsid w:val="002040C3"/>
    <w:rsid w:val="002040F2"/>
    <w:rsid w:val="002054EC"/>
    <w:rsid w:val="002063F3"/>
    <w:rsid w:val="002102F9"/>
    <w:rsid w:val="00210C84"/>
    <w:rsid w:val="002169C3"/>
    <w:rsid w:val="002244F5"/>
    <w:rsid w:val="00224F9D"/>
    <w:rsid w:val="00246B32"/>
    <w:rsid w:val="00250CD4"/>
    <w:rsid w:val="002534E8"/>
    <w:rsid w:val="0026303C"/>
    <w:rsid w:val="00281FF2"/>
    <w:rsid w:val="00284D86"/>
    <w:rsid w:val="002864B5"/>
    <w:rsid w:val="00286A12"/>
    <w:rsid w:val="00293927"/>
    <w:rsid w:val="00293CE0"/>
    <w:rsid w:val="002B59BD"/>
    <w:rsid w:val="002B5ADB"/>
    <w:rsid w:val="002C0C9D"/>
    <w:rsid w:val="002C1FEB"/>
    <w:rsid w:val="002D47EF"/>
    <w:rsid w:val="002E6A90"/>
    <w:rsid w:val="002E7652"/>
    <w:rsid w:val="002F280C"/>
    <w:rsid w:val="002F6B81"/>
    <w:rsid w:val="002F6FA3"/>
    <w:rsid w:val="0032036C"/>
    <w:rsid w:val="00323652"/>
    <w:rsid w:val="00326796"/>
    <w:rsid w:val="003302B5"/>
    <w:rsid w:val="00330E5A"/>
    <w:rsid w:val="00337A79"/>
    <w:rsid w:val="00337C5D"/>
    <w:rsid w:val="00337EB0"/>
    <w:rsid w:val="00344EAB"/>
    <w:rsid w:val="00344F0A"/>
    <w:rsid w:val="0035198F"/>
    <w:rsid w:val="003526BD"/>
    <w:rsid w:val="00354A43"/>
    <w:rsid w:val="003554D3"/>
    <w:rsid w:val="0037771C"/>
    <w:rsid w:val="00380263"/>
    <w:rsid w:val="00381663"/>
    <w:rsid w:val="0038623E"/>
    <w:rsid w:val="003876F2"/>
    <w:rsid w:val="003903FC"/>
    <w:rsid w:val="00390765"/>
    <w:rsid w:val="00396443"/>
    <w:rsid w:val="0039682B"/>
    <w:rsid w:val="0039767C"/>
    <w:rsid w:val="003A22C0"/>
    <w:rsid w:val="003A5605"/>
    <w:rsid w:val="003A6EA7"/>
    <w:rsid w:val="003C0041"/>
    <w:rsid w:val="003C2D34"/>
    <w:rsid w:val="003D0D06"/>
    <w:rsid w:val="003D3B3A"/>
    <w:rsid w:val="003E2073"/>
    <w:rsid w:val="003E3746"/>
    <w:rsid w:val="003E6DCA"/>
    <w:rsid w:val="0040314D"/>
    <w:rsid w:val="00405833"/>
    <w:rsid w:val="00412392"/>
    <w:rsid w:val="004151FC"/>
    <w:rsid w:val="0041746D"/>
    <w:rsid w:val="00422546"/>
    <w:rsid w:val="0042344E"/>
    <w:rsid w:val="00426205"/>
    <w:rsid w:val="004265F6"/>
    <w:rsid w:val="00427795"/>
    <w:rsid w:val="004306B2"/>
    <w:rsid w:val="004314B2"/>
    <w:rsid w:val="00431F7E"/>
    <w:rsid w:val="00434A84"/>
    <w:rsid w:val="00435ACF"/>
    <w:rsid w:val="004363B5"/>
    <w:rsid w:val="0044367C"/>
    <w:rsid w:val="0044558E"/>
    <w:rsid w:val="004655DE"/>
    <w:rsid w:val="00470523"/>
    <w:rsid w:val="00470717"/>
    <w:rsid w:val="00473A5D"/>
    <w:rsid w:val="00473C98"/>
    <w:rsid w:val="0047712D"/>
    <w:rsid w:val="004840B7"/>
    <w:rsid w:val="00484936"/>
    <w:rsid w:val="00491A70"/>
    <w:rsid w:val="004956B8"/>
    <w:rsid w:val="004B12B6"/>
    <w:rsid w:val="004B446B"/>
    <w:rsid w:val="004B53B9"/>
    <w:rsid w:val="004C3B4F"/>
    <w:rsid w:val="004C4F5D"/>
    <w:rsid w:val="004D07BA"/>
    <w:rsid w:val="004D270D"/>
    <w:rsid w:val="004E08B3"/>
    <w:rsid w:val="004E5F9E"/>
    <w:rsid w:val="004F2FD1"/>
    <w:rsid w:val="0050308D"/>
    <w:rsid w:val="00507D31"/>
    <w:rsid w:val="00510BC8"/>
    <w:rsid w:val="0051567A"/>
    <w:rsid w:val="005232CB"/>
    <w:rsid w:val="00523AC9"/>
    <w:rsid w:val="00543F79"/>
    <w:rsid w:val="00544588"/>
    <w:rsid w:val="005452EA"/>
    <w:rsid w:val="00546DB1"/>
    <w:rsid w:val="00556AB3"/>
    <w:rsid w:val="00556C2E"/>
    <w:rsid w:val="00562BA3"/>
    <w:rsid w:val="005678C9"/>
    <w:rsid w:val="005703A0"/>
    <w:rsid w:val="00570FCD"/>
    <w:rsid w:val="00580E96"/>
    <w:rsid w:val="005816C0"/>
    <w:rsid w:val="00585930"/>
    <w:rsid w:val="0058760A"/>
    <w:rsid w:val="00592FFB"/>
    <w:rsid w:val="005A06A1"/>
    <w:rsid w:val="005A4602"/>
    <w:rsid w:val="005A619D"/>
    <w:rsid w:val="005B06DE"/>
    <w:rsid w:val="005B6446"/>
    <w:rsid w:val="005C170C"/>
    <w:rsid w:val="005C65F6"/>
    <w:rsid w:val="005C6725"/>
    <w:rsid w:val="005D0EC9"/>
    <w:rsid w:val="005D1B29"/>
    <w:rsid w:val="005D3414"/>
    <w:rsid w:val="005D4374"/>
    <w:rsid w:val="005D4DFC"/>
    <w:rsid w:val="005E719D"/>
    <w:rsid w:val="005F3C4B"/>
    <w:rsid w:val="005F60EF"/>
    <w:rsid w:val="00606CA1"/>
    <w:rsid w:val="00612C2A"/>
    <w:rsid w:val="0061758A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67627"/>
    <w:rsid w:val="00673F60"/>
    <w:rsid w:val="00676DC7"/>
    <w:rsid w:val="00684C5D"/>
    <w:rsid w:val="00686B56"/>
    <w:rsid w:val="00694748"/>
    <w:rsid w:val="00696481"/>
    <w:rsid w:val="006A6B92"/>
    <w:rsid w:val="006B03C8"/>
    <w:rsid w:val="006B4B6F"/>
    <w:rsid w:val="006C4816"/>
    <w:rsid w:val="006D2C57"/>
    <w:rsid w:val="006D50FC"/>
    <w:rsid w:val="006D6FFC"/>
    <w:rsid w:val="006E5102"/>
    <w:rsid w:val="006E5224"/>
    <w:rsid w:val="006F2BBC"/>
    <w:rsid w:val="006F7F15"/>
    <w:rsid w:val="007035FE"/>
    <w:rsid w:val="00704E6A"/>
    <w:rsid w:val="00705B0B"/>
    <w:rsid w:val="00706692"/>
    <w:rsid w:val="00710385"/>
    <w:rsid w:val="00711897"/>
    <w:rsid w:val="007145B4"/>
    <w:rsid w:val="0071703C"/>
    <w:rsid w:val="007211DE"/>
    <w:rsid w:val="007308C7"/>
    <w:rsid w:val="00731BE1"/>
    <w:rsid w:val="0073434B"/>
    <w:rsid w:val="00742AA1"/>
    <w:rsid w:val="00760D54"/>
    <w:rsid w:val="00766398"/>
    <w:rsid w:val="00774073"/>
    <w:rsid w:val="00786616"/>
    <w:rsid w:val="00793C85"/>
    <w:rsid w:val="007945FD"/>
    <w:rsid w:val="007952B5"/>
    <w:rsid w:val="007A1667"/>
    <w:rsid w:val="007A3FDE"/>
    <w:rsid w:val="007A43E3"/>
    <w:rsid w:val="007A7461"/>
    <w:rsid w:val="007B11E6"/>
    <w:rsid w:val="007B7856"/>
    <w:rsid w:val="007C32A8"/>
    <w:rsid w:val="007D5AEC"/>
    <w:rsid w:val="007D6980"/>
    <w:rsid w:val="007D6DA4"/>
    <w:rsid w:val="007D72D1"/>
    <w:rsid w:val="007D748E"/>
    <w:rsid w:val="007E69EC"/>
    <w:rsid w:val="007F50EF"/>
    <w:rsid w:val="007F608D"/>
    <w:rsid w:val="00810680"/>
    <w:rsid w:val="0081069C"/>
    <w:rsid w:val="00823881"/>
    <w:rsid w:val="0083343B"/>
    <w:rsid w:val="00836113"/>
    <w:rsid w:val="00837E2A"/>
    <w:rsid w:val="00842E4D"/>
    <w:rsid w:val="0085292B"/>
    <w:rsid w:val="00865A73"/>
    <w:rsid w:val="00873DAD"/>
    <w:rsid w:val="008760FD"/>
    <w:rsid w:val="00877969"/>
    <w:rsid w:val="0088469F"/>
    <w:rsid w:val="00887BF4"/>
    <w:rsid w:val="00890EE1"/>
    <w:rsid w:val="0089308D"/>
    <w:rsid w:val="00893A76"/>
    <w:rsid w:val="0089524D"/>
    <w:rsid w:val="00895ED8"/>
    <w:rsid w:val="00897F3F"/>
    <w:rsid w:val="008A0583"/>
    <w:rsid w:val="008A5C22"/>
    <w:rsid w:val="008B06E4"/>
    <w:rsid w:val="008B591B"/>
    <w:rsid w:val="008C227A"/>
    <w:rsid w:val="008C2A62"/>
    <w:rsid w:val="008C4A49"/>
    <w:rsid w:val="008D0A3E"/>
    <w:rsid w:val="008D6422"/>
    <w:rsid w:val="008E0235"/>
    <w:rsid w:val="008E0B12"/>
    <w:rsid w:val="008E3A42"/>
    <w:rsid w:val="008F0B6D"/>
    <w:rsid w:val="00911017"/>
    <w:rsid w:val="00912567"/>
    <w:rsid w:val="00921B2C"/>
    <w:rsid w:val="00926E1C"/>
    <w:rsid w:val="00930B3C"/>
    <w:rsid w:val="00932C70"/>
    <w:rsid w:val="00933CE1"/>
    <w:rsid w:val="0093513A"/>
    <w:rsid w:val="00944672"/>
    <w:rsid w:val="009522D4"/>
    <w:rsid w:val="00963DA1"/>
    <w:rsid w:val="0098101C"/>
    <w:rsid w:val="00982604"/>
    <w:rsid w:val="009856E6"/>
    <w:rsid w:val="00987E68"/>
    <w:rsid w:val="00992D01"/>
    <w:rsid w:val="00995394"/>
    <w:rsid w:val="0099662D"/>
    <w:rsid w:val="00996D45"/>
    <w:rsid w:val="00997451"/>
    <w:rsid w:val="009A19E8"/>
    <w:rsid w:val="009A642D"/>
    <w:rsid w:val="009B1D02"/>
    <w:rsid w:val="009B24D0"/>
    <w:rsid w:val="009B4485"/>
    <w:rsid w:val="009C0301"/>
    <w:rsid w:val="009C1C9E"/>
    <w:rsid w:val="009D2657"/>
    <w:rsid w:val="009D2D1D"/>
    <w:rsid w:val="009D42B0"/>
    <w:rsid w:val="009D684D"/>
    <w:rsid w:val="009E244A"/>
    <w:rsid w:val="009E5E39"/>
    <w:rsid w:val="009F0388"/>
    <w:rsid w:val="009F44FE"/>
    <w:rsid w:val="009F6418"/>
    <w:rsid w:val="009F6C9F"/>
    <w:rsid w:val="00A00407"/>
    <w:rsid w:val="00A01E4D"/>
    <w:rsid w:val="00A02EA5"/>
    <w:rsid w:val="00A1588F"/>
    <w:rsid w:val="00A17B6D"/>
    <w:rsid w:val="00A2589B"/>
    <w:rsid w:val="00A33682"/>
    <w:rsid w:val="00A3476E"/>
    <w:rsid w:val="00A452F4"/>
    <w:rsid w:val="00A475C5"/>
    <w:rsid w:val="00A476D9"/>
    <w:rsid w:val="00A51646"/>
    <w:rsid w:val="00A51E64"/>
    <w:rsid w:val="00A51F06"/>
    <w:rsid w:val="00A5694B"/>
    <w:rsid w:val="00A72DEC"/>
    <w:rsid w:val="00A82BF5"/>
    <w:rsid w:val="00A84274"/>
    <w:rsid w:val="00A8529B"/>
    <w:rsid w:val="00A87082"/>
    <w:rsid w:val="00A9510F"/>
    <w:rsid w:val="00A95CA4"/>
    <w:rsid w:val="00A96491"/>
    <w:rsid w:val="00AA0FDB"/>
    <w:rsid w:val="00AA6C15"/>
    <w:rsid w:val="00AA717C"/>
    <w:rsid w:val="00AB3105"/>
    <w:rsid w:val="00AB3E7F"/>
    <w:rsid w:val="00AB42CC"/>
    <w:rsid w:val="00AB53D2"/>
    <w:rsid w:val="00AC329E"/>
    <w:rsid w:val="00AE29D3"/>
    <w:rsid w:val="00AE2FD9"/>
    <w:rsid w:val="00AF7FB3"/>
    <w:rsid w:val="00B013BF"/>
    <w:rsid w:val="00B0145F"/>
    <w:rsid w:val="00B05962"/>
    <w:rsid w:val="00B103A5"/>
    <w:rsid w:val="00B161F3"/>
    <w:rsid w:val="00B20F96"/>
    <w:rsid w:val="00B214C2"/>
    <w:rsid w:val="00B31D2B"/>
    <w:rsid w:val="00B333E3"/>
    <w:rsid w:val="00B447C1"/>
    <w:rsid w:val="00B45B5B"/>
    <w:rsid w:val="00B51385"/>
    <w:rsid w:val="00B528C7"/>
    <w:rsid w:val="00B53F23"/>
    <w:rsid w:val="00B56FC8"/>
    <w:rsid w:val="00B616E6"/>
    <w:rsid w:val="00B61BE2"/>
    <w:rsid w:val="00B62256"/>
    <w:rsid w:val="00B64D2E"/>
    <w:rsid w:val="00B723D2"/>
    <w:rsid w:val="00B8078B"/>
    <w:rsid w:val="00B83E94"/>
    <w:rsid w:val="00B87F67"/>
    <w:rsid w:val="00B90B33"/>
    <w:rsid w:val="00B96320"/>
    <w:rsid w:val="00B97BE9"/>
    <w:rsid w:val="00BA64B1"/>
    <w:rsid w:val="00BA6D0D"/>
    <w:rsid w:val="00BB166F"/>
    <w:rsid w:val="00BC2D25"/>
    <w:rsid w:val="00BC6700"/>
    <w:rsid w:val="00BD0131"/>
    <w:rsid w:val="00BD6752"/>
    <w:rsid w:val="00BD761D"/>
    <w:rsid w:val="00BE3B8C"/>
    <w:rsid w:val="00BE52CC"/>
    <w:rsid w:val="00BF1F5A"/>
    <w:rsid w:val="00BF34CB"/>
    <w:rsid w:val="00BF5D59"/>
    <w:rsid w:val="00C015CD"/>
    <w:rsid w:val="00C02FC6"/>
    <w:rsid w:val="00C10E3E"/>
    <w:rsid w:val="00C10ECB"/>
    <w:rsid w:val="00C26A3F"/>
    <w:rsid w:val="00C332DF"/>
    <w:rsid w:val="00C36C71"/>
    <w:rsid w:val="00C372F1"/>
    <w:rsid w:val="00C37666"/>
    <w:rsid w:val="00C41752"/>
    <w:rsid w:val="00C47D8A"/>
    <w:rsid w:val="00C54DAD"/>
    <w:rsid w:val="00C5558D"/>
    <w:rsid w:val="00C62003"/>
    <w:rsid w:val="00C722B6"/>
    <w:rsid w:val="00C749F4"/>
    <w:rsid w:val="00C767CD"/>
    <w:rsid w:val="00C80B85"/>
    <w:rsid w:val="00C87C90"/>
    <w:rsid w:val="00C87F98"/>
    <w:rsid w:val="00C92F91"/>
    <w:rsid w:val="00C97684"/>
    <w:rsid w:val="00CA16E0"/>
    <w:rsid w:val="00CA1BFF"/>
    <w:rsid w:val="00CA55B4"/>
    <w:rsid w:val="00CA680E"/>
    <w:rsid w:val="00CA688C"/>
    <w:rsid w:val="00CC3BA6"/>
    <w:rsid w:val="00CC3EC1"/>
    <w:rsid w:val="00CC7232"/>
    <w:rsid w:val="00CD6BEA"/>
    <w:rsid w:val="00CD7769"/>
    <w:rsid w:val="00CE22ED"/>
    <w:rsid w:val="00CE7032"/>
    <w:rsid w:val="00CF4374"/>
    <w:rsid w:val="00CF49B0"/>
    <w:rsid w:val="00D02A68"/>
    <w:rsid w:val="00D030FF"/>
    <w:rsid w:val="00D04A0C"/>
    <w:rsid w:val="00D10187"/>
    <w:rsid w:val="00D13E89"/>
    <w:rsid w:val="00D20942"/>
    <w:rsid w:val="00D2159C"/>
    <w:rsid w:val="00D2438D"/>
    <w:rsid w:val="00D27735"/>
    <w:rsid w:val="00D305ED"/>
    <w:rsid w:val="00D3739C"/>
    <w:rsid w:val="00D37BBF"/>
    <w:rsid w:val="00D43B2D"/>
    <w:rsid w:val="00D45ED4"/>
    <w:rsid w:val="00D50ECE"/>
    <w:rsid w:val="00D525ED"/>
    <w:rsid w:val="00D539C5"/>
    <w:rsid w:val="00D54A04"/>
    <w:rsid w:val="00D55548"/>
    <w:rsid w:val="00D56A8C"/>
    <w:rsid w:val="00D60B9A"/>
    <w:rsid w:val="00D61A40"/>
    <w:rsid w:val="00D621E6"/>
    <w:rsid w:val="00D62EF4"/>
    <w:rsid w:val="00D6301D"/>
    <w:rsid w:val="00D67664"/>
    <w:rsid w:val="00D71623"/>
    <w:rsid w:val="00D718A4"/>
    <w:rsid w:val="00D75BA9"/>
    <w:rsid w:val="00D75F88"/>
    <w:rsid w:val="00D8382B"/>
    <w:rsid w:val="00D84402"/>
    <w:rsid w:val="00D94610"/>
    <w:rsid w:val="00DA1D23"/>
    <w:rsid w:val="00DA44AA"/>
    <w:rsid w:val="00DB4F6D"/>
    <w:rsid w:val="00DB664C"/>
    <w:rsid w:val="00DB765E"/>
    <w:rsid w:val="00DC5B09"/>
    <w:rsid w:val="00DC6F84"/>
    <w:rsid w:val="00DC7983"/>
    <w:rsid w:val="00DD2158"/>
    <w:rsid w:val="00DD2470"/>
    <w:rsid w:val="00DD4557"/>
    <w:rsid w:val="00DF306B"/>
    <w:rsid w:val="00E024EC"/>
    <w:rsid w:val="00E03F1C"/>
    <w:rsid w:val="00E05A77"/>
    <w:rsid w:val="00E064B5"/>
    <w:rsid w:val="00E07798"/>
    <w:rsid w:val="00E13659"/>
    <w:rsid w:val="00E17DD1"/>
    <w:rsid w:val="00E226BF"/>
    <w:rsid w:val="00E27BAC"/>
    <w:rsid w:val="00E33C0A"/>
    <w:rsid w:val="00E36B9F"/>
    <w:rsid w:val="00E40009"/>
    <w:rsid w:val="00E41394"/>
    <w:rsid w:val="00E51371"/>
    <w:rsid w:val="00E71F26"/>
    <w:rsid w:val="00E830D1"/>
    <w:rsid w:val="00E87172"/>
    <w:rsid w:val="00E87B9C"/>
    <w:rsid w:val="00E941DF"/>
    <w:rsid w:val="00EA01AD"/>
    <w:rsid w:val="00EA7DD9"/>
    <w:rsid w:val="00EB0904"/>
    <w:rsid w:val="00EB5B10"/>
    <w:rsid w:val="00EB7089"/>
    <w:rsid w:val="00EB7EA0"/>
    <w:rsid w:val="00EC3966"/>
    <w:rsid w:val="00ED0911"/>
    <w:rsid w:val="00ED1822"/>
    <w:rsid w:val="00ED7263"/>
    <w:rsid w:val="00EE26F1"/>
    <w:rsid w:val="00EE2BF5"/>
    <w:rsid w:val="00EF699C"/>
    <w:rsid w:val="00EF7E61"/>
    <w:rsid w:val="00F15816"/>
    <w:rsid w:val="00F2164B"/>
    <w:rsid w:val="00F22078"/>
    <w:rsid w:val="00F22F04"/>
    <w:rsid w:val="00F26169"/>
    <w:rsid w:val="00F300E1"/>
    <w:rsid w:val="00F318AB"/>
    <w:rsid w:val="00F37F78"/>
    <w:rsid w:val="00F51F52"/>
    <w:rsid w:val="00F523F7"/>
    <w:rsid w:val="00F53E98"/>
    <w:rsid w:val="00F5438E"/>
    <w:rsid w:val="00F557B2"/>
    <w:rsid w:val="00F564FF"/>
    <w:rsid w:val="00F56E7B"/>
    <w:rsid w:val="00F57464"/>
    <w:rsid w:val="00F651F5"/>
    <w:rsid w:val="00F72D19"/>
    <w:rsid w:val="00F7328E"/>
    <w:rsid w:val="00F76423"/>
    <w:rsid w:val="00F76A4F"/>
    <w:rsid w:val="00F773B3"/>
    <w:rsid w:val="00F803FB"/>
    <w:rsid w:val="00F876F4"/>
    <w:rsid w:val="00F87EF5"/>
    <w:rsid w:val="00F96D56"/>
    <w:rsid w:val="00F97040"/>
    <w:rsid w:val="00F97BDC"/>
    <w:rsid w:val="00F97FB1"/>
    <w:rsid w:val="00FA0127"/>
    <w:rsid w:val="00FA1FBA"/>
    <w:rsid w:val="00FB7FF4"/>
    <w:rsid w:val="00FC12B7"/>
    <w:rsid w:val="00FD2113"/>
    <w:rsid w:val="00FD51CF"/>
    <w:rsid w:val="00FD7C50"/>
    <w:rsid w:val="00FE22D8"/>
    <w:rsid w:val="00FE2D38"/>
    <w:rsid w:val="00FE3B8D"/>
    <w:rsid w:val="00FE6853"/>
    <w:rsid w:val="00FF7713"/>
    <w:rsid w:val="013B717D"/>
    <w:rsid w:val="014C0E38"/>
    <w:rsid w:val="017247E2"/>
    <w:rsid w:val="0173062F"/>
    <w:rsid w:val="01B124FE"/>
    <w:rsid w:val="028927E1"/>
    <w:rsid w:val="02AE3AB9"/>
    <w:rsid w:val="02E649A2"/>
    <w:rsid w:val="036A009F"/>
    <w:rsid w:val="03970394"/>
    <w:rsid w:val="03B27BED"/>
    <w:rsid w:val="03C43A4A"/>
    <w:rsid w:val="03FB06C7"/>
    <w:rsid w:val="045171BA"/>
    <w:rsid w:val="0455732C"/>
    <w:rsid w:val="045F5CCB"/>
    <w:rsid w:val="04767A71"/>
    <w:rsid w:val="04B6416E"/>
    <w:rsid w:val="04BD52E1"/>
    <w:rsid w:val="050424B3"/>
    <w:rsid w:val="05555096"/>
    <w:rsid w:val="058C18B2"/>
    <w:rsid w:val="05D644EC"/>
    <w:rsid w:val="06342C7A"/>
    <w:rsid w:val="06AC1B3D"/>
    <w:rsid w:val="06C91F4F"/>
    <w:rsid w:val="06DE145D"/>
    <w:rsid w:val="0760086B"/>
    <w:rsid w:val="07786F15"/>
    <w:rsid w:val="07AD6416"/>
    <w:rsid w:val="07DE3B50"/>
    <w:rsid w:val="08FB0CEA"/>
    <w:rsid w:val="09997796"/>
    <w:rsid w:val="09BE4312"/>
    <w:rsid w:val="0AB77C23"/>
    <w:rsid w:val="0AB91955"/>
    <w:rsid w:val="0AF11A89"/>
    <w:rsid w:val="0B0F6DB4"/>
    <w:rsid w:val="0B3D0F56"/>
    <w:rsid w:val="0B4A5EEF"/>
    <w:rsid w:val="0B963B26"/>
    <w:rsid w:val="0C0818B3"/>
    <w:rsid w:val="0C1C07A3"/>
    <w:rsid w:val="0CB807FE"/>
    <w:rsid w:val="0CC937D8"/>
    <w:rsid w:val="0CED0115"/>
    <w:rsid w:val="0D47463D"/>
    <w:rsid w:val="0E081B06"/>
    <w:rsid w:val="0E1B5F36"/>
    <w:rsid w:val="0E576224"/>
    <w:rsid w:val="0E5B6334"/>
    <w:rsid w:val="0E7A1BFA"/>
    <w:rsid w:val="0EC00604"/>
    <w:rsid w:val="0EC03AFE"/>
    <w:rsid w:val="0F4A2D6A"/>
    <w:rsid w:val="0F82291B"/>
    <w:rsid w:val="0F9927C0"/>
    <w:rsid w:val="102C091B"/>
    <w:rsid w:val="10805F2F"/>
    <w:rsid w:val="10955CD5"/>
    <w:rsid w:val="10A52350"/>
    <w:rsid w:val="1159768D"/>
    <w:rsid w:val="118958C9"/>
    <w:rsid w:val="11CA7CE8"/>
    <w:rsid w:val="11D36697"/>
    <w:rsid w:val="122220E0"/>
    <w:rsid w:val="12403558"/>
    <w:rsid w:val="12463609"/>
    <w:rsid w:val="1248217A"/>
    <w:rsid w:val="125D1BC5"/>
    <w:rsid w:val="12700BFE"/>
    <w:rsid w:val="128821B1"/>
    <w:rsid w:val="129B0190"/>
    <w:rsid w:val="139F66B8"/>
    <w:rsid w:val="13C37711"/>
    <w:rsid w:val="13DF021E"/>
    <w:rsid w:val="13E06A0E"/>
    <w:rsid w:val="141B3276"/>
    <w:rsid w:val="1421560B"/>
    <w:rsid w:val="1541084C"/>
    <w:rsid w:val="15D37190"/>
    <w:rsid w:val="163D3DD3"/>
    <w:rsid w:val="17651A37"/>
    <w:rsid w:val="177C3BE7"/>
    <w:rsid w:val="17A955CB"/>
    <w:rsid w:val="17CD0D7B"/>
    <w:rsid w:val="17D841C8"/>
    <w:rsid w:val="18A5048D"/>
    <w:rsid w:val="19134CD5"/>
    <w:rsid w:val="19A405BB"/>
    <w:rsid w:val="19BA204A"/>
    <w:rsid w:val="1A3D2194"/>
    <w:rsid w:val="1AB171C9"/>
    <w:rsid w:val="1AFB375A"/>
    <w:rsid w:val="1B012A2F"/>
    <w:rsid w:val="1B3C211F"/>
    <w:rsid w:val="1BB15415"/>
    <w:rsid w:val="1C1C40F4"/>
    <w:rsid w:val="1C306381"/>
    <w:rsid w:val="1C4C248B"/>
    <w:rsid w:val="1C832BFA"/>
    <w:rsid w:val="1C8B41FF"/>
    <w:rsid w:val="1CFC6BF2"/>
    <w:rsid w:val="1D2779B4"/>
    <w:rsid w:val="1D2A3030"/>
    <w:rsid w:val="1D423B9D"/>
    <w:rsid w:val="1D433F00"/>
    <w:rsid w:val="1DD65EB9"/>
    <w:rsid w:val="1E4D425D"/>
    <w:rsid w:val="1F561ECF"/>
    <w:rsid w:val="1F8601A3"/>
    <w:rsid w:val="206B74E4"/>
    <w:rsid w:val="209B79DE"/>
    <w:rsid w:val="20E94CF3"/>
    <w:rsid w:val="20F25B49"/>
    <w:rsid w:val="20FB0C82"/>
    <w:rsid w:val="21284E4B"/>
    <w:rsid w:val="21D53568"/>
    <w:rsid w:val="21EB345C"/>
    <w:rsid w:val="2245182B"/>
    <w:rsid w:val="224B5B43"/>
    <w:rsid w:val="2293050A"/>
    <w:rsid w:val="22955FF8"/>
    <w:rsid w:val="22B459E2"/>
    <w:rsid w:val="22D768E7"/>
    <w:rsid w:val="22EB0B64"/>
    <w:rsid w:val="23684A45"/>
    <w:rsid w:val="23755962"/>
    <w:rsid w:val="24115DF6"/>
    <w:rsid w:val="242538BC"/>
    <w:rsid w:val="24470FFE"/>
    <w:rsid w:val="2496167E"/>
    <w:rsid w:val="24DA6D40"/>
    <w:rsid w:val="254A12D1"/>
    <w:rsid w:val="25A17D20"/>
    <w:rsid w:val="25A44CA3"/>
    <w:rsid w:val="25C074E8"/>
    <w:rsid w:val="2627560B"/>
    <w:rsid w:val="26804210"/>
    <w:rsid w:val="26B66097"/>
    <w:rsid w:val="26D84047"/>
    <w:rsid w:val="27496B6A"/>
    <w:rsid w:val="279C5E82"/>
    <w:rsid w:val="281849F6"/>
    <w:rsid w:val="282E1A72"/>
    <w:rsid w:val="28571DFA"/>
    <w:rsid w:val="28AA2FF1"/>
    <w:rsid w:val="290A41F0"/>
    <w:rsid w:val="296761F1"/>
    <w:rsid w:val="297B64B4"/>
    <w:rsid w:val="29872E55"/>
    <w:rsid w:val="29B944CE"/>
    <w:rsid w:val="2A2138C3"/>
    <w:rsid w:val="2A524D3C"/>
    <w:rsid w:val="2A631413"/>
    <w:rsid w:val="2A85699D"/>
    <w:rsid w:val="2B1B7026"/>
    <w:rsid w:val="2B2A4285"/>
    <w:rsid w:val="2BBE07EA"/>
    <w:rsid w:val="2BD27F5D"/>
    <w:rsid w:val="2C3D6026"/>
    <w:rsid w:val="2C446E78"/>
    <w:rsid w:val="2C5D225A"/>
    <w:rsid w:val="2CCC7D8F"/>
    <w:rsid w:val="2CCE60F5"/>
    <w:rsid w:val="2CEA2195"/>
    <w:rsid w:val="2CF749F2"/>
    <w:rsid w:val="2D1839D2"/>
    <w:rsid w:val="2D1F1ACD"/>
    <w:rsid w:val="2D2231FF"/>
    <w:rsid w:val="2E50595E"/>
    <w:rsid w:val="2E730A2B"/>
    <w:rsid w:val="2E94374A"/>
    <w:rsid w:val="2EBB686B"/>
    <w:rsid w:val="2EE10812"/>
    <w:rsid w:val="2F9556D9"/>
    <w:rsid w:val="2FA163A7"/>
    <w:rsid w:val="304A4BE1"/>
    <w:rsid w:val="30E853FA"/>
    <w:rsid w:val="313E325F"/>
    <w:rsid w:val="317759D3"/>
    <w:rsid w:val="31B215A3"/>
    <w:rsid w:val="325372D5"/>
    <w:rsid w:val="32890B03"/>
    <w:rsid w:val="32D95C26"/>
    <w:rsid w:val="32E2443E"/>
    <w:rsid w:val="330222E3"/>
    <w:rsid w:val="336E174B"/>
    <w:rsid w:val="3433791E"/>
    <w:rsid w:val="34AB287F"/>
    <w:rsid w:val="34AC6F7E"/>
    <w:rsid w:val="34AD37AF"/>
    <w:rsid w:val="34E25896"/>
    <w:rsid w:val="35024AD8"/>
    <w:rsid w:val="351E0799"/>
    <w:rsid w:val="353B7F6A"/>
    <w:rsid w:val="353D2EDA"/>
    <w:rsid w:val="35933D3E"/>
    <w:rsid w:val="359503D5"/>
    <w:rsid w:val="35E105F0"/>
    <w:rsid w:val="361A6EE7"/>
    <w:rsid w:val="366942C0"/>
    <w:rsid w:val="37091233"/>
    <w:rsid w:val="370D43B6"/>
    <w:rsid w:val="37296AD1"/>
    <w:rsid w:val="37516520"/>
    <w:rsid w:val="379466AE"/>
    <w:rsid w:val="38655684"/>
    <w:rsid w:val="386A5436"/>
    <w:rsid w:val="38A26C67"/>
    <w:rsid w:val="38E0124B"/>
    <w:rsid w:val="391E256A"/>
    <w:rsid w:val="394E0FF2"/>
    <w:rsid w:val="395933E5"/>
    <w:rsid w:val="398A3B70"/>
    <w:rsid w:val="399C7786"/>
    <w:rsid w:val="3A0D6D53"/>
    <w:rsid w:val="3A3E5E34"/>
    <w:rsid w:val="3A57279A"/>
    <w:rsid w:val="3A9112F6"/>
    <w:rsid w:val="3BAE044F"/>
    <w:rsid w:val="3C496F04"/>
    <w:rsid w:val="3C6C1458"/>
    <w:rsid w:val="3C73797F"/>
    <w:rsid w:val="3CBD61A2"/>
    <w:rsid w:val="3CC35EDF"/>
    <w:rsid w:val="3CC666E6"/>
    <w:rsid w:val="3CD9421D"/>
    <w:rsid w:val="3D5F18A4"/>
    <w:rsid w:val="3D6F2B1A"/>
    <w:rsid w:val="3D8C486B"/>
    <w:rsid w:val="3DC841FC"/>
    <w:rsid w:val="3E13481F"/>
    <w:rsid w:val="3EA44422"/>
    <w:rsid w:val="3EA94A1C"/>
    <w:rsid w:val="3EB43E3F"/>
    <w:rsid w:val="3EC161EC"/>
    <w:rsid w:val="3ECD0FF4"/>
    <w:rsid w:val="3ED81BA7"/>
    <w:rsid w:val="3F53168E"/>
    <w:rsid w:val="3FBB154A"/>
    <w:rsid w:val="3FD00C7E"/>
    <w:rsid w:val="40250547"/>
    <w:rsid w:val="402671EB"/>
    <w:rsid w:val="4059723B"/>
    <w:rsid w:val="40794831"/>
    <w:rsid w:val="423E23D2"/>
    <w:rsid w:val="42CD2876"/>
    <w:rsid w:val="43377EC9"/>
    <w:rsid w:val="43992455"/>
    <w:rsid w:val="447B6C99"/>
    <w:rsid w:val="44877BEE"/>
    <w:rsid w:val="450A1E45"/>
    <w:rsid w:val="454837E9"/>
    <w:rsid w:val="45920E74"/>
    <w:rsid w:val="459E1B3C"/>
    <w:rsid w:val="45D92FD6"/>
    <w:rsid w:val="45F95340"/>
    <w:rsid w:val="460177DC"/>
    <w:rsid w:val="467A386E"/>
    <w:rsid w:val="46A50DA9"/>
    <w:rsid w:val="47577651"/>
    <w:rsid w:val="47945858"/>
    <w:rsid w:val="48322A61"/>
    <w:rsid w:val="49150F68"/>
    <w:rsid w:val="492B74B7"/>
    <w:rsid w:val="493947BC"/>
    <w:rsid w:val="496B5D23"/>
    <w:rsid w:val="49CB222A"/>
    <w:rsid w:val="49DD1D68"/>
    <w:rsid w:val="4A402558"/>
    <w:rsid w:val="4A5119D9"/>
    <w:rsid w:val="4A6948AD"/>
    <w:rsid w:val="4A9C791C"/>
    <w:rsid w:val="4AA61D5C"/>
    <w:rsid w:val="4AC52F01"/>
    <w:rsid w:val="4AF9155A"/>
    <w:rsid w:val="4B04012E"/>
    <w:rsid w:val="4B12111C"/>
    <w:rsid w:val="4B2A7791"/>
    <w:rsid w:val="4B7640B1"/>
    <w:rsid w:val="4BD21A9F"/>
    <w:rsid w:val="4BD327C0"/>
    <w:rsid w:val="4BF536F1"/>
    <w:rsid w:val="4C4160B0"/>
    <w:rsid w:val="4CF73C5B"/>
    <w:rsid w:val="4D034021"/>
    <w:rsid w:val="4D873DD9"/>
    <w:rsid w:val="4E0E4AFC"/>
    <w:rsid w:val="4E485C2E"/>
    <w:rsid w:val="4E793985"/>
    <w:rsid w:val="4EA44BFE"/>
    <w:rsid w:val="4F0223BD"/>
    <w:rsid w:val="4F51276F"/>
    <w:rsid w:val="4F7B4E59"/>
    <w:rsid w:val="4FBB16C3"/>
    <w:rsid w:val="500F0C5B"/>
    <w:rsid w:val="503636B5"/>
    <w:rsid w:val="503F637D"/>
    <w:rsid w:val="508E70CA"/>
    <w:rsid w:val="509E6D7A"/>
    <w:rsid w:val="50A06109"/>
    <w:rsid w:val="50AA1E88"/>
    <w:rsid w:val="50D12E63"/>
    <w:rsid w:val="51460DF7"/>
    <w:rsid w:val="51525DB9"/>
    <w:rsid w:val="517448B1"/>
    <w:rsid w:val="519D515A"/>
    <w:rsid w:val="519F4024"/>
    <w:rsid w:val="51B46283"/>
    <w:rsid w:val="51C40B96"/>
    <w:rsid w:val="52151B1A"/>
    <w:rsid w:val="52244820"/>
    <w:rsid w:val="52B51793"/>
    <w:rsid w:val="52C57BA7"/>
    <w:rsid w:val="52F32CA1"/>
    <w:rsid w:val="52FC3C08"/>
    <w:rsid w:val="535256DC"/>
    <w:rsid w:val="535272AE"/>
    <w:rsid w:val="53582372"/>
    <w:rsid w:val="53D10645"/>
    <w:rsid w:val="53D20FF6"/>
    <w:rsid w:val="542C3C05"/>
    <w:rsid w:val="546D69E8"/>
    <w:rsid w:val="555B5672"/>
    <w:rsid w:val="558A325F"/>
    <w:rsid w:val="559A0F07"/>
    <w:rsid w:val="55DF7256"/>
    <w:rsid w:val="55E00192"/>
    <w:rsid w:val="55E42716"/>
    <w:rsid w:val="560C3467"/>
    <w:rsid w:val="561508CA"/>
    <w:rsid w:val="567361EC"/>
    <w:rsid w:val="567F5517"/>
    <w:rsid w:val="56DE56A2"/>
    <w:rsid w:val="56FE07C7"/>
    <w:rsid w:val="57220A2F"/>
    <w:rsid w:val="574F666A"/>
    <w:rsid w:val="57695284"/>
    <w:rsid w:val="578E4AA3"/>
    <w:rsid w:val="57E379E4"/>
    <w:rsid w:val="57FA5318"/>
    <w:rsid w:val="58395F4A"/>
    <w:rsid w:val="588635F9"/>
    <w:rsid w:val="58A308FB"/>
    <w:rsid w:val="58DD208F"/>
    <w:rsid w:val="59111032"/>
    <w:rsid w:val="59324ED2"/>
    <w:rsid w:val="59346F05"/>
    <w:rsid w:val="5993075C"/>
    <w:rsid w:val="59F103E7"/>
    <w:rsid w:val="5ABF620A"/>
    <w:rsid w:val="5B400E6D"/>
    <w:rsid w:val="5B406D30"/>
    <w:rsid w:val="5B41124C"/>
    <w:rsid w:val="5B937236"/>
    <w:rsid w:val="5C2E7615"/>
    <w:rsid w:val="5E2536C8"/>
    <w:rsid w:val="5E5F42E2"/>
    <w:rsid w:val="5E751FEF"/>
    <w:rsid w:val="5ED65833"/>
    <w:rsid w:val="5EE014FA"/>
    <w:rsid w:val="5F0B28C2"/>
    <w:rsid w:val="5F1C3A62"/>
    <w:rsid w:val="5F54598C"/>
    <w:rsid w:val="5FDF4809"/>
    <w:rsid w:val="6018547E"/>
    <w:rsid w:val="60521985"/>
    <w:rsid w:val="605A0BC9"/>
    <w:rsid w:val="60741665"/>
    <w:rsid w:val="607A1B11"/>
    <w:rsid w:val="607D1B2C"/>
    <w:rsid w:val="608221CA"/>
    <w:rsid w:val="60E92030"/>
    <w:rsid w:val="61092AD2"/>
    <w:rsid w:val="61CD7E10"/>
    <w:rsid w:val="620F2821"/>
    <w:rsid w:val="62CA0709"/>
    <w:rsid w:val="62EF761D"/>
    <w:rsid w:val="63130E9E"/>
    <w:rsid w:val="633027E3"/>
    <w:rsid w:val="635271C5"/>
    <w:rsid w:val="63C54D50"/>
    <w:rsid w:val="640F5A37"/>
    <w:rsid w:val="64211977"/>
    <w:rsid w:val="642D6819"/>
    <w:rsid w:val="64C82083"/>
    <w:rsid w:val="64D957A2"/>
    <w:rsid w:val="64DB22D1"/>
    <w:rsid w:val="64DF1FEA"/>
    <w:rsid w:val="656A4F92"/>
    <w:rsid w:val="656B2F1A"/>
    <w:rsid w:val="6587098C"/>
    <w:rsid w:val="65876F75"/>
    <w:rsid w:val="65C35587"/>
    <w:rsid w:val="65E941D4"/>
    <w:rsid w:val="65FC7AD2"/>
    <w:rsid w:val="664551FA"/>
    <w:rsid w:val="66796900"/>
    <w:rsid w:val="66950FF8"/>
    <w:rsid w:val="66A136B5"/>
    <w:rsid w:val="66D06D30"/>
    <w:rsid w:val="66DE744B"/>
    <w:rsid w:val="673F6190"/>
    <w:rsid w:val="674E5F33"/>
    <w:rsid w:val="67FE7C02"/>
    <w:rsid w:val="681E27A0"/>
    <w:rsid w:val="68276B86"/>
    <w:rsid w:val="68432891"/>
    <w:rsid w:val="685C7330"/>
    <w:rsid w:val="68A7068F"/>
    <w:rsid w:val="68AE252C"/>
    <w:rsid w:val="68BC3CB6"/>
    <w:rsid w:val="68F933DF"/>
    <w:rsid w:val="69933ED3"/>
    <w:rsid w:val="69D10D3C"/>
    <w:rsid w:val="69D77085"/>
    <w:rsid w:val="6A2152DC"/>
    <w:rsid w:val="6BA1185C"/>
    <w:rsid w:val="6BF02C9E"/>
    <w:rsid w:val="6C34203E"/>
    <w:rsid w:val="6CB27808"/>
    <w:rsid w:val="6D121B8C"/>
    <w:rsid w:val="6D7520DD"/>
    <w:rsid w:val="6DA7111C"/>
    <w:rsid w:val="6DAA69D0"/>
    <w:rsid w:val="6E142006"/>
    <w:rsid w:val="6E4B0D76"/>
    <w:rsid w:val="6E554148"/>
    <w:rsid w:val="6E7367C7"/>
    <w:rsid w:val="6EF06D62"/>
    <w:rsid w:val="6F005792"/>
    <w:rsid w:val="6F463814"/>
    <w:rsid w:val="6FD26199"/>
    <w:rsid w:val="70222679"/>
    <w:rsid w:val="706D63F2"/>
    <w:rsid w:val="707F36DB"/>
    <w:rsid w:val="70942552"/>
    <w:rsid w:val="709E6629"/>
    <w:rsid w:val="70EF46D5"/>
    <w:rsid w:val="70F952CC"/>
    <w:rsid w:val="711D5390"/>
    <w:rsid w:val="713F73BF"/>
    <w:rsid w:val="717577AD"/>
    <w:rsid w:val="71A0077D"/>
    <w:rsid w:val="72104EC5"/>
    <w:rsid w:val="724E033A"/>
    <w:rsid w:val="7252478A"/>
    <w:rsid w:val="728F214F"/>
    <w:rsid w:val="7306502F"/>
    <w:rsid w:val="731330CD"/>
    <w:rsid w:val="73705B03"/>
    <w:rsid w:val="73DE18AC"/>
    <w:rsid w:val="748D3236"/>
    <w:rsid w:val="74B93EDB"/>
    <w:rsid w:val="74F27180"/>
    <w:rsid w:val="75484CCE"/>
    <w:rsid w:val="75951791"/>
    <w:rsid w:val="75CC5EBC"/>
    <w:rsid w:val="75DA1D6A"/>
    <w:rsid w:val="763B26EA"/>
    <w:rsid w:val="76E135D9"/>
    <w:rsid w:val="7708551C"/>
    <w:rsid w:val="77242396"/>
    <w:rsid w:val="775D786E"/>
    <w:rsid w:val="77D33706"/>
    <w:rsid w:val="77F80742"/>
    <w:rsid w:val="781118DB"/>
    <w:rsid w:val="784006D0"/>
    <w:rsid w:val="78441FF8"/>
    <w:rsid w:val="789845C3"/>
    <w:rsid w:val="78EC01A5"/>
    <w:rsid w:val="79A95268"/>
    <w:rsid w:val="79C0184A"/>
    <w:rsid w:val="7A560193"/>
    <w:rsid w:val="7B157589"/>
    <w:rsid w:val="7B2C52AD"/>
    <w:rsid w:val="7B4C4608"/>
    <w:rsid w:val="7B6158FE"/>
    <w:rsid w:val="7B6B54DC"/>
    <w:rsid w:val="7B6D14A4"/>
    <w:rsid w:val="7BC42845"/>
    <w:rsid w:val="7C0C0503"/>
    <w:rsid w:val="7C354858"/>
    <w:rsid w:val="7CFB3615"/>
    <w:rsid w:val="7CFD78A4"/>
    <w:rsid w:val="7DF8776F"/>
    <w:rsid w:val="7E3A221D"/>
    <w:rsid w:val="7EE747BD"/>
    <w:rsid w:val="7F106214"/>
    <w:rsid w:val="7F246C0F"/>
    <w:rsid w:val="7F4E4E19"/>
    <w:rsid w:val="7F622A4D"/>
    <w:rsid w:val="7F6F5E73"/>
    <w:rsid w:val="7FA264F8"/>
    <w:rsid w:val="7FBC5677"/>
    <w:rsid w:val="7FD4582A"/>
    <w:rsid w:val="7FEB4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3A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523AC9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523AC9"/>
    <w:pPr>
      <w:autoSpaceDE w:val="0"/>
      <w:autoSpaceDN w:val="0"/>
      <w:spacing w:before="71"/>
      <w:ind w:left="300"/>
      <w:jc w:val="left"/>
    </w:pPr>
    <w:rPr>
      <w:kern w:val="0"/>
      <w:szCs w:val="21"/>
      <w:lang w:val="zh-CN"/>
    </w:rPr>
  </w:style>
  <w:style w:type="paragraph" w:styleId="a5">
    <w:name w:val="Plain Text"/>
    <w:basedOn w:val="a"/>
    <w:link w:val="Char1"/>
    <w:qFormat/>
    <w:rsid w:val="00523AC9"/>
    <w:rPr>
      <w:rFonts w:ascii="宋体" w:hAnsi="Courier New"/>
      <w:szCs w:val="21"/>
    </w:rPr>
  </w:style>
  <w:style w:type="paragraph" w:styleId="a6">
    <w:name w:val="Balloon Text"/>
    <w:basedOn w:val="a"/>
    <w:semiHidden/>
    <w:qFormat/>
    <w:rsid w:val="00523AC9"/>
    <w:rPr>
      <w:sz w:val="18"/>
      <w:szCs w:val="18"/>
    </w:rPr>
  </w:style>
  <w:style w:type="paragraph" w:styleId="a7">
    <w:name w:val="footer"/>
    <w:basedOn w:val="a"/>
    <w:qFormat/>
    <w:rsid w:val="00523AC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rsid w:val="00523A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qFormat/>
    <w:rsid w:val="00523AC9"/>
    <w:pPr>
      <w:spacing w:beforeAutospacing="1" w:afterAutospacing="1"/>
      <w:jc w:val="left"/>
    </w:pPr>
    <w:rPr>
      <w:kern w:val="0"/>
      <w:sz w:val="24"/>
    </w:rPr>
  </w:style>
  <w:style w:type="character" w:styleId="aa">
    <w:name w:val="Strong"/>
    <w:qFormat/>
    <w:rsid w:val="00523AC9"/>
    <w:rPr>
      <w:b/>
      <w:bCs/>
    </w:rPr>
  </w:style>
  <w:style w:type="character" w:styleId="ab">
    <w:name w:val="Hyperlink"/>
    <w:qFormat/>
    <w:rsid w:val="00523AC9"/>
    <w:rPr>
      <w:color w:val="0000FF"/>
      <w:u w:val="single"/>
    </w:rPr>
  </w:style>
  <w:style w:type="character" w:styleId="ac">
    <w:name w:val="annotation reference"/>
    <w:semiHidden/>
    <w:qFormat/>
    <w:rsid w:val="00523AC9"/>
    <w:rPr>
      <w:sz w:val="21"/>
      <w:szCs w:val="21"/>
    </w:rPr>
  </w:style>
  <w:style w:type="character" w:customStyle="1" w:styleId="CharChar2">
    <w:name w:val="Char Char2"/>
    <w:qFormat/>
    <w:rsid w:val="00523AC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">
    <w:name w:val="正文文本 Char"/>
    <w:link w:val="a4"/>
    <w:qFormat/>
    <w:rsid w:val="00523AC9"/>
    <w:rPr>
      <w:sz w:val="21"/>
      <w:szCs w:val="21"/>
      <w:lang w:val="zh-CN"/>
    </w:rPr>
  </w:style>
  <w:style w:type="character" w:customStyle="1" w:styleId="Char0">
    <w:name w:val="纯文本 Char"/>
    <w:qFormat/>
    <w:rsid w:val="00523AC9"/>
    <w:rPr>
      <w:rFonts w:ascii="宋体" w:hAnsi="Courier New" w:cs="Courier New"/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  <w:rsid w:val="00523AC9"/>
  </w:style>
  <w:style w:type="character" w:customStyle="1" w:styleId="subtitles0">
    <w:name w:val="sub_title s0"/>
    <w:basedOn w:val="a0"/>
    <w:qFormat/>
    <w:rsid w:val="00523AC9"/>
  </w:style>
  <w:style w:type="character" w:customStyle="1" w:styleId="Char1">
    <w:name w:val="纯文本 Char1"/>
    <w:link w:val="a5"/>
    <w:qFormat/>
    <w:locked/>
    <w:rsid w:val="00523AC9"/>
    <w:rPr>
      <w:rFonts w:ascii="宋体" w:hAnsi="Courier New" w:cs="Courier New"/>
      <w:kern w:val="2"/>
      <w:sz w:val="21"/>
      <w:szCs w:val="21"/>
    </w:rPr>
  </w:style>
  <w:style w:type="paragraph" w:customStyle="1" w:styleId="0">
    <w:name w:val="纯文本_0"/>
    <w:basedOn w:val="00"/>
    <w:qFormat/>
    <w:rsid w:val="00523AC9"/>
    <w:rPr>
      <w:rFonts w:ascii="宋体" w:hAnsi="Courier New" w:cs="Courier New"/>
      <w:szCs w:val="21"/>
    </w:rPr>
  </w:style>
  <w:style w:type="paragraph" w:customStyle="1" w:styleId="00">
    <w:name w:val="正文_0"/>
    <w:qFormat/>
    <w:rsid w:val="00523A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customStyle="1" w:styleId="Normal0">
    <w:name w:val="Normal_0"/>
    <w:qFormat/>
    <w:rsid w:val="00523AC9"/>
    <w:pPr>
      <w:adjustRightInd w:val="0"/>
      <w:snapToGrid w:val="0"/>
    </w:pPr>
    <w:rPr>
      <w:rFonts w:ascii="Tahoma" w:hAnsi="Tahoma"/>
    </w:rPr>
  </w:style>
  <w:style w:type="paragraph" w:customStyle="1" w:styleId="01">
    <w:name w:val="普通(网站)_0"/>
    <w:basedOn w:val="a"/>
    <w:uiPriority w:val="99"/>
    <w:qFormat/>
    <w:rsid w:val="00523AC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ad">
    <w:name w:val="列表段落"/>
    <w:basedOn w:val="a"/>
    <w:qFormat/>
    <w:rsid w:val="00523AC9"/>
    <w:pPr>
      <w:ind w:firstLineChars="200" w:firstLine="420"/>
    </w:pPr>
    <w:rPr>
      <w:rFonts w:ascii="Calibri" w:hAnsi="Calibri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23AC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customStyle="1" w:styleId="Normal2">
    <w:name w:val="Normal_2"/>
    <w:qFormat/>
    <w:rsid w:val="00523AC9"/>
    <w:pPr>
      <w:adjustRightInd w:val="0"/>
      <w:snapToGrid w:val="0"/>
    </w:pPr>
    <w:rPr>
      <w:rFonts w:ascii="Tahoma" w:hAnsi="Tahoma"/>
    </w:rPr>
  </w:style>
  <w:style w:type="paragraph" w:styleId="ae">
    <w:name w:val="No Spacing"/>
    <w:qFormat/>
    <w:rsid w:val="00523AC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">
    <w:name w:val="Normal_1"/>
    <w:qFormat/>
    <w:rsid w:val="00523AC9"/>
    <w:pPr>
      <w:widowControl w:val="0"/>
      <w:jc w:val="both"/>
    </w:pPr>
    <w:rPr>
      <w:kern w:val="2"/>
      <w:sz w:val="21"/>
    </w:rPr>
  </w:style>
  <w:style w:type="paragraph" w:customStyle="1" w:styleId="Normal00">
    <w:name w:val="Normal_0_0"/>
    <w:qFormat/>
    <w:rsid w:val="00523AC9"/>
    <w:pPr>
      <w:widowControl w:val="0"/>
      <w:jc w:val="both"/>
    </w:pPr>
  </w:style>
  <w:style w:type="paragraph" w:customStyle="1" w:styleId="Normal15">
    <w:name w:val="Normal_15"/>
    <w:qFormat/>
    <w:rsid w:val="00523AC9"/>
    <w:rPr>
      <w:sz w:val="24"/>
      <w:szCs w:val="24"/>
    </w:rPr>
  </w:style>
  <w:style w:type="paragraph" w:customStyle="1" w:styleId="Default">
    <w:name w:val="Default"/>
    <w:qFormat/>
    <w:rsid w:val="00523AC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lainText1">
    <w:name w:val="Plain Text1"/>
    <w:basedOn w:val="Normal0"/>
    <w:qFormat/>
    <w:rsid w:val="00523AC9"/>
    <w:pPr>
      <w:widowControl w:val="0"/>
      <w:adjustRightInd/>
      <w:snapToGrid/>
      <w:jc w:val="both"/>
    </w:pPr>
    <w:rPr>
      <w:rFonts w:ascii="宋体" w:hAnsi="Courier New" w:cs="Courier New"/>
      <w:szCs w:val="21"/>
    </w:rPr>
  </w:style>
  <w:style w:type="paragraph" w:customStyle="1" w:styleId="Normal04">
    <w:name w:val="Normal_0_4"/>
    <w:qFormat/>
    <w:rsid w:val="00523AC9"/>
    <w:pPr>
      <w:widowControl w:val="0"/>
      <w:jc w:val="both"/>
    </w:pPr>
  </w:style>
  <w:style w:type="paragraph" w:customStyle="1" w:styleId="000">
    <w:name w:val="正文_0_0"/>
    <w:qFormat/>
    <w:rsid w:val="00523AC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0">
    <w:name w:val="Normal1"/>
    <w:qFormat/>
    <w:rsid w:val="00523A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table" w:styleId="af">
    <w:name w:val="Table Grid"/>
    <w:basedOn w:val="a1"/>
    <w:unhideWhenUsed/>
    <w:rsid w:val="007D69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2021-01-05T02:45:00Z</dcterms:created>
  <dcterms:modified xsi:type="dcterms:W3CDTF">2023-12-27T00:01:00Z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