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CB7" w:rsidRDefault="00D3554B">
      <w:pPr>
        <w:spacing w:line="288" w:lineRule="auto"/>
        <w:jc w:val="left"/>
        <w:rPr>
          <w:rFonts w:ascii="宋体" w:hAnsi="宋体" w:cs="宋体"/>
        </w:rPr>
      </w:pPr>
      <w:r>
        <w:rPr>
          <w:rFonts w:ascii="宋体" w:hAnsi="宋体" w:cs="宋体" w:hint="eastAsia"/>
          <w:noProof/>
        </w:rPr>
        <w:drawing>
          <wp:anchor distT="0" distB="0" distL="114300" distR="114300" simplePos="0" relativeHeight="251658240" behindDoc="0" locked="0" layoutInCell="1" allowOverlap="1">
            <wp:simplePos x="0" y="0"/>
            <wp:positionH relativeFrom="page">
              <wp:posOffset>12382500</wp:posOffset>
            </wp:positionH>
            <wp:positionV relativeFrom="topMargin">
              <wp:posOffset>11582400</wp:posOffset>
            </wp:positionV>
            <wp:extent cx="292100" cy="482600"/>
            <wp:effectExtent l="0" t="0" r="0" b="0"/>
            <wp:wrapNone/>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8" cstate="print"/>
                    <a:stretch>
                      <a:fillRect/>
                    </a:stretch>
                  </pic:blipFill>
                  <pic:spPr>
                    <a:xfrm>
                      <a:off x="0" y="0"/>
                      <a:ext cx="292100" cy="482600"/>
                    </a:xfrm>
                    <a:prstGeom prst="rect">
                      <a:avLst/>
                    </a:prstGeom>
                  </pic:spPr>
                </pic:pic>
              </a:graphicData>
            </a:graphic>
          </wp:anchor>
        </w:drawing>
      </w:r>
      <w:r>
        <w:rPr>
          <w:rFonts w:ascii="宋体" w:hAnsi="宋体" w:cs="宋体" w:hint="eastAsia"/>
        </w:rPr>
        <w:t>绝密★考试结束前</w:t>
      </w:r>
    </w:p>
    <w:p w:rsidR="002E0CB7" w:rsidRDefault="00D3554B">
      <w:pPr>
        <w:spacing w:line="288" w:lineRule="auto"/>
        <w:jc w:val="center"/>
        <w:rPr>
          <w:rFonts w:ascii="宋体" w:hAnsi="宋体" w:cs="宋体"/>
          <w:b/>
          <w:bCs/>
          <w:sz w:val="32"/>
          <w:szCs w:val="40"/>
        </w:rPr>
      </w:pPr>
      <w:r>
        <w:rPr>
          <w:rFonts w:ascii="宋体" w:hAnsi="宋体" w:cs="宋体" w:hint="eastAsia"/>
          <w:b/>
          <w:bCs/>
          <w:sz w:val="32"/>
          <w:szCs w:val="40"/>
        </w:rPr>
        <w:t>2023</w:t>
      </w:r>
      <w:r>
        <w:rPr>
          <w:rFonts w:ascii="宋体" w:hAnsi="宋体" w:cs="宋体" w:hint="eastAsia"/>
          <w:b/>
          <w:bCs/>
          <w:sz w:val="32"/>
          <w:szCs w:val="40"/>
        </w:rPr>
        <w:t>～</w:t>
      </w:r>
      <w:r>
        <w:rPr>
          <w:rFonts w:ascii="宋体" w:hAnsi="宋体" w:cs="宋体" w:hint="eastAsia"/>
          <w:b/>
          <w:bCs/>
          <w:sz w:val="32"/>
          <w:szCs w:val="40"/>
        </w:rPr>
        <w:t>2024</w:t>
      </w:r>
      <w:r>
        <w:rPr>
          <w:rFonts w:ascii="宋体" w:hAnsi="宋体" w:cs="宋体" w:hint="eastAsia"/>
          <w:b/>
          <w:bCs/>
          <w:sz w:val="32"/>
          <w:szCs w:val="40"/>
        </w:rPr>
        <w:t>学年第二学期浙江省县域教研联盟高三年级模拟考试</w:t>
      </w:r>
    </w:p>
    <w:p w:rsidR="002E0CB7" w:rsidRDefault="00D3554B">
      <w:pPr>
        <w:spacing w:line="288" w:lineRule="auto"/>
        <w:jc w:val="center"/>
        <w:rPr>
          <w:rFonts w:ascii="宋体" w:hAnsi="宋体" w:cs="宋体"/>
          <w:b/>
          <w:bCs/>
          <w:sz w:val="32"/>
          <w:szCs w:val="40"/>
        </w:rPr>
      </w:pPr>
      <w:r>
        <w:rPr>
          <w:rFonts w:ascii="宋体" w:hAnsi="宋体" w:cs="宋体" w:hint="eastAsia"/>
          <w:b/>
          <w:bCs/>
          <w:sz w:val="32"/>
          <w:szCs w:val="40"/>
        </w:rPr>
        <w:t>政治</w:t>
      </w:r>
    </w:p>
    <w:p w:rsidR="002E0CB7" w:rsidRDefault="00D3554B" w:rsidP="00923C67">
      <w:pPr>
        <w:spacing w:line="340" w:lineRule="exact"/>
        <w:jc w:val="left"/>
        <w:rPr>
          <w:rFonts w:ascii="宋体" w:hAnsi="宋体" w:cs="宋体"/>
          <w:b/>
          <w:bCs/>
          <w:sz w:val="24"/>
          <w:szCs w:val="32"/>
        </w:rPr>
      </w:pPr>
      <w:r>
        <w:rPr>
          <w:rFonts w:ascii="宋体" w:hAnsi="宋体" w:cs="宋体" w:hint="eastAsia"/>
          <w:b/>
          <w:bCs/>
          <w:sz w:val="24"/>
          <w:szCs w:val="32"/>
        </w:rPr>
        <w:t>命题：瑞安市教育发展研究院审题：临海市教研中心慈溪市教育局教研室</w:t>
      </w:r>
    </w:p>
    <w:p w:rsidR="002E0CB7" w:rsidRDefault="00D3554B" w:rsidP="00923C67">
      <w:pPr>
        <w:spacing w:line="340" w:lineRule="exact"/>
        <w:jc w:val="left"/>
        <w:rPr>
          <w:rFonts w:ascii="宋体" w:hAnsi="宋体" w:cs="宋体"/>
          <w:b/>
          <w:bCs/>
          <w:sz w:val="24"/>
          <w:szCs w:val="32"/>
        </w:rPr>
      </w:pPr>
      <w:r>
        <w:rPr>
          <w:rFonts w:ascii="宋体" w:hAnsi="宋体" w:cs="宋体" w:hint="eastAsia"/>
          <w:b/>
          <w:bCs/>
          <w:sz w:val="24"/>
          <w:szCs w:val="32"/>
        </w:rPr>
        <w:t>一、选择题Ⅰ（本大题共</w:t>
      </w:r>
      <w:r>
        <w:rPr>
          <w:rFonts w:ascii="宋体" w:hAnsi="宋体" w:cs="宋体" w:hint="eastAsia"/>
          <w:b/>
          <w:bCs/>
          <w:sz w:val="24"/>
          <w:szCs w:val="32"/>
        </w:rPr>
        <w:t>17</w:t>
      </w:r>
      <w:r>
        <w:rPr>
          <w:rFonts w:ascii="宋体" w:hAnsi="宋体" w:cs="宋体" w:hint="eastAsia"/>
          <w:b/>
          <w:bCs/>
          <w:sz w:val="24"/>
          <w:szCs w:val="32"/>
        </w:rPr>
        <w:t>小题，每小题</w:t>
      </w:r>
      <w:r>
        <w:rPr>
          <w:rFonts w:ascii="宋体" w:hAnsi="宋体" w:cs="宋体" w:hint="eastAsia"/>
          <w:b/>
          <w:bCs/>
          <w:sz w:val="24"/>
          <w:szCs w:val="32"/>
        </w:rPr>
        <w:t>2</w:t>
      </w:r>
      <w:r>
        <w:rPr>
          <w:rFonts w:ascii="宋体" w:hAnsi="宋体" w:cs="宋体" w:hint="eastAsia"/>
          <w:b/>
          <w:bCs/>
          <w:sz w:val="24"/>
          <w:szCs w:val="32"/>
        </w:rPr>
        <w:t>分，共</w:t>
      </w:r>
      <w:r>
        <w:rPr>
          <w:rFonts w:ascii="宋体" w:hAnsi="宋体" w:cs="宋体" w:hint="eastAsia"/>
          <w:b/>
          <w:bCs/>
          <w:sz w:val="24"/>
          <w:szCs w:val="32"/>
        </w:rPr>
        <w:t>34</w:t>
      </w:r>
      <w:r>
        <w:rPr>
          <w:rFonts w:ascii="宋体" w:hAnsi="宋体" w:cs="宋体" w:hint="eastAsia"/>
          <w:b/>
          <w:bCs/>
          <w:sz w:val="24"/>
          <w:szCs w:val="32"/>
        </w:rPr>
        <w:t>分，每小题列出的四个备选项中只有一个是符合题目要求的，不选、多选、错选均不得分）</w:t>
      </w:r>
    </w:p>
    <w:p w:rsidR="002E0CB7" w:rsidRDefault="00D3554B" w:rsidP="00923C67">
      <w:pPr>
        <w:spacing w:line="340" w:lineRule="exact"/>
        <w:jc w:val="left"/>
        <w:rPr>
          <w:rFonts w:ascii="宋体" w:hAnsi="宋体" w:cs="宋体"/>
        </w:rPr>
      </w:pPr>
      <w:r>
        <w:rPr>
          <w:rFonts w:ascii="宋体" w:hAnsi="宋体" w:cs="宋体" w:hint="eastAsia"/>
        </w:rPr>
        <w:t>1</w:t>
      </w:r>
      <w:r>
        <w:rPr>
          <w:rFonts w:ascii="宋体" w:hAnsi="宋体" w:cs="宋体" w:hint="eastAsia"/>
        </w:rPr>
        <w:t>．在距今七八千年前后，中华远古先民在生产生活中成功“驯化”了粟、黍、大豆、稻米作为主要的粮食作物，人们从食物的采集者逐渐变为生产者。远古先民成功“驯化”农作物，意味着（</w:t>
      </w:r>
      <w:r>
        <w:rPr>
          <w:rFonts w:ascii="宋体" w:hAnsi="宋体" w:cs="宋体" w:hint="eastAsia"/>
        </w:rPr>
        <w:t xml:space="preserve">   </w:t>
      </w:r>
      <w:r>
        <w:rPr>
          <w:rFonts w:ascii="宋体" w:hAnsi="宋体" w:cs="宋体" w:hint="eastAsia"/>
        </w:rPr>
        <w:t>）</w:t>
      </w:r>
    </w:p>
    <w:p w:rsidR="002E0CB7" w:rsidRDefault="00D3554B" w:rsidP="00923C67">
      <w:pPr>
        <w:spacing w:line="340" w:lineRule="exact"/>
        <w:jc w:val="left"/>
        <w:rPr>
          <w:rFonts w:ascii="宋体" w:hAnsi="宋体" w:cs="宋体"/>
        </w:rPr>
      </w:pPr>
      <w:r>
        <w:rPr>
          <w:rFonts w:ascii="宋体" w:hAnsi="宋体" w:cs="宋体" w:hint="eastAsia"/>
        </w:rPr>
        <w:t>①原始畜牧业和农业开始出现</w:t>
      </w:r>
      <w:r>
        <w:rPr>
          <w:rFonts w:ascii="宋体" w:hAnsi="宋体" w:cs="宋体" w:hint="eastAsia"/>
        </w:rPr>
        <w:tab/>
      </w:r>
      <w:r>
        <w:rPr>
          <w:rFonts w:ascii="宋体" w:hAnsi="宋体" w:cs="宋体" w:hint="eastAsia"/>
        </w:rPr>
        <w:tab/>
      </w:r>
      <w:r>
        <w:rPr>
          <w:rFonts w:ascii="宋体" w:hAnsi="宋体" w:cs="宋体" w:hint="eastAsia"/>
        </w:rPr>
        <w:t>②人类面对自然走出了被动的局面</w:t>
      </w:r>
    </w:p>
    <w:p w:rsidR="002E0CB7" w:rsidRDefault="00D3554B" w:rsidP="00923C67">
      <w:pPr>
        <w:spacing w:line="340" w:lineRule="exact"/>
        <w:jc w:val="left"/>
        <w:rPr>
          <w:rFonts w:ascii="宋体" w:hAnsi="宋体" w:cs="宋体"/>
        </w:rPr>
      </w:pPr>
      <w:r>
        <w:rPr>
          <w:rFonts w:ascii="宋体" w:hAnsi="宋体" w:cs="宋体" w:hint="eastAsia"/>
        </w:rPr>
        <w:t>③人类迈入了文明时代的门槛</w:t>
      </w:r>
      <w:r>
        <w:rPr>
          <w:rFonts w:ascii="宋体" w:hAnsi="宋体" w:cs="宋体" w:hint="eastAsia"/>
        </w:rPr>
        <w:tab/>
      </w:r>
      <w:r>
        <w:rPr>
          <w:rFonts w:ascii="宋体" w:hAnsi="宋体" w:cs="宋体" w:hint="eastAsia"/>
        </w:rPr>
        <w:tab/>
      </w:r>
      <w:r>
        <w:rPr>
          <w:rFonts w:ascii="宋体" w:hAnsi="宋体" w:cs="宋体" w:hint="eastAsia"/>
        </w:rPr>
        <w:t>④农业生产力发展和社会生活进步</w:t>
      </w:r>
    </w:p>
    <w:p w:rsidR="002E0CB7" w:rsidRDefault="00D3554B" w:rsidP="00923C67">
      <w:pPr>
        <w:spacing w:line="340" w:lineRule="exact"/>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r>
      <w:r>
        <w:rPr>
          <w:rFonts w:ascii="宋体" w:hAnsi="宋体" w:cs="宋体" w:hint="eastAsia"/>
        </w:rPr>
        <w:tab/>
        <w:t>B</w:t>
      </w:r>
      <w:r>
        <w:rPr>
          <w:rFonts w:ascii="宋体" w:hAnsi="宋体" w:cs="宋体" w:hint="eastAsia"/>
        </w:rPr>
        <w:t>．①③</w:t>
      </w:r>
      <w:r>
        <w:rPr>
          <w:rFonts w:ascii="宋体" w:hAnsi="宋体" w:cs="宋体" w:hint="eastAsia"/>
        </w:rPr>
        <w:tab/>
      </w:r>
      <w:r>
        <w:rPr>
          <w:rFonts w:ascii="宋体" w:hAnsi="宋体" w:cs="宋体" w:hint="eastAsia"/>
        </w:rPr>
        <w:tab/>
        <w:t>C</w:t>
      </w:r>
      <w:r>
        <w:rPr>
          <w:rFonts w:ascii="宋体" w:hAnsi="宋体" w:cs="宋体" w:hint="eastAsia"/>
        </w:rPr>
        <w:t>．②④</w:t>
      </w:r>
      <w:r>
        <w:rPr>
          <w:rFonts w:ascii="宋体" w:hAnsi="宋体" w:cs="宋体" w:hint="eastAsia"/>
        </w:rPr>
        <w:tab/>
      </w:r>
      <w:r>
        <w:rPr>
          <w:rFonts w:ascii="宋体" w:hAnsi="宋体" w:cs="宋体" w:hint="eastAsia"/>
        </w:rPr>
        <w:tab/>
        <w:t>D</w:t>
      </w:r>
      <w:r>
        <w:rPr>
          <w:rFonts w:ascii="宋体" w:hAnsi="宋体" w:cs="宋体" w:hint="eastAsia"/>
        </w:rPr>
        <w:t>．③④</w:t>
      </w:r>
    </w:p>
    <w:p w:rsidR="002E0CB7" w:rsidRDefault="00D3554B">
      <w:pPr>
        <w:spacing w:line="288" w:lineRule="auto"/>
        <w:jc w:val="left"/>
        <w:rPr>
          <w:rFonts w:ascii="宋体" w:hAnsi="宋体" w:cs="宋体"/>
        </w:rPr>
      </w:pPr>
      <w:r>
        <w:rPr>
          <w:rFonts w:ascii="宋体" w:hAnsi="宋体" w:cs="宋体" w:hint="eastAsia"/>
        </w:rPr>
        <w:t>2</w:t>
      </w:r>
      <w:r>
        <w:rPr>
          <w:rFonts w:ascii="宋体" w:hAnsi="宋体" w:cs="宋体" w:hint="eastAsia"/>
        </w:rPr>
        <w:t>．下图为人民日报“新中国峥嵘岁月”主题系列报道中的一组配图。这两幅图片共同所指</w:t>
      </w:r>
      <w:r>
        <w:rPr>
          <w:rFonts w:ascii="宋体" w:hAnsi="宋体" w:cs="宋体" w:hint="eastAsia"/>
        </w:rPr>
        <w:t>的大事件（</w:t>
      </w:r>
      <w:r>
        <w:rPr>
          <w:rFonts w:ascii="宋体" w:hAnsi="宋体" w:cs="宋体" w:hint="eastAsia"/>
        </w:rPr>
        <w:t xml:space="preserve">   </w:t>
      </w:r>
      <w:r>
        <w:rPr>
          <w:rFonts w:ascii="宋体" w:hAnsi="宋体" w:cs="宋体" w:hint="eastAsia"/>
        </w:rPr>
        <w:t>）</w:t>
      </w:r>
    </w:p>
    <w:p w:rsidR="002E0CB7" w:rsidRDefault="00D3554B">
      <w:pPr>
        <w:spacing w:line="288" w:lineRule="auto"/>
        <w:jc w:val="left"/>
        <w:rPr>
          <w:rFonts w:ascii="宋体" w:hAnsi="宋体" w:cs="宋体"/>
        </w:rPr>
      </w:pPr>
      <w:r>
        <w:rPr>
          <w:noProof/>
        </w:rPr>
        <w:drawing>
          <wp:inline distT="0" distB="0" distL="114300" distR="114300">
            <wp:extent cx="6184900" cy="1852295"/>
            <wp:effectExtent l="0" t="0" r="6350"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cstate="print">
                      <a:lum bright="6000"/>
                    </a:blip>
                    <a:stretch>
                      <a:fillRect/>
                    </a:stretch>
                  </pic:blipFill>
                  <pic:spPr>
                    <a:xfrm>
                      <a:off x="0" y="0"/>
                      <a:ext cx="6184900" cy="1852295"/>
                    </a:xfrm>
                    <a:prstGeom prst="rect">
                      <a:avLst/>
                    </a:prstGeom>
                    <a:noFill/>
                    <a:ln w="9525">
                      <a:noFill/>
                    </a:ln>
                  </pic:spPr>
                </pic:pic>
              </a:graphicData>
            </a:graphic>
          </wp:inline>
        </w:drawing>
      </w:r>
      <w:r>
        <w:rPr>
          <w:rFonts w:ascii="宋体" w:hAnsi="宋体" w:cs="宋体" w:hint="eastAsia"/>
        </w:rPr>
        <w:t>A</w:t>
      </w:r>
      <w:r>
        <w:rPr>
          <w:rFonts w:ascii="宋体" w:hAnsi="宋体" w:cs="宋体" w:hint="eastAsia"/>
        </w:rPr>
        <w:t>．探索了工业兴国的道路</w:t>
      </w:r>
      <w:r>
        <w:rPr>
          <w:rFonts w:ascii="宋体" w:hAnsi="宋体" w:cs="宋体" w:hint="eastAsia"/>
        </w:rPr>
        <w:tab/>
      </w:r>
      <w:r>
        <w:rPr>
          <w:rFonts w:ascii="宋体" w:hAnsi="宋体" w:cs="宋体" w:hint="eastAsia"/>
        </w:rPr>
        <w:tab/>
        <w:t>B</w:t>
      </w:r>
      <w:r>
        <w:rPr>
          <w:rFonts w:ascii="宋体" w:hAnsi="宋体" w:cs="宋体" w:hint="eastAsia"/>
        </w:rPr>
        <w:t>．推进了深刻的社会变革</w:t>
      </w:r>
    </w:p>
    <w:p w:rsidR="002E0CB7" w:rsidRDefault="00D3554B" w:rsidP="00923C67">
      <w:pPr>
        <w:spacing w:line="340" w:lineRule="exact"/>
        <w:jc w:val="left"/>
        <w:rPr>
          <w:rFonts w:ascii="宋体" w:hAnsi="宋体" w:cs="宋体"/>
        </w:rPr>
      </w:pPr>
      <w:r>
        <w:rPr>
          <w:rFonts w:ascii="宋体" w:hAnsi="宋体" w:cs="宋体" w:hint="eastAsia"/>
        </w:rPr>
        <w:t>C</w:t>
      </w:r>
      <w:r>
        <w:rPr>
          <w:rFonts w:ascii="宋体" w:hAnsi="宋体" w:cs="宋体" w:hint="eastAsia"/>
        </w:rPr>
        <w:t>．实现了中华民族站起来</w:t>
      </w:r>
      <w:r>
        <w:rPr>
          <w:rFonts w:ascii="宋体" w:hAnsi="宋体" w:cs="宋体" w:hint="eastAsia"/>
        </w:rPr>
        <w:tab/>
      </w:r>
      <w:r>
        <w:rPr>
          <w:rFonts w:ascii="宋体" w:hAnsi="宋体" w:cs="宋体" w:hint="eastAsia"/>
        </w:rPr>
        <w:tab/>
        <w:t>D</w:t>
      </w:r>
      <w:r>
        <w:rPr>
          <w:rFonts w:ascii="宋体" w:hAnsi="宋体" w:cs="宋体" w:hint="eastAsia"/>
        </w:rPr>
        <w:t>．开创了中国特色社会主义</w:t>
      </w:r>
    </w:p>
    <w:p w:rsidR="002E0CB7" w:rsidRDefault="00D3554B" w:rsidP="00923C67">
      <w:pPr>
        <w:spacing w:line="340" w:lineRule="exact"/>
        <w:jc w:val="left"/>
        <w:rPr>
          <w:rFonts w:ascii="宋体" w:hAnsi="宋体" w:cs="宋体"/>
        </w:rPr>
      </w:pPr>
      <w:r>
        <w:rPr>
          <w:rFonts w:ascii="宋体" w:hAnsi="宋体" w:cs="宋体" w:hint="eastAsia"/>
        </w:rPr>
        <w:t>3</w:t>
      </w:r>
      <w:r>
        <w:rPr>
          <w:rFonts w:ascii="宋体" w:hAnsi="宋体" w:cs="宋体" w:hint="eastAsia"/>
        </w:rPr>
        <w:t>．“希望广大发展中国家都能从本国国情出发，在借鉴人类优秀文明成果基础上，探索实现现代化的新路径。”习近平主席以一位大党大国领袖的视野和襟怀，道出中国式现代化道路对世界的启示。由此可见（</w:t>
      </w:r>
      <w:r>
        <w:rPr>
          <w:rFonts w:ascii="宋体" w:hAnsi="宋体" w:cs="宋体" w:hint="eastAsia"/>
        </w:rPr>
        <w:t xml:space="preserve">   </w:t>
      </w:r>
      <w:r>
        <w:rPr>
          <w:rFonts w:ascii="宋体" w:hAnsi="宋体" w:cs="宋体" w:hint="eastAsia"/>
        </w:rPr>
        <w:t>）</w:t>
      </w:r>
    </w:p>
    <w:p w:rsidR="002E0CB7" w:rsidRDefault="00D3554B" w:rsidP="00923C67">
      <w:pPr>
        <w:spacing w:line="340" w:lineRule="exact"/>
        <w:jc w:val="left"/>
        <w:rPr>
          <w:rFonts w:ascii="宋体" w:hAnsi="宋体" w:cs="宋体"/>
        </w:rPr>
      </w:pPr>
      <w:r>
        <w:rPr>
          <w:rFonts w:ascii="宋体" w:hAnsi="宋体" w:cs="宋体" w:hint="eastAsia"/>
        </w:rPr>
        <w:t>①发展中国家要参照世界标准去探索现代化</w:t>
      </w:r>
      <w:r>
        <w:rPr>
          <w:rFonts w:ascii="宋体" w:hAnsi="宋体" w:cs="宋体" w:hint="eastAsia"/>
        </w:rPr>
        <w:tab/>
      </w:r>
      <w:r>
        <w:rPr>
          <w:rFonts w:ascii="宋体" w:hAnsi="宋体" w:cs="宋体" w:hint="eastAsia"/>
        </w:rPr>
        <w:tab/>
      </w:r>
      <w:r>
        <w:rPr>
          <w:rFonts w:ascii="宋体" w:hAnsi="宋体" w:cs="宋体" w:hint="eastAsia"/>
        </w:rPr>
        <w:t>②各国的发展道路要适合自己的特点</w:t>
      </w:r>
    </w:p>
    <w:p w:rsidR="002E0CB7" w:rsidRDefault="00D3554B" w:rsidP="00923C67">
      <w:pPr>
        <w:spacing w:line="340" w:lineRule="exact"/>
        <w:jc w:val="left"/>
        <w:rPr>
          <w:rFonts w:ascii="宋体" w:hAnsi="宋体" w:cs="宋体"/>
        </w:rPr>
      </w:pPr>
      <w:r>
        <w:rPr>
          <w:rFonts w:ascii="宋体" w:hAnsi="宋体" w:cs="宋体" w:hint="eastAsia"/>
        </w:rPr>
        <w:t>③中国式现代化启示现代化道路不是唯一的</w:t>
      </w:r>
      <w:r>
        <w:rPr>
          <w:rFonts w:ascii="宋体" w:hAnsi="宋体" w:cs="宋体" w:hint="eastAsia"/>
        </w:rPr>
        <w:tab/>
      </w:r>
      <w:r>
        <w:rPr>
          <w:rFonts w:ascii="宋体" w:hAnsi="宋体" w:cs="宋体" w:hint="eastAsia"/>
        </w:rPr>
        <w:tab/>
      </w:r>
      <w:r>
        <w:rPr>
          <w:rFonts w:ascii="宋体" w:hAnsi="宋体" w:cs="宋体" w:hint="eastAsia"/>
        </w:rPr>
        <w:t>④借鉴别国经验才能走上现代化道路</w:t>
      </w:r>
    </w:p>
    <w:p w:rsidR="002E0CB7" w:rsidRDefault="00D3554B" w:rsidP="00923C67">
      <w:pPr>
        <w:spacing w:line="340" w:lineRule="exact"/>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r>
      <w:r>
        <w:rPr>
          <w:rFonts w:ascii="宋体" w:hAnsi="宋体" w:cs="宋体" w:hint="eastAsia"/>
        </w:rPr>
        <w:tab/>
        <w:t>B</w:t>
      </w:r>
      <w:r>
        <w:rPr>
          <w:rFonts w:ascii="宋体" w:hAnsi="宋体" w:cs="宋体" w:hint="eastAsia"/>
        </w:rPr>
        <w:t>．①④</w:t>
      </w:r>
      <w:r>
        <w:rPr>
          <w:rFonts w:ascii="宋体" w:hAnsi="宋体" w:cs="宋体" w:hint="eastAsia"/>
        </w:rPr>
        <w:tab/>
      </w:r>
      <w:r>
        <w:rPr>
          <w:rFonts w:ascii="宋体" w:hAnsi="宋体" w:cs="宋体" w:hint="eastAsia"/>
        </w:rPr>
        <w:tab/>
        <w:t>C</w:t>
      </w:r>
      <w:r>
        <w:rPr>
          <w:rFonts w:ascii="宋体" w:hAnsi="宋体" w:cs="宋体" w:hint="eastAsia"/>
        </w:rPr>
        <w:t>．②③</w:t>
      </w:r>
      <w:r>
        <w:rPr>
          <w:rFonts w:ascii="宋体" w:hAnsi="宋体" w:cs="宋体" w:hint="eastAsia"/>
        </w:rPr>
        <w:tab/>
      </w:r>
      <w:r>
        <w:rPr>
          <w:rFonts w:ascii="宋体" w:hAnsi="宋体" w:cs="宋体" w:hint="eastAsia"/>
        </w:rPr>
        <w:tab/>
        <w:t>D</w:t>
      </w:r>
      <w:r>
        <w:rPr>
          <w:rFonts w:ascii="宋体" w:hAnsi="宋体" w:cs="宋体" w:hint="eastAsia"/>
        </w:rPr>
        <w:t>．②④</w:t>
      </w:r>
    </w:p>
    <w:p w:rsidR="002E0CB7" w:rsidRDefault="00D3554B" w:rsidP="00923C67">
      <w:pPr>
        <w:spacing w:line="340" w:lineRule="exact"/>
        <w:jc w:val="left"/>
        <w:rPr>
          <w:rFonts w:ascii="宋体" w:hAnsi="宋体" w:cs="宋体"/>
        </w:rPr>
      </w:pPr>
      <w:r>
        <w:rPr>
          <w:rFonts w:ascii="宋体" w:hAnsi="宋体" w:cs="宋体" w:hint="eastAsia"/>
        </w:rPr>
        <w:t>4</w:t>
      </w:r>
      <w:r>
        <w:rPr>
          <w:rFonts w:ascii="宋体" w:hAnsi="宋体" w:cs="宋体" w:hint="eastAsia"/>
        </w:rPr>
        <w:t>．某村</w:t>
      </w:r>
      <w:r>
        <w:rPr>
          <w:rFonts w:ascii="宋体" w:hAnsi="宋体" w:cs="宋体" w:hint="eastAsia"/>
        </w:rPr>
        <w:t>117</w:t>
      </w:r>
      <w:r>
        <w:rPr>
          <w:rFonts w:ascii="宋体" w:hAnsi="宋体" w:cs="宋体" w:hint="eastAsia"/>
        </w:rPr>
        <w:t>户成员以资金、土地、劳动力等入股，成立了农机化种植专业合作社。该合作社主要为成员及周边农户提供机耕、机播、机收等服务，这大大提高了农民的收入，走出了基地联农户、产供销一条龙的农业产业化道路。这说明，该村通过（</w:t>
      </w:r>
      <w:r>
        <w:rPr>
          <w:rFonts w:ascii="宋体" w:hAnsi="宋体" w:cs="宋体" w:hint="eastAsia"/>
        </w:rPr>
        <w:t xml:space="preserve">   </w:t>
      </w:r>
      <w:r>
        <w:rPr>
          <w:rFonts w:ascii="宋体" w:hAnsi="宋体" w:cs="宋体" w:hint="eastAsia"/>
        </w:rPr>
        <w:t>）</w:t>
      </w:r>
    </w:p>
    <w:p w:rsidR="002E0CB7" w:rsidRDefault="00D3554B" w:rsidP="00923C67">
      <w:pPr>
        <w:spacing w:line="340" w:lineRule="exact"/>
        <w:jc w:val="left"/>
        <w:rPr>
          <w:rFonts w:ascii="宋体" w:hAnsi="宋体" w:cs="宋体"/>
        </w:rPr>
      </w:pPr>
      <w:r>
        <w:rPr>
          <w:rFonts w:ascii="宋体" w:hAnsi="宋体" w:cs="宋体" w:hint="eastAsia"/>
        </w:rPr>
        <w:t>①变革农村基本经营制度保障了农民财产权益</w:t>
      </w:r>
    </w:p>
    <w:p w:rsidR="002E0CB7" w:rsidRDefault="00D3554B" w:rsidP="00923C67">
      <w:pPr>
        <w:spacing w:line="340" w:lineRule="exact"/>
        <w:jc w:val="left"/>
        <w:rPr>
          <w:rFonts w:ascii="宋体" w:hAnsi="宋体" w:cs="宋体"/>
        </w:rPr>
      </w:pPr>
      <w:r>
        <w:rPr>
          <w:rFonts w:ascii="宋体" w:hAnsi="宋体" w:cs="宋体" w:hint="eastAsia"/>
        </w:rPr>
        <w:t>②健全农业社会化服务体系推进农业现代化</w:t>
      </w:r>
    </w:p>
    <w:p w:rsidR="002E0CB7" w:rsidRDefault="00D3554B" w:rsidP="00923C67">
      <w:pPr>
        <w:spacing w:line="340" w:lineRule="exact"/>
        <w:jc w:val="left"/>
        <w:rPr>
          <w:rFonts w:ascii="宋体" w:hAnsi="宋体" w:cs="宋体"/>
        </w:rPr>
      </w:pPr>
      <w:r>
        <w:rPr>
          <w:rFonts w:ascii="宋体" w:hAnsi="宋体" w:cs="宋体" w:hint="eastAsia"/>
        </w:rPr>
        <w:t>③股份制的形式发展壮大了农村集体经济</w:t>
      </w:r>
    </w:p>
    <w:p w:rsidR="002E0CB7" w:rsidRDefault="00D3554B" w:rsidP="00923C67">
      <w:pPr>
        <w:spacing w:line="340" w:lineRule="exact"/>
        <w:jc w:val="left"/>
        <w:rPr>
          <w:rFonts w:ascii="宋体" w:hAnsi="宋体" w:cs="宋体"/>
        </w:rPr>
      </w:pPr>
      <w:r>
        <w:rPr>
          <w:rFonts w:ascii="宋体" w:hAnsi="宋体" w:cs="宋体" w:hint="eastAsia"/>
        </w:rPr>
        <w:t>④按劳分配和按要素分配的形式使农民增收</w:t>
      </w:r>
    </w:p>
    <w:p w:rsidR="002E0CB7" w:rsidRDefault="00D3554B" w:rsidP="00923C67">
      <w:pPr>
        <w:spacing w:line="340" w:lineRule="exact"/>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r>
      <w:r>
        <w:rPr>
          <w:rFonts w:ascii="宋体" w:hAnsi="宋体" w:cs="宋体" w:hint="eastAsia"/>
        </w:rPr>
        <w:tab/>
        <w:t>B</w:t>
      </w:r>
      <w:r>
        <w:rPr>
          <w:rFonts w:ascii="宋体" w:hAnsi="宋体" w:cs="宋体" w:hint="eastAsia"/>
        </w:rPr>
        <w:t>．①③</w:t>
      </w:r>
      <w:r>
        <w:rPr>
          <w:rFonts w:ascii="宋体" w:hAnsi="宋体" w:cs="宋体" w:hint="eastAsia"/>
        </w:rPr>
        <w:tab/>
      </w:r>
      <w:r>
        <w:rPr>
          <w:rFonts w:ascii="宋体" w:hAnsi="宋体" w:cs="宋体" w:hint="eastAsia"/>
        </w:rPr>
        <w:tab/>
        <w:t>C</w:t>
      </w:r>
      <w:r>
        <w:rPr>
          <w:rFonts w:ascii="宋体" w:hAnsi="宋体" w:cs="宋体" w:hint="eastAsia"/>
        </w:rPr>
        <w:t>．②④</w:t>
      </w:r>
      <w:r>
        <w:rPr>
          <w:rFonts w:ascii="宋体" w:hAnsi="宋体" w:cs="宋体" w:hint="eastAsia"/>
        </w:rPr>
        <w:tab/>
      </w:r>
      <w:r>
        <w:rPr>
          <w:rFonts w:ascii="宋体" w:hAnsi="宋体" w:cs="宋体" w:hint="eastAsia"/>
        </w:rPr>
        <w:tab/>
        <w:t>D</w:t>
      </w:r>
      <w:r>
        <w:rPr>
          <w:rFonts w:ascii="宋体" w:hAnsi="宋体" w:cs="宋体" w:hint="eastAsia"/>
        </w:rPr>
        <w:t>．③④</w:t>
      </w:r>
    </w:p>
    <w:p w:rsidR="002E0CB7" w:rsidRDefault="00D3554B" w:rsidP="00923C67">
      <w:pPr>
        <w:spacing w:line="340" w:lineRule="exact"/>
        <w:jc w:val="left"/>
        <w:rPr>
          <w:rFonts w:ascii="宋体" w:hAnsi="宋体" w:cs="宋体"/>
        </w:rPr>
      </w:pPr>
      <w:r>
        <w:rPr>
          <w:rFonts w:ascii="宋体" w:hAnsi="宋体" w:cs="宋体" w:hint="eastAsia"/>
        </w:rPr>
        <w:t>5</w:t>
      </w:r>
      <w:r>
        <w:rPr>
          <w:rFonts w:ascii="宋体" w:hAnsi="宋体" w:cs="宋体" w:hint="eastAsia"/>
        </w:rPr>
        <w:t>．</w:t>
      </w:r>
      <w:r>
        <w:rPr>
          <w:rFonts w:ascii="宋体" w:hAnsi="宋体" w:cs="宋体" w:hint="eastAsia"/>
        </w:rPr>
        <w:t>2024</w:t>
      </w:r>
      <w:r>
        <w:rPr>
          <w:rFonts w:ascii="宋体" w:hAnsi="宋体" w:cs="宋体" w:hint="eastAsia"/>
        </w:rPr>
        <w:t>年</w:t>
      </w:r>
      <w:r>
        <w:rPr>
          <w:rFonts w:ascii="宋体" w:hAnsi="宋体" w:cs="宋体" w:hint="eastAsia"/>
        </w:rPr>
        <w:t>1</w:t>
      </w:r>
      <w:r>
        <w:rPr>
          <w:rFonts w:ascii="宋体" w:hAnsi="宋体" w:cs="宋体" w:hint="eastAsia"/>
        </w:rPr>
        <w:t>月，国务院国资委发起设立国有企业存量资产优化升级基金，该项基金主要投向存量规模和市场潜力较大的国有企业的基础设施资产、闲置土地、专利技术等。国资委的这一做法（</w:t>
      </w:r>
      <w:r>
        <w:rPr>
          <w:rFonts w:ascii="宋体" w:hAnsi="宋体" w:cs="宋体" w:hint="eastAsia"/>
        </w:rPr>
        <w:t xml:space="preserve">   </w:t>
      </w:r>
      <w:r>
        <w:rPr>
          <w:rFonts w:ascii="宋体" w:hAnsi="宋体" w:cs="宋体" w:hint="eastAsia"/>
        </w:rPr>
        <w:t>）</w:t>
      </w:r>
    </w:p>
    <w:p w:rsidR="002E0CB7" w:rsidRDefault="00D3554B" w:rsidP="00923C67">
      <w:pPr>
        <w:spacing w:line="340" w:lineRule="exact"/>
        <w:jc w:val="left"/>
        <w:rPr>
          <w:rFonts w:ascii="宋体" w:hAnsi="宋体" w:cs="宋体"/>
        </w:rPr>
      </w:pPr>
      <w:r>
        <w:rPr>
          <w:rFonts w:ascii="宋体" w:hAnsi="宋体" w:cs="宋体" w:hint="eastAsia"/>
        </w:rPr>
        <w:t>①盘活国有资本，有利于提升国有企业的市场竞争力</w:t>
      </w:r>
    </w:p>
    <w:p w:rsidR="002E0CB7" w:rsidRDefault="00D3554B" w:rsidP="00923C67">
      <w:pPr>
        <w:spacing w:line="340" w:lineRule="exact"/>
        <w:jc w:val="left"/>
        <w:rPr>
          <w:rFonts w:ascii="宋体" w:hAnsi="宋体" w:cs="宋体"/>
        </w:rPr>
      </w:pPr>
      <w:r>
        <w:rPr>
          <w:rFonts w:ascii="宋体" w:hAnsi="宋体" w:cs="宋体" w:hint="eastAsia"/>
        </w:rPr>
        <w:t>②完善国有企业的资本组织形式，有利于增强国企抗风险力</w:t>
      </w:r>
    </w:p>
    <w:p w:rsidR="002E0CB7" w:rsidRDefault="00D3554B" w:rsidP="00923C67">
      <w:pPr>
        <w:spacing w:line="340" w:lineRule="exact"/>
        <w:jc w:val="left"/>
        <w:rPr>
          <w:rFonts w:ascii="宋体" w:hAnsi="宋体" w:cs="宋体"/>
        </w:rPr>
      </w:pPr>
      <w:r>
        <w:rPr>
          <w:rFonts w:ascii="宋体" w:hAnsi="宋体" w:cs="宋体" w:hint="eastAsia"/>
        </w:rPr>
        <w:lastRenderedPageBreak/>
        <w:t>③遵循市场化、专业化原则，有利于资源的优化配置</w:t>
      </w:r>
    </w:p>
    <w:p w:rsidR="002E0CB7" w:rsidRDefault="00D3554B" w:rsidP="00923C67">
      <w:pPr>
        <w:spacing w:line="340" w:lineRule="exact"/>
        <w:jc w:val="left"/>
        <w:rPr>
          <w:rFonts w:ascii="宋体" w:hAnsi="宋体" w:cs="宋体"/>
        </w:rPr>
      </w:pPr>
      <w:r>
        <w:rPr>
          <w:rFonts w:ascii="宋体" w:hAnsi="宋体" w:cs="宋体" w:hint="eastAsia"/>
        </w:rPr>
        <w:t>④推动传统产业转型升级，有利于经济高质量发展</w:t>
      </w:r>
    </w:p>
    <w:p w:rsidR="002E0CB7" w:rsidRDefault="00D3554B" w:rsidP="00923C67">
      <w:pPr>
        <w:spacing w:line="340" w:lineRule="exact"/>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r>
      <w:r>
        <w:rPr>
          <w:rFonts w:ascii="宋体" w:hAnsi="宋体" w:cs="宋体" w:hint="eastAsia"/>
        </w:rPr>
        <w:tab/>
        <w:t>B</w:t>
      </w:r>
      <w:r>
        <w:rPr>
          <w:rFonts w:ascii="宋体" w:hAnsi="宋体" w:cs="宋体" w:hint="eastAsia"/>
        </w:rPr>
        <w:t>．①③</w:t>
      </w:r>
      <w:r>
        <w:rPr>
          <w:rFonts w:ascii="宋体" w:hAnsi="宋体" w:cs="宋体" w:hint="eastAsia"/>
        </w:rPr>
        <w:tab/>
      </w:r>
      <w:r>
        <w:rPr>
          <w:rFonts w:ascii="宋体" w:hAnsi="宋体" w:cs="宋体" w:hint="eastAsia"/>
        </w:rPr>
        <w:tab/>
        <w:t>C</w:t>
      </w:r>
      <w:r>
        <w:rPr>
          <w:rFonts w:ascii="宋体" w:hAnsi="宋体" w:cs="宋体" w:hint="eastAsia"/>
        </w:rPr>
        <w:t>．②④</w:t>
      </w:r>
      <w:r>
        <w:rPr>
          <w:rFonts w:ascii="宋体" w:hAnsi="宋体" w:cs="宋体" w:hint="eastAsia"/>
        </w:rPr>
        <w:tab/>
      </w:r>
      <w:r>
        <w:rPr>
          <w:rFonts w:ascii="宋体" w:hAnsi="宋体" w:cs="宋体" w:hint="eastAsia"/>
        </w:rPr>
        <w:tab/>
        <w:t>D</w:t>
      </w:r>
      <w:r>
        <w:rPr>
          <w:rFonts w:ascii="宋体" w:hAnsi="宋体" w:cs="宋体" w:hint="eastAsia"/>
        </w:rPr>
        <w:t>．③④</w:t>
      </w:r>
    </w:p>
    <w:p w:rsidR="002E0CB7" w:rsidRDefault="00D3554B" w:rsidP="00923C67">
      <w:pPr>
        <w:spacing w:line="340" w:lineRule="exact"/>
        <w:jc w:val="left"/>
        <w:rPr>
          <w:rFonts w:ascii="宋体" w:hAnsi="宋体" w:cs="宋体"/>
        </w:rPr>
      </w:pPr>
      <w:r>
        <w:rPr>
          <w:rFonts w:ascii="宋体" w:hAnsi="宋体" w:cs="宋体" w:hint="eastAsia"/>
        </w:rPr>
        <w:t>6</w:t>
      </w:r>
      <w:r>
        <w:rPr>
          <w:rFonts w:ascii="宋体" w:hAnsi="宋体" w:cs="宋体" w:hint="eastAsia"/>
        </w:rPr>
        <w:t>．为促进同通用名、同厂牌的药品在省际间价格公平诚信、透明均衡，国家医保局明确要求各地在</w:t>
      </w:r>
      <w:r>
        <w:rPr>
          <w:rFonts w:ascii="宋体" w:hAnsi="宋体" w:cs="宋体" w:hint="eastAsia"/>
        </w:rPr>
        <w:t>2024</w:t>
      </w:r>
      <w:r>
        <w:rPr>
          <w:rFonts w:ascii="宋体" w:hAnsi="宋体" w:cs="宋体" w:hint="eastAsia"/>
        </w:rPr>
        <w:t>年</w:t>
      </w:r>
      <w:r>
        <w:rPr>
          <w:rFonts w:ascii="宋体" w:hAnsi="宋体" w:cs="宋体" w:hint="eastAsia"/>
        </w:rPr>
        <w:t>3</w:t>
      </w:r>
      <w:r>
        <w:rPr>
          <w:rFonts w:ascii="宋体" w:hAnsi="宋体" w:cs="宋体" w:hint="eastAsia"/>
        </w:rPr>
        <w:t>月底前进行排查，督促药企将药品价格回归到公允区间。此举（</w:t>
      </w:r>
      <w:r>
        <w:rPr>
          <w:rFonts w:ascii="宋体" w:hAnsi="宋体" w:cs="宋体" w:hint="eastAsia"/>
        </w:rPr>
        <w:t xml:space="preserve">   </w:t>
      </w:r>
      <w:r>
        <w:rPr>
          <w:rFonts w:ascii="宋体" w:hAnsi="宋体" w:cs="宋体" w:hint="eastAsia"/>
        </w:rPr>
        <w:t>）</w:t>
      </w:r>
    </w:p>
    <w:p w:rsidR="002E0CB7" w:rsidRDefault="00D3554B" w:rsidP="00923C67">
      <w:pPr>
        <w:spacing w:line="340" w:lineRule="exact"/>
        <w:jc w:val="left"/>
        <w:rPr>
          <w:rFonts w:ascii="宋体" w:hAnsi="宋体" w:cs="宋体"/>
        </w:rPr>
      </w:pPr>
      <w:r>
        <w:rPr>
          <w:rFonts w:ascii="宋体" w:hAnsi="宋体" w:cs="宋体" w:hint="eastAsia"/>
        </w:rPr>
        <w:t>①可以弥补单纯市场调节的缺陷</w:t>
      </w:r>
      <w:r>
        <w:rPr>
          <w:rFonts w:ascii="宋体" w:hAnsi="宋体" w:cs="宋体" w:hint="eastAsia"/>
        </w:rPr>
        <w:tab/>
      </w:r>
      <w:r>
        <w:rPr>
          <w:rFonts w:ascii="宋体" w:hAnsi="宋体" w:cs="宋体" w:hint="eastAsia"/>
        </w:rPr>
        <w:tab/>
      </w:r>
      <w:r>
        <w:rPr>
          <w:rFonts w:ascii="宋体" w:hAnsi="宋体" w:cs="宋体" w:hint="eastAsia"/>
        </w:rPr>
        <w:t>②符合全国统一大市场建设的要求</w:t>
      </w:r>
    </w:p>
    <w:p w:rsidR="002E0CB7" w:rsidRDefault="00D3554B" w:rsidP="00923C67">
      <w:pPr>
        <w:spacing w:line="340" w:lineRule="exact"/>
        <w:jc w:val="left"/>
        <w:rPr>
          <w:rFonts w:ascii="宋体" w:hAnsi="宋体" w:cs="宋体"/>
        </w:rPr>
      </w:pPr>
      <w:r>
        <w:rPr>
          <w:rFonts w:ascii="宋体" w:hAnsi="宋体" w:cs="宋体" w:hint="eastAsia"/>
        </w:rPr>
        <w:t>③提高了政府定价的透明度</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④违反了由市场决定价格的机制</w:t>
      </w:r>
    </w:p>
    <w:p w:rsidR="002E0CB7" w:rsidRDefault="00D3554B" w:rsidP="00923C67">
      <w:pPr>
        <w:spacing w:line="340" w:lineRule="exact"/>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r>
      <w:r>
        <w:rPr>
          <w:rFonts w:ascii="宋体" w:hAnsi="宋体" w:cs="宋体" w:hint="eastAsia"/>
        </w:rPr>
        <w:tab/>
        <w:t>B</w:t>
      </w:r>
      <w:r>
        <w:rPr>
          <w:rFonts w:ascii="宋体" w:hAnsi="宋体" w:cs="宋体" w:hint="eastAsia"/>
        </w:rPr>
        <w:t>．①③</w:t>
      </w:r>
      <w:r>
        <w:rPr>
          <w:rFonts w:ascii="宋体" w:hAnsi="宋体" w:cs="宋体" w:hint="eastAsia"/>
        </w:rPr>
        <w:tab/>
      </w:r>
      <w:r>
        <w:rPr>
          <w:rFonts w:ascii="宋体" w:hAnsi="宋体" w:cs="宋体" w:hint="eastAsia"/>
        </w:rPr>
        <w:tab/>
        <w:t>C</w:t>
      </w:r>
      <w:r>
        <w:rPr>
          <w:rFonts w:ascii="宋体" w:hAnsi="宋体" w:cs="宋体" w:hint="eastAsia"/>
        </w:rPr>
        <w:t>．②④</w:t>
      </w:r>
      <w:r>
        <w:rPr>
          <w:rFonts w:ascii="宋体" w:hAnsi="宋体" w:cs="宋体" w:hint="eastAsia"/>
        </w:rPr>
        <w:tab/>
      </w:r>
      <w:r>
        <w:rPr>
          <w:rFonts w:ascii="宋体" w:hAnsi="宋体" w:cs="宋体" w:hint="eastAsia"/>
        </w:rPr>
        <w:tab/>
        <w:t>D</w:t>
      </w:r>
      <w:r>
        <w:rPr>
          <w:rFonts w:ascii="宋体" w:hAnsi="宋体" w:cs="宋体" w:hint="eastAsia"/>
        </w:rPr>
        <w:t>．③④</w:t>
      </w:r>
    </w:p>
    <w:p w:rsidR="002E0CB7" w:rsidRDefault="00D3554B" w:rsidP="00923C67">
      <w:pPr>
        <w:spacing w:line="340" w:lineRule="exact"/>
        <w:jc w:val="left"/>
        <w:rPr>
          <w:rFonts w:ascii="宋体" w:hAnsi="宋体" w:cs="宋体"/>
        </w:rPr>
      </w:pPr>
      <w:r>
        <w:rPr>
          <w:rFonts w:ascii="宋体" w:hAnsi="宋体" w:cs="宋体" w:hint="eastAsia"/>
        </w:rPr>
        <w:t>7</w:t>
      </w:r>
      <w:r>
        <w:rPr>
          <w:rFonts w:ascii="宋体" w:hAnsi="宋体" w:cs="宋体" w:hint="eastAsia"/>
        </w:rPr>
        <w:t>．《中国互联网络发展状况统计报告》指出：网民规模达</w:t>
      </w:r>
      <w:r>
        <w:rPr>
          <w:rFonts w:ascii="宋体" w:hAnsi="宋体" w:cs="宋体" w:hint="eastAsia"/>
        </w:rPr>
        <w:t>10.92</w:t>
      </w:r>
      <w:r>
        <w:rPr>
          <w:rFonts w:ascii="宋体" w:hAnsi="宋体" w:cs="宋体" w:hint="eastAsia"/>
        </w:rPr>
        <w:t>亿人，互联网普及率达</w:t>
      </w:r>
      <w:r>
        <w:rPr>
          <w:rFonts w:ascii="宋体" w:hAnsi="宋体" w:cs="宋体" w:hint="eastAsia"/>
        </w:rPr>
        <w:t>77.5%</w:t>
      </w:r>
      <w:r>
        <w:rPr>
          <w:rFonts w:ascii="宋体" w:hAnsi="宋体" w:cs="宋体" w:hint="eastAsia"/>
        </w:rPr>
        <w:t>；由</w:t>
      </w:r>
      <w:r>
        <w:rPr>
          <w:rFonts w:ascii="宋体" w:hAnsi="宋体" w:cs="宋体" w:hint="eastAsia"/>
        </w:rPr>
        <w:t>5G</w:t>
      </w:r>
      <w:r>
        <w:rPr>
          <w:rFonts w:ascii="宋体" w:hAnsi="宋体" w:cs="宋体" w:hint="eastAsia"/>
        </w:rPr>
        <w:t>和千兆光网组成的“双千兆”网络，全面带动智能制造、智慧城市、乡村振兴、文化旅游等各个领域创新发展。数字经济正推动社会向“新”发展。由此可见（</w:t>
      </w:r>
      <w:r>
        <w:rPr>
          <w:rFonts w:ascii="宋体" w:hAnsi="宋体" w:cs="宋体" w:hint="eastAsia"/>
        </w:rPr>
        <w:t xml:space="preserve">   </w:t>
      </w:r>
      <w:r>
        <w:rPr>
          <w:rFonts w:ascii="宋体" w:hAnsi="宋体" w:cs="宋体" w:hint="eastAsia"/>
        </w:rPr>
        <w:t>）</w:t>
      </w:r>
    </w:p>
    <w:p w:rsidR="002E0CB7" w:rsidRDefault="00D3554B" w:rsidP="00923C67">
      <w:pPr>
        <w:spacing w:line="340" w:lineRule="exact"/>
        <w:jc w:val="left"/>
        <w:rPr>
          <w:rFonts w:ascii="宋体" w:hAnsi="宋体" w:cs="宋体"/>
        </w:rPr>
      </w:pPr>
      <w:r>
        <w:rPr>
          <w:rFonts w:ascii="宋体" w:hAnsi="宋体" w:cs="宋体" w:hint="eastAsia"/>
        </w:rPr>
        <w:t>①数字经济将成为我国主要经</w:t>
      </w:r>
      <w:r>
        <w:rPr>
          <w:rFonts w:ascii="宋体" w:hAnsi="宋体" w:cs="宋体" w:hint="eastAsia"/>
        </w:rPr>
        <w:t>济形态</w:t>
      </w:r>
      <w:r>
        <w:rPr>
          <w:rFonts w:ascii="宋体" w:hAnsi="宋体" w:cs="宋体" w:hint="eastAsia"/>
        </w:rPr>
        <w:tab/>
      </w:r>
      <w:r>
        <w:rPr>
          <w:rFonts w:ascii="宋体" w:hAnsi="宋体" w:cs="宋体" w:hint="eastAsia"/>
        </w:rPr>
        <w:tab/>
      </w:r>
      <w:r>
        <w:rPr>
          <w:rFonts w:ascii="宋体" w:hAnsi="宋体" w:cs="宋体" w:hint="eastAsia"/>
        </w:rPr>
        <w:t>②数字经济是经济社会发展的重要动力</w:t>
      </w:r>
    </w:p>
    <w:p w:rsidR="002E0CB7" w:rsidRDefault="00D3554B" w:rsidP="00923C67">
      <w:pPr>
        <w:spacing w:line="340" w:lineRule="exact"/>
        <w:jc w:val="left"/>
        <w:rPr>
          <w:rFonts w:ascii="宋体" w:hAnsi="宋体" w:cs="宋体"/>
        </w:rPr>
      </w:pPr>
      <w:r>
        <w:rPr>
          <w:rFonts w:ascii="宋体" w:hAnsi="宋体" w:cs="宋体" w:hint="eastAsia"/>
        </w:rPr>
        <w:t>③实体经济与数字经济是相互促进的</w:t>
      </w:r>
      <w:r>
        <w:rPr>
          <w:rFonts w:ascii="宋体" w:hAnsi="宋体" w:cs="宋体" w:hint="eastAsia"/>
        </w:rPr>
        <w:tab/>
      </w:r>
      <w:r>
        <w:rPr>
          <w:rFonts w:ascii="宋体" w:hAnsi="宋体" w:cs="宋体" w:hint="eastAsia"/>
        </w:rPr>
        <w:tab/>
      </w:r>
      <w:r>
        <w:rPr>
          <w:rFonts w:ascii="宋体" w:hAnsi="宋体" w:cs="宋体" w:hint="eastAsia"/>
        </w:rPr>
        <w:t>④互联网的优质供给让人们共享新成果</w:t>
      </w:r>
    </w:p>
    <w:p w:rsidR="002E0CB7" w:rsidRDefault="00D3554B" w:rsidP="00923C67">
      <w:pPr>
        <w:spacing w:line="340" w:lineRule="exact"/>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r>
      <w:r>
        <w:rPr>
          <w:rFonts w:ascii="宋体" w:hAnsi="宋体" w:cs="宋体" w:hint="eastAsia"/>
        </w:rPr>
        <w:tab/>
        <w:t>B</w:t>
      </w:r>
      <w:r>
        <w:rPr>
          <w:rFonts w:ascii="宋体" w:hAnsi="宋体" w:cs="宋体" w:hint="eastAsia"/>
        </w:rPr>
        <w:t>．①③</w:t>
      </w:r>
      <w:r>
        <w:rPr>
          <w:rFonts w:ascii="宋体" w:hAnsi="宋体" w:cs="宋体" w:hint="eastAsia"/>
        </w:rPr>
        <w:tab/>
      </w:r>
      <w:r>
        <w:rPr>
          <w:rFonts w:ascii="宋体" w:hAnsi="宋体" w:cs="宋体" w:hint="eastAsia"/>
        </w:rPr>
        <w:tab/>
        <w:t>C</w:t>
      </w:r>
      <w:r>
        <w:rPr>
          <w:rFonts w:ascii="宋体" w:hAnsi="宋体" w:cs="宋体" w:hint="eastAsia"/>
        </w:rPr>
        <w:t>．②④</w:t>
      </w:r>
      <w:r>
        <w:rPr>
          <w:rFonts w:ascii="宋体" w:hAnsi="宋体" w:cs="宋体" w:hint="eastAsia"/>
        </w:rPr>
        <w:tab/>
      </w:r>
      <w:r>
        <w:rPr>
          <w:rFonts w:ascii="宋体" w:hAnsi="宋体" w:cs="宋体" w:hint="eastAsia"/>
        </w:rPr>
        <w:tab/>
        <w:t>D</w:t>
      </w:r>
      <w:r>
        <w:rPr>
          <w:rFonts w:ascii="宋体" w:hAnsi="宋体" w:cs="宋体" w:hint="eastAsia"/>
        </w:rPr>
        <w:t>．③④</w:t>
      </w:r>
    </w:p>
    <w:p w:rsidR="002E0CB7" w:rsidRDefault="00D3554B" w:rsidP="00923C67">
      <w:pPr>
        <w:spacing w:line="340" w:lineRule="exact"/>
        <w:jc w:val="left"/>
        <w:rPr>
          <w:rFonts w:ascii="宋体" w:hAnsi="宋体" w:cs="宋体"/>
        </w:rPr>
      </w:pPr>
      <w:r>
        <w:rPr>
          <w:rFonts w:ascii="宋体" w:hAnsi="宋体" w:cs="宋体" w:hint="eastAsia"/>
        </w:rPr>
        <w:t>8</w:t>
      </w:r>
      <w:r>
        <w:rPr>
          <w:rFonts w:ascii="宋体" w:hAnsi="宋体" w:cs="宋体" w:hint="eastAsia"/>
        </w:rPr>
        <w:t>．下表为</w:t>
      </w:r>
      <w:r>
        <w:rPr>
          <w:rFonts w:ascii="宋体" w:hAnsi="宋体" w:cs="宋体" w:hint="eastAsia"/>
        </w:rPr>
        <w:t>2020-2023</w:t>
      </w:r>
      <w:r>
        <w:rPr>
          <w:rFonts w:ascii="宋体" w:hAnsi="宋体" w:cs="宋体" w:hint="eastAsia"/>
        </w:rPr>
        <w:t>年我国居民人均可支配收入及消费性支出情况。</w:t>
      </w:r>
    </w:p>
    <w:tbl>
      <w:tblPr>
        <w:tblStyle w:val="a6"/>
        <w:tblW w:w="9968" w:type="dxa"/>
        <w:tblLayout w:type="fixed"/>
        <w:tblLook w:val="04A0"/>
      </w:tblPr>
      <w:tblGrid>
        <w:gridCol w:w="1993"/>
        <w:gridCol w:w="1993"/>
        <w:gridCol w:w="1994"/>
        <w:gridCol w:w="1994"/>
        <w:gridCol w:w="1994"/>
      </w:tblGrid>
      <w:tr w:rsidR="005363BC">
        <w:tc>
          <w:tcPr>
            <w:tcW w:w="1993" w:type="dxa"/>
            <w:vMerge w:val="restart"/>
            <w:vAlign w:val="center"/>
          </w:tcPr>
          <w:p w:rsidR="002E0CB7" w:rsidRDefault="00D3554B" w:rsidP="00923C67">
            <w:pPr>
              <w:spacing w:line="340" w:lineRule="exact"/>
              <w:jc w:val="center"/>
            </w:pPr>
            <w:r>
              <w:rPr>
                <w:rFonts w:ascii="宋体" w:hAnsi="宋体" w:cs="宋体" w:hint="eastAsia"/>
              </w:rPr>
              <w:t>年份</w:t>
            </w:r>
          </w:p>
        </w:tc>
        <w:tc>
          <w:tcPr>
            <w:tcW w:w="3987" w:type="dxa"/>
            <w:gridSpan w:val="2"/>
            <w:vAlign w:val="center"/>
          </w:tcPr>
          <w:p w:rsidR="002E0CB7" w:rsidRDefault="00D3554B" w:rsidP="00923C67">
            <w:pPr>
              <w:spacing w:line="340" w:lineRule="exact"/>
              <w:jc w:val="center"/>
            </w:pPr>
            <w:r>
              <w:rPr>
                <w:rFonts w:ascii="宋体" w:hAnsi="宋体" w:cs="宋体" w:hint="eastAsia"/>
              </w:rPr>
              <w:t>居民人均可支配收入</w:t>
            </w:r>
          </w:p>
        </w:tc>
        <w:tc>
          <w:tcPr>
            <w:tcW w:w="3988" w:type="dxa"/>
            <w:gridSpan w:val="2"/>
            <w:vAlign w:val="center"/>
          </w:tcPr>
          <w:p w:rsidR="002E0CB7" w:rsidRDefault="00D3554B" w:rsidP="00923C67">
            <w:pPr>
              <w:spacing w:line="340" w:lineRule="exact"/>
              <w:jc w:val="center"/>
            </w:pPr>
            <w:r>
              <w:rPr>
                <w:rFonts w:ascii="宋体" w:hAnsi="宋体" w:cs="宋体" w:hint="eastAsia"/>
              </w:rPr>
              <w:t>居民人均消费性支出</w:t>
            </w:r>
          </w:p>
        </w:tc>
      </w:tr>
      <w:tr w:rsidR="005363BC">
        <w:tc>
          <w:tcPr>
            <w:tcW w:w="1993" w:type="dxa"/>
            <w:vMerge/>
            <w:vAlign w:val="center"/>
          </w:tcPr>
          <w:p w:rsidR="002E0CB7" w:rsidRDefault="002E0CB7" w:rsidP="00923C67">
            <w:pPr>
              <w:spacing w:line="340" w:lineRule="exact"/>
              <w:jc w:val="center"/>
            </w:pPr>
          </w:p>
        </w:tc>
        <w:tc>
          <w:tcPr>
            <w:tcW w:w="1993" w:type="dxa"/>
            <w:vAlign w:val="center"/>
          </w:tcPr>
          <w:p w:rsidR="002E0CB7" w:rsidRDefault="00D3554B" w:rsidP="00923C67">
            <w:pPr>
              <w:spacing w:line="340" w:lineRule="exact"/>
              <w:jc w:val="center"/>
            </w:pPr>
            <w:r>
              <w:rPr>
                <w:rFonts w:ascii="宋体" w:hAnsi="宋体" w:cs="宋体" w:hint="eastAsia"/>
              </w:rPr>
              <w:t>绝对数（万元）</w:t>
            </w:r>
          </w:p>
        </w:tc>
        <w:tc>
          <w:tcPr>
            <w:tcW w:w="1994" w:type="dxa"/>
            <w:vAlign w:val="center"/>
          </w:tcPr>
          <w:p w:rsidR="002E0CB7" w:rsidRDefault="00D3554B" w:rsidP="00923C67">
            <w:pPr>
              <w:spacing w:line="340" w:lineRule="exact"/>
              <w:jc w:val="center"/>
            </w:pPr>
            <w:r>
              <w:rPr>
                <w:rFonts w:ascii="宋体" w:hAnsi="宋体" w:cs="宋体" w:hint="eastAsia"/>
              </w:rPr>
              <w:t>增长率（</w:t>
            </w:r>
            <w:r>
              <w:rPr>
                <w:rFonts w:ascii="宋体" w:hAnsi="宋体" w:cs="宋体" w:hint="eastAsia"/>
              </w:rPr>
              <w:t>%</w:t>
            </w:r>
            <w:r>
              <w:rPr>
                <w:rFonts w:ascii="宋体" w:hAnsi="宋体" w:cs="宋体" w:hint="eastAsia"/>
              </w:rPr>
              <w:t>）</w:t>
            </w:r>
          </w:p>
        </w:tc>
        <w:tc>
          <w:tcPr>
            <w:tcW w:w="1994" w:type="dxa"/>
            <w:vAlign w:val="center"/>
          </w:tcPr>
          <w:p w:rsidR="002E0CB7" w:rsidRDefault="00D3554B" w:rsidP="00923C67">
            <w:pPr>
              <w:spacing w:line="340" w:lineRule="exact"/>
              <w:jc w:val="center"/>
            </w:pPr>
            <w:r>
              <w:rPr>
                <w:rFonts w:ascii="宋体" w:hAnsi="宋体" w:cs="宋体" w:hint="eastAsia"/>
              </w:rPr>
              <w:t>绝对数（万元）</w:t>
            </w:r>
          </w:p>
        </w:tc>
        <w:tc>
          <w:tcPr>
            <w:tcW w:w="1994" w:type="dxa"/>
            <w:vAlign w:val="center"/>
          </w:tcPr>
          <w:p w:rsidR="002E0CB7" w:rsidRDefault="00D3554B" w:rsidP="00923C67">
            <w:pPr>
              <w:spacing w:line="340" w:lineRule="exact"/>
              <w:jc w:val="center"/>
            </w:pPr>
            <w:r>
              <w:rPr>
                <w:rFonts w:ascii="宋体" w:hAnsi="宋体" w:cs="宋体" w:hint="eastAsia"/>
              </w:rPr>
              <w:t>增长率（</w:t>
            </w:r>
            <w:r>
              <w:rPr>
                <w:rFonts w:ascii="宋体" w:hAnsi="宋体" w:cs="宋体" w:hint="eastAsia"/>
              </w:rPr>
              <w:t>%</w:t>
            </w:r>
            <w:r>
              <w:rPr>
                <w:rFonts w:ascii="宋体" w:hAnsi="宋体" w:cs="宋体" w:hint="eastAsia"/>
              </w:rPr>
              <w:t>）</w:t>
            </w:r>
          </w:p>
        </w:tc>
      </w:tr>
      <w:tr w:rsidR="005363BC">
        <w:tc>
          <w:tcPr>
            <w:tcW w:w="1993" w:type="dxa"/>
            <w:vAlign w:val="center"/>
          </w:tcPr>
          <w:p w:rsidR="002E0CB7" w:rsidRDefault="00D3554B" w:rsidP="00923C67">
            <w:pPr>
              <w:spacing w:line="340" w:lineRule="exact"/>
              <w:jc w:val="center"/>
            </w:pPr>
            <w:r>
              <w:rPr>
                <w:rFonts w:ascii="宋体" w:hAnsi="宋体" w:cs="宋体" w:hint="eastAsia"/>
              </w:rPr>
              <w:t xml:space="preserve">2020 </w:t>
            </w:r>
            <w:r>
              <w:rPr>
                <w:rFonts w:ascii="宋体" w:hAnsi="宋体" w:cs="宋体" w:hint="eastAsia"/>
              </w:rPr>
              <w:t>年</w:t>
            </w:r>
          </w:p>
        </w:tc>
        <w:tc>
          <w:tcPr>
            <w:tcW w:w="1993" w:type="dxa"/>
            <w:vAlign w:val="center"/>
          </w:tcPr>
          <w:p w:rsidR="002E0CB7" w:rsidRDefault="00D3554B" w:rsidP="00923C67">
            <w:pPr>
              <w:spacing w:line="340" w:lineRule="exact"/>
              <w:jc w:val="center"/>
            </w:pPr>
            <w:r>
              <w:rPr>
                <w:rFonts w:ascii="宋体" w:hAnsi="宋体" w:cs="宋体" w:hint="eastAsia"/>
              </w:rPr>
              <w:t>3.22</w:t>
            </w:r>
          </w:p>
        </w:tc>
        <w:tc>
          <w:tcPr>
            <w:tcW w:w="1994" w:type="dxa"/>
            <w:vAlign w:val="center"/>
          </w:tcPr>
          <w:p w:rsidR="002E0CB7" w:rsidRDefault="00D3554B" w:rsidP="00923C67">
            <w:pPr>
              <w:spacing w:line="340" w:lineRule="exact"/>
              <w:jc w:val="center"/>
            </w:pPr>
            <w:r>
              <w:rPr>
                <w:rFonts w:ascii="宋体" w:hAnsi="宋体" w:cs="宋体" w:hint="eastAsia"/>
              </w:rPr>
              <w:t>4.7</w:t>
            </w:r>
          </w:p>
        </w:tc>
        <w:tc>
          <w:tcPr>
            <w:tcW w:w="1994" w:type="dxa"/>
            <w:vAlign w:val="center"/>
          </w:tcPr>
          <w:p w:rsidR="002E0CB7" w:rsidRDefault="00D3554B" w:rsidP="00923C67">
            <w:pPr>
              <w:spacing w:line="340" w:lineRule="exact"/>
              <w:jc w:val="center"/>
            </w:pPr>
            <w:r>
              <w:rPr>
                <w:rFonts w:ascii="宋体" w:hAnsi="宋体" w:cs="宋体" w:hint="eastAsia"/>
              </w:rPr>
              <w:t>2.12</w:t>
            </w:r>
          </w:p>
        </w:tc>
        <w:tc>
          <w:tcPr>
            <w:tcW w:w="1994" w:type="dxa"/>
            <w:vAlign w:val="center"/>
          </w:tcPr>
          <w:p w:rsidR="002E0CB7" w:rsidRDefault="00D3554B" w:rsidP="00923C67">
            <w:pPr>
              <w:spacing w:line="340" w:lineRule="exact"/>
              <w:jc w:val="center"/>
            </w:pPr>
            <w:r>
              <w:rPr>
                <w:rFonts w:ascii="宋体" w:hAnsi="宋体" w:cs="宋体" w:hint="eastAsia"/>
              </w:rPr>
              <w:t>-1.6</w:t>
            </w:r>
          </w:p>
        </w:tc>
      </w:tr>
      <w:tr w:rsidR="005363BC">
        <w:tc>
          <w:tcPr>
            <w:tcW w:w="1993" w:type="dxa"/>
            <w:vAlign w:val="center"/>
          </w:tcPr>
          <w:p w:rsidR="002E0CB7" w:rsidRDefault="00D3554B" w:rsidP="00923C67">
            <w:pPr>
              <w:spacing w:line="340" w:lineRule="exact"/>
              <w:jc w:val="center"/>
            </w:pPr>
            <w:r>
              <w:rPr>
                <w:rFonts w:ascii="宋体" w:hAnsi="宋体" w:cs="宋体" w:hint="eastAsia"/>
              </w:rPr>
              <w:t xml:space="preserve">2021 </w:t>
            </w:r>
            <w:r>
              <w:rPr>
                <w:rFonts w:ascii="宋体" w:hAnsi="宋体" w:cs="宋体" w:hint="eastAsia"/>
              </w:rPr>
              <w:t>年</w:t>
            </w:r>
          </w:p>
        </w:tc>
        <w:tc>
          <w:tcPr>
            <w:tcW w:w="1993" w:type="dxa"/>
            <w:vAlign w:val="center"/>
          </w:tcPr>
          <w:p w:rsidR="002E0CB7" w:rsidRDefault="00D3554B" w:rsidP="00923C67">
            <w:pPr>
              <w:spacing w:line="340" w:lineRule="exact"/>
              <w:jc w:val="center"/>
            </w:pPr>
            <w:r>
              <w:rPr>
                <w:rFonts w:ascii="宋体" w:hAnsi="宋体" w:cs="宋体" w:hint="eastAsia"/>
              </w:rPr>
              <w:t>3.51</w:t>
            </w:r>
          </w:p>
        </w:tc>
        <w:tc>
          <w:tcPr>
            <w:tcW w:w="1994" w:type="dxa"/>
            <w:vAlign w:val="center"/>
          </w:tcPr>
          <w:p w:rsidR="002E0CB7" w:rsidRDefault="00D3554B" w:rsidP="00923C67">
            <w:pPr>
              <w:spacing w:line="340" w:lineRule="exact"/>
              <w:jc w:val="center"/>
            </w:pPr>
            <w:r>
              <w:rPr>
                <w:rFonts w:ascii="宋体" w:hAnsi="宋体" w:cs="宋体" w:hint="eastAsia"/>
              </w:rPr>
              <w:t>9.1</w:t>
            </w:r>
          </w:p>
        </w:tc>
        <w:tc>
          <w:tcPr>
            <w:tcW w:w="1994" w:type="dxa"/>
            <w:vAlign w:val="center"/>
          </w:tcPr>
          <w:p w:rsidR="002E0CB7" w:rsidRDefault="00D3554B" w:rsidP="00923C67">
            <w:pPr>
              <w:spacing w:line="340" w:lineRule="exact"/>
              <w:jc w:val="center"/>
            </w:pPr>
            <w:r>
              <w:rPr>
                <w:rFonts w:ascii="宋体" w:hAnsi="宋体" w:cs="宋体" w:hint="eastAsia"/>
              </w:rPr>
              <w:t>2.41</w:t>
            </w:r>
          </w:p>
        </w:tc>
        <w:tc>
          <w:tcPr>
            <w:tcW w:w="1994" w:type="dxa"/>
            <w:vAlign w:val="center"/>
          </w:tcPr>
          <w:p w:rsidR="002E0CB7" w:rsidRDefault="00D3554B" w:rsidP="00923C67">
            <w:pPr>
              <w:spacing w:line="340" w:lineRule="exact"/>
              <w:jc w:val="center"/>
            </w:pPr>
            <w:r>
              <w:rPr>
                <w:rFonts w:ascii="宋体" w:hAnsi="宋体" w:cs="宋体" w:hint="eastAsia"/>
              </w:rPr>
              <w:t>13.6</w:t>
            </w:r>
          </w:p>
        </w:tc>
      </w:tr>
      <w:tr w:rsidR="005363BC">
        <w:tc>
          <w:tcPr>
            <w:tcW w:w="1993" w:type="dxa"/>
            <w:vAlign w:val="center"/>
          </w:tcPr>
          <w:p w:rsidR="002E0CB7" w:rsidRDefault="00D3554B" w:rsidP="00923C67">
            <w:pPr>
              <w:spacing w:line="340" w:lineRule="exact"/>
              <w:jc w:val="center"/>
            </w:pPr>
            <w:r>
              <w:rPr>
                <w:rFonts w:ascii="宋体" w:hAnsi="宋体" w:cs="宋体" w:hint="eastAsia"/>
              </w:rPr>
              <w:t xml:space="preserve">2022 </w:t>
            </w:r>
            <w:r>
              <w:rPr>
                <w:rFonts w:ascii="宋体" w:hAnsi="宋体" w:cs="宋体" w:hint="eastAsia"/>
              </w:rPr>
              <w:t>年</w:t>
            </w:r>
          </w:p>
        </w:tc>
        <w:tc>
          <w:tcPr>
            <w:tcW w:w="1993" w:type="dxa"/>
            <w:vAlign w:val="center"/>
          </w:tcPr>
          <w:p w:rsidR="002E0CB7" w:rsidRDefault="00D3554B" w:rsidP="00923C67">
            <w:pPr>
              <w:spacing w:line="340" w:lineRule="exact"/>
              <w:jc w:val="center"/>
            </w:pPr>
            <w:r>
              <w:rPr>
                <w:rFonts w:ascii="宋体" w:hAnsi="宋体" w:cs="宋体" w:hint="eastAsia"/>
              </w:rPr>
              <w:t>3.69</w:t>
            </w:r>
          </w:p>
        </w:tc>
        <w:tc>
          <w:tcPr>
            <w:tcW w:w="1994" w:type="dxa"/>
            <w:vAlign w:val="center"/>
          </w:tcPr>
          <w:p w:rsidR="002E0CB7" w:rsidRDefault="00D3554B" w:rsidP="00923C67">
            <w:pPr>
              <w:spacing w:line="340" w:lineRule="exact"/>
              <w:jc w:val="center"/>
            </w:pPr>
            <w:r>
              <w:rPr>
                <w:rFonts w:ascii="宋体" w:hAnsi="宋体" w:cs="宋体" w:hint="eastAsia"/>
              </w:rPr>
              <w:t>5</w:t>
            </w:r>
          </w:p>
        </w:tc>
        <w:tc>
          <w:tcPr>
            <w:tcW w:w="1994" w:type="dxa"/>
            <w:vAlign w:val="center"/>
          </w:tcPr>
          <w:p w:rsidR="002E0CB7" w:rsidRDefault="00D3554B" w:rsidP="00923C67">
            <w:pPr>
              <w:spacing w:line="340" w:lineRule="exact"/>
              <w:jc w:val="center"/>
            </w:pPr>
            <w:r>
              <w:rPr>
                <w:rFonts w:ascii="宋体" w:hAnsi="宋体" w:cs="宋体" w:hint="eastAsia"/>
              </w:rPr>
              <w:t>2.45</w:t>
            </w:r>
          </w:p>
        </w:tc>
        <w:tc>
          <w:tcPr>
            <w:tcW w:w="1994" w:type="dxa"/>
            <w:vAlign w:val="center"/>
          </w:tcPr>
          <w:p w:rsidR="002E0CB7" w:rsidRDefault="00D3554B" w:rsidP="00923C67">
            <w:pPr>
              <w:spacing w:line="340" w:lineRule="exact"/>
              <w:jc w:val="center"/>
            </w:pPr>
            <w:r>
              <w:rPr>
                <w:rFonts w:ascii="宋体" w:hAnsi="宋体" w:cs="宋体" w:hint="eastAsia"/>
              </w:rPr>
              <w:t>1.8</w:t>
            </w:r>
          </w:p>
        </w:tc>
      </w:tr>
      <w:tr w:rsidR="005363BC">
        <w:tc>
          <w:tcPr>
            <w:tcW w:w="1993" w:type="dxa"/>
            <w:vAlign w:val="center"/>
          </w:tcPr>
          <w:p w:rsidR="002E0CB7" w:rsidRDefault="00D3554B" w:rsidP="00923C67">
            <w:pPr>
              <w:spacing w:line="340" w:lineRule="exact"/>
              <w:jc w:val="center"/>
            </w:pPr>
            <w:r>
              <w:rPr>
                <w:rFonts w:ascii="宋体" w:hAnsi="宋体" w:cs="宋体" w:hint="eastAsia"/>
              </w:rPr>
              <w:t xml:space="preserve">2023 </w:t>
            </w:r>
            <w:r>
              <w:rPr>
                <w:rFonts w:ascii="宋体" w:hAnsi="宋体" w:cs="宋体" w:hint="eastAsia"/>
              </w:rPr>
              <w:t>年</w:t>
            </w:r>
          </w:p>
        </w:tc>
        <w:tc>
          <w:tcPr>
            <w:tcW w:w="1993" w:type="dxa"/>
            <w:vAlign w:val="center"/>
          </w:tcPr>
          <w:p w:rsidR="002E0CB7" w:rsidRDefault="00D3554B" w:rsidP="00923C67">
            <w:pPr>
              <w:spacing w:line="340" w:lineRule="exact"/>
              <w:jc w:val="center"/>
            </w:pPr>
            <w:r>
              <w:rPr>
                <w:rFonts w:ascii="宋体" w:hAnsi="宋体" w:cs="宋体" w:hint="eastAsia"/>
              </w:rPr>
              <w:t>3.92</w:t>
            </w:r>
          </w:p>
        </w:tc>
        <w:tc>
          <w:tcPr>
            <w:tcW w:w="1994" w:type="dxa"/>
            <w:vAlign w:val="center"/>
          </w:tcPr>
          <w:p w:rsidR="002E0CB7" w:rsidRDefault="00D3554B" w:rsidP="00923C67">
            <w:pPr>
              <w:spacing w:line="340" w:lineRule="exact"/>
              <w:jc w:val="center"/>
            </w:pPr>
            <w:r>
              <w:rPr>
                <w:rFonts w:ascii="宋体" w:hAnsi="宋体" w:cs="宋体" w:hint="eastAsia"/>
              </w:rPr>
              <w:t>6.3</w:t>
            </w:r>
          </w:p>
        </w:tc>
        <w:tc>
          <w:tcPr>
            <w:tcW w:w="1994" w:type="dxa"/>
            <w:vAlign w:val="center"/>
          </w:tcPr>
          <w:p w:rsidR="002E0CB7" w:rsidRDefault="00D3554B" w:rsidP="00923C67">
            <w:pPr>
              <w:spacing w:line="340" w:lineRule="exact"/>
              <w:jc w:val="center"/>
            </w:pPr>
            <w:r>
              <w:rPr>
                <w:rFonts w:ascii="宋体" w:hAnsi="宋体" w:cs="宋体" w:hint="eastAsia"/>
              </w:rPr>
              <w:t>2.68</w:t>
            </w:r>
          </w:p>
        </w:tc>
        <w:tc>
          <w:tcPr>
            <w:tcW w:w="1994" w:type="dxa"/>
            <w:vAlign w:val="center"/>
          </w:tcPr>
          <w:p w:rsidR="002E0CB7" w:rsidRDefault="00D3554B" w:rsidP="00923C67">
            <w:pPr>
              <w:spacing w:line="340" w:lineRule="exact"/>
              <w:jc w:val="center"/>
            </w:pPr>
            <w:r>
              <w:rPr>
                <w:rFonts w:ascii="宋体" w:hAnsi="宋体" w:cs="宋体" w:hint="eastAsia"/>
              </w:rPr>
              <w:t>9.2</w:t>
            </w:r>
          </w:p>
        </w:tc>
      </w:tr>
    </w:tbl>
    <w:p w:rsidR="002E0CB7" w:rsidRDefault="00D3554B" w:rsidP="00923C67">
      <w:pPr>
        <w:spacing w:line="340" w:lineRule="exact"/>
        <w:jc w:val="center"/>
        <w:rPr>
          <w:rFonts w:ascii="宋体" w:hAnsi="宋体" w:cs="宋体"/>
        </w:rPr>
      </w:pPr>
      <w:r>
        <w:rPr>
          <w:rFonts w:ascii="宋体" w:hAnsi="宋体" w:cs="宋体" w:hint="eastAsia"/>
        </w:rPr>
        <w:t>（数据来源：国家统计局）</w:t>
      </w:r>
    </w:p>
    <w:p w:rsidR="002E0CB7" w:rsidRDefault="00D3554B" w:rsidP="00923C67">
      <w:pPr>
        <w:spacing w:line="340" w:lineRule="exact"/>
        <w:jc w:val="left"/>
        <w:rPr>
          <w:rFonts w:ascii="宋体" w:hAnsi="宋体" w:cs="宋体"/>
        </w:rPr>
      </w:pPr>
      <w:r>
        <w:rPr>
          <w:rFonts w:ascii="宋体" w:hAnsi="宋体" w:cs="宋体" w:hint="eastAsia"/>
        </w:rPr>
        <w:t>上述信息可以推知（</w:t>
      </w:r>
      <w:r>
        <w:rPr>
          <w:rFonts w:ascii="宋体" w:hAnsi="宋体" w:cs="宋体" w:hint="eastAsia"/>
        </w:rPr>
        <w:t xml:space="preserve">   </w:t>
      </w:r>
      <w:r>
        <w:rPr>
          <w:rFonts w:ascii="宋体" w:hAnsi="宋体" w:cs="宋体" w:hint="eastAsia"/>
        </w:rPr>
        <w:t>）</w:t>
      </w:r>
    </w:p>
    <w:p w:rsidR="002E0CB7" w:rsidRDefault="00D3554B" w:rsidP="00923C67">
      <w:pPr>
        <w:spacing w:line="340" w:lineRule="exact"/>
        <w:jc w:val="left"/>
        <w:rPr>
          <w:rFonts w:ascii="宋体" w:hAnsi="宋体" w:cs="宋体"/>
        </w:rPr>
      </w:pPr>
      <w:r>
        <w:rPr>
          <w:rFonts w:ascii="宋体" w:hAnsi="宋体" w:cs="宋体" w:hint="eastAsia"/>
        </w:rPr>
        <w:t>①我国经济态势总体回升向好</w:t>
      </w:r>
      <w:r>
        <w:rPr>
          <w:rFonts w:ascii="宋体" w:hAnsi="宋体" w:cs="宋体" w:hint="eastAsia"/>
        </w:rPr>
        <w:tab/>
      </w:r>
      <w:r>
        <w:rPr>
          <w:rFonts w:ascii="宋体" w:hAnsi="宋体" w:cs="宋体" w:hint="eastAsia"/>
        </w:rPr>
        <w:tab/>
      </w:r>
      <w:r>
        <w:rPr>
          <w:rFonts w:ascii="宋体" w:hAnsi="宋体" w:cs="宋体" w:hint="eastAsia"/>
        </w:rPr>
        <w:t>②国内大循环的内生动力增强</w:t>
      </w:r>
    </w:p>
    <w:p w:rsidR="002E0CB7" w:rsidRDefault="00D3554B" w:rsidP="00923C67">
      <w:pPr>
        <w:spacing w:line="340" w:lineRule="exact"/>
        <w:jc w:val="left"/>
        <w:rPr>
          <w:rFonts w:ascii="宋体" w:hAnsi="宋体" w:cs="宋体"/>
        </w:rPr>
      </w:pPr>
      <w:r>
        <w:rPr>
          <w:rFonts w:ascii="宋体" w:hAnsi="宋体" w:cs="宋体" w:hint="eastAsia"/>
        </w:rPr>
        <w:t>③扩大内需是发展的战略基点</w:t>
      </w:r>
      <w:r>
        <w:rPr>
          <w:rFonts w:ascii="宋体" w:hAnsi="宋体" w:cs="宋体" w:hint="eastAsia"/>
        </w:rPr>
        <w:tab/>
      </w:r>
      <w:r>
        <w:rPr>
          <w:rFonts w:ascii="宋体" w:hAnsi="宋体" w:cs="宋体" w:hint="eastAsia"/>
        </w:rPr>
        <w:tab/>
      </w:r>
      <w:r>
        <w:rPr>
          <w:rFonts w:ascii="宋体" w:hAnsi="宋体" w:cs="宋体" w:hint="eastAsia"/>
        </w:rPr>
        <w:t>④居民人均可支配收入持续增长</w:t>
      </w:r>
    </w:p>
    <w:p w:rsidR="002E0CB7" w:rsidRDefault="00D3554B" w:rsidP="00923C67">
      <w:pPr>
        <w:spacing w:line="340" w:lineRule="exact"/>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r>
      <w:r>
        <w:rPr>
          <w:rFonts w:ascii="宋体" w:hAnsi="宋体" w:cs="宋体" w:hint="eastAsia"/>
        </w:rPr>
        <w:tab/>
        <w:t>B</w:t>
      </w:r>
      <w:r>
        <w:rPr>
          <w:rFonts w:ascii="宋体" w:hAnsi="宋体" w:cs="宋体" w:hint="eastAsia"/>
        </w:rPr>
        <w:t>．①③</w:t>
      </w:r>
      <w:r>
        <w:rPr>
          <w:rFonts w:ascii="宋体" w:hAnsi="宋体" w:cs="宋体" w:hint="eastAsia"/>
        </w:rPr>
        <w:tab/>
      </w:r>
      <w:r>
        <w:rPr>
          <w:rFonts w:ascii="宋体" w:hAnsi="宋体" w:cs="宋体" w:hint="eastAsia"/>
        </w:rPr>
        <w:tab/>
        <w:t>C</w:t>
      </w:r>
      <w:r>
        <w:rPr>
          <w:rFonts w:ascii="宋体" w:hAnsi="宋体" w:cs="宋体" w:hint="eastAsia"/>
        </w:rPr>
        <w:t>．②④</w:t>
      </w:r>
      <w:r>
        <w:rPr>
          <w:rFonts w:ascii="宋体" w:hAnsi="宋体" w:cs="宋体" w:hint="eastAsia"/>
        </w:rPr>
        <w:tab/>
      </w:r>
      <w:r>
        <w:rPr>
          <w:rFonts w:ascii="宋体" w:hAnsi="宋体" w:cs="宋体" w:hint="eastAsia"/>
        </w:rPr>
        <w:tab/>
        <w:t>D</w:t>
      </w:r>
      <w:r>
        <w:rPr>
          <w:rFonts w:ascii="宋体" w:hAnsi="宋体" w:cs="宋体" w:hint="eastAsia"/>
        </w:rPr>
        <w:t>．③④</w:t>
      </w:r>
    </w:p>
    <w:p w:rsidR="002E0CB7" w:rsidRDefault="00D3554B" w:rsidP="00923C67">
      <w:pPr>
        <w:spacing w:line="340" w:lineRule="exact"/>
        <w:jc w:val="left"/>
        <w:rPr>
          <w:rFonts w:ascii="宋体" w:hAnsi="宋体" w:cs="宋体"/>
        </w:rPr>
      </w:pPr>
      <w:r>
        <w:rPr>
          <w:rFonts w:ascii="宋体" w:hAnsi="宋体" w:cs="宋体" w:hint="eastAsia"/>
        </w:rPr>
        <w:t>9</w:t>
      </w:r>
      <w:r>
        <w:rPr>
          <w:rFonts w:ascii="宋体" w:hAnsi="宋体" w:cs="宋体" w:hint="eastAsia"/>
        </w:rPr>
        <w:t>．近年来，“智慧党建”成为创新党建工作模式的重要选择。某县整合多个非警务类信息平台，开发“三民工程</w:t>
      </w:r>
      <w:r>
        <w:rPr>
          <w:rFonts w:ascii="宋体" w:hAnsi="宋体" w:cs="宋体" w:hint="eastAsia"/>
        </w:rPr>
        <w:t>E</w:t>
      </w:r>
      <w:r>
        <w:rPr>
          <w:rFonts w:ascii="宋体" w:hAnsi="宋体" w:cs="宋体" w:hint="eastAsia"/>
        </w:rPr>
        <w:t>掌通”的智慧党建</w:t>
      </w:r>
      <w:r>
        <w:rPr>
          <w:rFonts w:ascii="宋体" w:hAnsi="宋体" w:cs="宋体" w:hint="eastAsia"/>
        </w:rPr>
        <w:t>APP</w:t>
      </w:r>
      <w:r>
        <w:rPr>
          <w:rFonts w:ascii="宋体" w:hAnsi="宋体" w:cs="宋体" w:hint="eastAsia"/>
        </w:rPr>
        <w:t>，高效处理了大量群众的反馈信息，降低了党员干部作风投诉率，真正实现党员和群众的零距离服务。“智慧党建”体现了中国共产党</w:t>
      </w:r>
      <w:r>
        <w:rPr>
          <w:rFonts w:ascii="宋体" w:hAnsi="宋体" w:cs="宋体" w:hint="eastAsia"/>
        </w:rPr>
        <w:t>（</w:t>
      </w:r>
      <w:r>
        <w:rPr>
          <w:rFonts w:ascii="宋体" w:hAnsi="宋体" w:cs="宋体" w:hint="eastAsia"/>
        </w:rPr>
        <w:t xml:space="preserve">   </w:t>
      </w:r>
      <w:r>
        <w:rPr>
          <w:rFonts w:ascii="宋体" w:hAnsi="宋体" w:cs="宋体" w:hint="eastAsia"/>
        </w:rPr>
        <w:t>）</w:t>
      </w:r>
    </w:p>
    <w:p w:rsidR="002E0CB7" w:rsidRDefault="00D3554B" w:rsidP="00923C67">
      <w:pPr>
        <w:spacing w:line="340" w:lineRule="exact"/>
        <w:jc w:val="left"/>
        <w:rPr>
          <w:rFonts w:ascii="宋体" w:hAnsi="宋体" w:cs="宋体"/>
        </w:rPr>
      </w:pPr>
      <w:r>
        <w:rPr>
          <w:rFonts w:ascii="宋体" w:hAnsi="宋体" w:cs="宋体" w:hint="eastAsia"/>
        </w:rPr>
        <w:t>A</w:t>
      </w:r>
      <w:r>
        <w:rPr>
          <w:rFonts w:ascii="宋体" w:hAnsi="宋体" w:cs="宋体" w:hint="eastAsia"/>
        </w:rPr>
        <w:t>．解放思想，加强组织建设</w:t>
      </w:r>
      <w:r>
        <w:rPr>
          <w:rFonts w:ascii="宋体" w:hAnsi="宋体" w:cs="宋体" w:hint="eastAsia"/>
        </w:rPr>
        <w:tab/>
      </w:r>
      <w:r>
        <w:rPr>
          <w:rFonts w:ascii="宋体" w:hAnsi="宋体" w:cs="宋体" w:hint="eastAsia"/>
        </w:rPr>
        <w:tab/>
        <w:t>B</w:t>
      </w:r>
      <w:r>
        <w:rPr>
          <w:rFonts w:ascii="宋体" w:hAnsi="宋体" w:cs="宋体" w:hint="eastAsia"/>
        </w:rPr>
        <w:t>．与时俱进，丰富执政方式</w:t>
      </w:r>
    </w:p>
    <w:p w:rsidR="002E0CB7" w:rsidRDefault="00D3554B" w:rsidP="00923C67">
      <w:pPr>
        <w:spacing w:line="340" w:lineRule="exact"/>
        <w:jc w:val="left"/>
        <w:rPr>
          <w:rFonts w:ascii="宋体" w:hAnsi="宋体" w:cs="宋体"/>
        </w:rPr>
      </w:pPr>
      <w:r>
        <w:rPr>
          <w:rFonts w:ascii="宋体" w:hAnsi="宋体" w:cs="宋体" w:hint="eastAsia"/>
        </w:rPr>
        <w:t>C</w:t>
      </w:r>
      <w:r>
        <w:rPr>
          <w:rFonts w:ascii="宋体" w:hAnsi="宋体" w:cs="宋体" w:hint="eastAsia"/>
        </w:rPr>
        <w:t>．求真务实，走在时代前列</w:t>
      </w:r>
      <w:r>
        <w:rPr>
          <w:rFonts w:ascii="宋体" w:hAnsi="宋体" w:cs="宋体" w:hint="eastAsia"/>
        </w:rPr>
        <w:tab/>
      </w:r>
      <w:r>
        <w:rPr>
          <w:rFonts w:ascii="宋体" w:hAnsi="宋体" w:cs="宋体" w:hint="eastAsia"/>
        </w:rPr>
        <w:tab/>
        <w:t>D</w:t>
      </w:r>
      <w:r>
        <w:rPr>
          <w:rFonts w:ascii="宋体" w:hAnsi="宋体" w:cs="宋体" w:hint="eastAsia"/>
        </w:rPr>
        <w:t>．依靠人民，贯彻群众路线</w:t>
      </w:r>
    </w:p>
    <w:p w:rsidR="002E0CB7" w:rsidRDefault="00D3554B" w:rsidP="00923C67">
      <w:pPr>
        <w:spacing w:line="340" w:lineRule="exact"/>
        <w:jc w:val="left"/>
        <w:rPr>
          <w:rFonts w:ascii="宋体" w:hAnsi="宋体" w:cs="宋体"/>
        </w:rPr>
      </w:pPr>
      <w:r>
        <w:rPr>
          <w:rFonts w:ascii="宋体" w:hAnsi="宋体" w:cs="宋体" w:hint="eastAsia"/>
        </w:rPr>
        <w:t>10</w:t>
      </w:r>
      <w:r>
        <w:rPr>
          <w:rFonts w:ascii="宋体" w:hAnsi="宋体" w:cs="宋体" w:hint="eastAsia"/>
        </w:rPr>
        <w:t>．国务院印发的《提升行政执法质量三年行动计划（</w:t>
      </w:r>
      <w:r>
        <w:rPr>
          <w:rFonts w:ascii="宋体" w:hAnsi="宋体" w:cs="宋体" w:hint="eastAsia"/>
        </w:rPr>
        <w:t>2023</w:t>
      </w:r>
      <w:r>
        <w:rPr>
          <w:rFonts w:ascii="宋体" w:hAnsi="宋体" w:cs="宋体" w:hint="eastAsia"/>
        </w:rPr>
        <w:t>—</w:t>
      </w:r>
      <w:r>
        <w:rPr>
          <w:rFonts w:ascii="宋体" w:hAnsi="宋体" w:cs="宋体" w:hint="eastAsia"/>
        </w:rPr>
        <w:t>2025</w:t>
      </w:r>
      <w:r>
        <w:rPr>
          <w:rFonts w:ascii="宋体" w:hAnsi="宋体" w:cs="宋体" w:hint="eastAsia"/>
        </w:rPr>
        <w:t>年）》中指出，要全面落实行政执法公示制度、执法全过程记录制度、重大执法决定法制审核制度。这一要求（</w:t>
      </w:r>
      <w:r>
        <w:rPr>
          <w:rFonts w:ascii="宋体" w:hAnsi="宋体" w:cs="宋体" w:hint="eastAsia"/>
        </w:rPr>
        <w:t xml:space="preserve">   </w:t>
      </w:r>
      <w:r>
        <w:rPr>
          <w:rFonts w:ascii="宋体" w:hAnsi="宋体" w:cs="宋体" w:hint="eastAsia"/>
        </w:rPr>
        <w:t>）</w:t>
      </w:r>
    </w:p>
    <w:p w:rsidR="002E0CB7" w:rsidRDefault="00D3554B" w:rsidP="00923C67">
      <w:pPr>
        <w:spacing w:line="340" w:lineRule="exact"/>
        <w:jc w:val="left"/>
        <w:rPr>
          <w:rFonts w:ascii="宋体" w:hAnsi="宋体" w:cs="宋体"/>
        </w:rPr>
      </w:pPr>
      <w:r>
        <w:rPr>
          <w:rFonts w:ascii="宋体" w:hAnsi="宋体" w:cs="宋体" w:hint="eastAsia"/>
        </w:rPr>
        <w:t>①促进了政府全面依法履职</w:t>
      </w:r>
      <w:r>
        <w:rPr>
          <w:rFonts w:ascii="宋体" w:hAnsi="宋体" w:cs="宋体" w:hint="eastAsia"/>
        </w:rPr>
        <w:tab/>
      </w:r>
      <w:r>
        <w:rPr>
          <w:rFonts w:ascii="宋体" w:hAnsi="宋体" w:cs="宋体" w:hint="eastAsia"/>
        </w:rPr>
        <w:tab/>
      </w:r>
      <w:r>
        <w:rPr>
          <w:rFonts w:ascii="宋体" w:hAnsi="宋体" w:cs="宋体" w:hint="eastAsia"/>
        </w:rPr>
        <w:t>②拓展了行政执法的范围</w:t>
      </w:r>
    </w:p>
    <w:p w:rsidR="002E0CB7" w:rsidRDefault="00D3554B" w:rsidP="00923C67">
      <w:pPr>
        <w:spacing w:line="340" w:lineRule="exact"/>
        <w:jc w:val="left"/>
        <w:rPr>
          <w:rFonts w:ascii="宋体" w:hAnsi="宋体" w:cs="宋体"/>
        </w:rPr>
      </w:pPr>
      <w:r>
        <w:rPr>
          <w:rFonts w:ascii="宋体" w:hAnsi="宋体" w:cs="宋体" w:hint="eastAsia"/>
        </w:rPr>
        <w:t>③健全了行政执法监督制度</w:t>
      </w:r>
      <w:r>
        <w:rPr>
          <w:rFonts w:ascii="宋体" w:hAnsi="宋体" w:cs="宋体" w:hint="eastAsia"/>
        </w:rPr>
        <w:tab/>
      </w:r>
      <w:r>
        <w:rPr>
          <w:rFonts w:ascii="宋体" w:hAnsi="宋体" w:cs="宋体" w:hint="eastAsia"/>
        </w:rPr>
        <w:tab/>
      </w:r>
      <w:r>
        <w:rPr>
          <w:rFonts w:ascii="宋体" w:hAnsi="宋体" w:cs="宋体" w:hint="eastAsia"/>
        </w:rPr>
        <w:t>④提高了行政执法的效率</w:t>
      </w:r>
    </w:p>
    <w:p w:rsidR="002E0CB7" w:rsidRDefault="00D3554B" w:rsidP="00923C67">
      <w:pPr>
        <w:spacing w:line="340" w:lineRule="exact"/>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r>
      <w:r>
        <w:rPr>
          <w:rFonts w:ascii="宋体" w:hAnsi="宋体" w:cs="宋体" w:hint="eastAsia"/>
        </w:rPr>
        <w:tab/>
        <w:t>B</w:t>
      </w:r>
      <w:r>
        <w:rPr>
          <w:rFonts w:ascii="宋体" w:hAnsi="宋体" w:cs="宋体" w:hint="eastAsia"/>
        </w:rPr>
        <w:t>．①③</w:t>
      </w:r>
      <w:r>
        <w:rPr>
          <w:rFonts w:ascii="宋体" w:hAnsi="宋体" w:cs="宋体" w:hint="eastAsia"/>
        </w:rPr>
        <w:tab/>
      </w:r>
      <w:r>
        <w:rPr>
          <w:rFonts w:ascii="宋体" w:hAnsi="宋体" w:cs="宋体" w:hint="eastAsia"/>
        </w:rPr>
        <w:tab/>
        <w:t>C</w:t>
      </w:r>
      <w:r>
        <w:rPr>
          <w:rFonts w:ascii="宋体" w:hAnsi="宋体" w:cs="宋体" w:hint="eastAsia"/>
        </w:rPr>
        <w:t>．②④</w:t>
      </w:r>
      <w:r>
        <w:rPr>
          <w:rFonts w:ascii="宋体" w:hAnsi="宋体" w:cs="宋体" w:hint="eastAsia"/>
        </w:rPr>
        <w:tab/>
      </w:r>
      <w:r>
        <w:rPr>
          <w:rFonts w:ascii="宋体" w:hAnsi="宋体" w:cs="宋体" w:hint="eastAsia"/>
        </w:rPr>
        <w:tab/>
        <w:t>D</w:t>
      </w:r>
      <w:r>
        <w:rPr>
          <w:rFonts w:ascii="宋体" w:hAnsi="宋体" w:cs="宋体" w:hint="eastAsia"/>
        </w:rPr>
        <w:t>．③④</w:t>
      </w:r>
    </w:p>
    <w:p w:rsidR="002E0CB7" w:rsidRDefault="00D3554B" w:rsidP="00923C67">
      <w:pPr>
        <w:spacing w:line="340" w:lineRule="exact"/>
        <w:jc w:val="left"/>
        <w:rPr>
          <w:rFonts w:ascii="宋体" w:hAnsi="宋体" w:cs="宋体"/>
        </w:rPr>
      </w:pPr>
      <w:r>
        <w:rPr>
          <w:rFonts w:ascii="宋体" w:hAnsi="宋体" w:cs="宋体" w:hint="eastAsia"/>
        </w:rPr>
        <w:t>11</w:t>
      </w:r>
      <w:r>
        <w:rPr>
          <w:rFonts w:ascii="宋体" w:hAnsi="宋体" w:cs="宋体" w:hint="eastAsia"/>
        </w:rPr>
        <w:t>．政协全国委员会提案委员会组织开展了全国政协</w:t>
      </w:r>
      <w:r>
        <w:rPr>
          <w:rFonts w:ascii="宋体" w:hAnsi="宋体" w:cs="宋体" w:hint="eastAsia"/>
        </w:rPr>
        <w:t>2023</w:t>
      </w:r>
      <w:r>
        <w:rPr>
          <w:rFonts w:ascii="宋体" w:hAnsi="宋体" w:cs="宋体" w:hint="eastAsia"/>
        </w:rPr>
        <w:t>年</w:t>
      </w:r>
      <w:r>
        <w:rPr>
          <w:rFonts w:ascii="宋体" w:hAnsi="宋体" w:cs="宋体" w:hint="eastAsia"/>
        </w:rPr>
        <w:t>度好提案评选。以下是部分名单及提出者。</w:t>
      </w:r>
    </w:p>
    <w:p w:rsidR="002E0CB7" w:rsidRDefault="00D3554B" w:rsidP="00923C67">
      <w:pPr>
        <w:spacing w:line="340" w:lineRule="exact"/>
        <w:jc w:val="left"/>
        <w:rPr>
          <w:rFonts w:ascii="宋体" w:hAnsi="宋体" w:cs="宋体"/>
        </w:rPr>
      </w:pPr>
      <w:r>
        <w:rPr>
          <w:rFonts w:ascii="宋体" w:hAnsi="宋体" w:cs="宋体" w:hint="eastAsia"/>
        </w:rPr>
        <w:t>●《关于完善环境公益诉讼制度的提案》——民革中央</w:t>
      </w:r>
    </w:p>
    <w:p w:rsidR="002E0CB7" w:rsidRDefault="00D3554B" w:rsidP="00923C67">
      <w:pPr>
        <w:spacing w:line="340" w:lineRule="exact"/>
        <w:jc w:val="left"/>
        <w:rPr>
          <w:rFonts w:ascii="宋体" w:hAnsi="宋体" w:cs="宋体"/>
        </w:rPr>
      </w:pPr>
      <w:r>
        <w:rPr>
          <w:rFonts w:ascii="宋体" w:hAnsi="宋体" w:cs="宋体" w:hint="eastAsia"/>
        </w:rPr>
        <w:t>●《关于打造地理标志区域品牌助力乡村振兴的提案》——民盟中央</w:t>
      </w:r>
    </w:p>
    <w:p w:rsidR="002E0CB7" w:rsidRDefault="00D3554B" w:rsidP="00923C67">
      <w:pPr>
        <w:spacing w:line="340" w:lineRule="exact"/>
        <w:jc w:val="left"/>
        <w:rPr>
          <w:rFonts w:ascii="宋体" w:hAnsi="宋体" w:cs="宋体"/>
        </w:rPr>
      </w:pPr>
      <w:r>
        <w:rPr>
          <w:rFonts w:ascii="宋体" w:hAnsi="宋体" w:cs="宋体" w:hint="eastAsia"/>
        </w:rPr>
        <w:t>●《关于大力倡扬新型婚育文化，积极营造婚育友好环境的提案》——全国妇联</w:t>
      </w:r>
    </w:p>
    <w:p w:rsidR="002E0CB7" w:rsidRDefault="00D3554B" w:rsidP="00923C67">
      <w:pPr>
        <w:spacing w:line="340" w:lineRule="exact"/>
        <w:jc w:val="left"/>
        <w:rPr>
          <w:rFonts w:ascii="宋体" w:hAnsi="宋体" w:cs="宋体"/>
        </w:rPr>
      </w:pPr>
      <w:r>
        <w:rPr>
          <w:rFonts w:ascii="宋体" w:hAnsi="宋体" w:cs="宋体" w:hint="eastAsia"/>
        </w:rPr>
        <w:t>●《关于积极应对美涉疆经贸制裁，维护新疆产业发展利益的提案》——伊力扎提·艾合买提江</w:t>
      </w:r>
    </w:p>
    <w:p w:rsidR="002E0CB7" w:rsidRDefault="00D3554B" w:rsidP="00923C67">
      <w:pPr>
        <w:spacing w:line="340" w:lineRule="exact"/>
        <w:jc w:val="left"/>
        <w:rPr>
          <w:rFonts w:ascii="宋体" w:hAnsi="宋体" w:cs="宋体"/>
        </w:rPr>
      </w:pPr>
      <w:r>
        <w:rPr>
          <w:rFonts w:ascii="宋体" w:hAnsi="宋体" w:cs="宋体" w:hint="eastAsia"/>
        </w:rPr>
        <w:t>以上材料反映出（</w:t>
      </w:r>
      <w:r>
        <w:rPr>
          <w:rFonts w:ascii="宋体" w:hAnsi="宋体" w:cs="宋体" w:hint="eastAsia"/>
        </w:rPr>
        <w:t xml:space="preserve">   </w:t>
      </w:r>
      <w:r>
        <w:rPr>
          <w:rFonts w:ascii="宋体" w:hAnsi="宋体" w:cs="宋体" w:hint="eastAsia"/>
        </w:rPr>
        <w:t>）</w:t>
      </w:r>
    </w:p>
    <w:p w:rsidR="002E0CB7" w:rsidRDefault="00D3554B" w:rsidP="00923C67">
      <w:pPr>
        <w:spacing w:line="340" w:lineRule="exact"/>
        <w:jc w:val="left"/>
        <w:rPr>
          <w:rFonts w:ascii="宋体" w:hAnsi="宋体" w:cs="宋体"/>
        </w:rPr>
      </w:pPr>
      <w:r>
        <w:rPr>
          <w:rFonts w:ascii="宋体" w:hAnsi="宋体" w:cs="宋体" w:hint="eastAsia"/>
        </w:rPr>
        <w:lastRenderedPageBreak/>
        <w:t>①政协切实履行参政议政的职能</w:t>
      </w:r>
      <w:r>
        <w:rPr>
          <w:rFonts w:ascii="宋体" w:hAnsi="宋体" w:cs="宋体" w:hint="eastAsia"/>
        </w:rPr>
        <w:tab/>
      </w:r>
      <w:r>
        <w:rPr>
          <w:rFonts w:ascii="宋体" w:hAnsi="宋体" w:cs="宋体" w:hint="eastAsia"/>
        </w:rPr>
        <w:tab/>
      </w:r>
      <w:r>
        <w:rPr>
          <w:rFonts w:ascii="宋体" w:hAnsi="宋体" w:cs="宋体" w:hint="eastAsia"/>
        </w:rPr>
        <w:t>②政协凝聚各方力量共谋发展</w:t>
      </w:r>
    </w:p>
    <w:p w:rsidR="002E0CB7" w:rsidRDefault="00D3554B" w:rsidP="00923C67">
      <w:pPr>
        <w:spacing w:line="340" w:lineRule="exact"/>
        <w:jc w:val="left"/>
        <w:rPr>
          <w:rFonts w:ascii="宋体" w:hAnsi="宋体" w:cs="宋体"/>
        </w:rPr>
      </w:pPr>
      <w:r>
        <w:rPr>
          <w:rFonts w:ascii="宋体" w:hAnsi="宋体" w:cs="宋体" w:hint="eastAsia"/>
        </w:rPr>
        <w:t>③政协委员行使宪法赋予的提案权</w:t>
      </w:r>
      <w:r>
        <w:rPr>
          <w:rFonts w:ascii="宋体" w:hAnsi="宋体" w:cs="宋体" w:hint="eastAsia"/>
        </w:rPr>
        <w:tab/>
      </w:r>
      <w:r>
        <w:rPr>
          <w:rFonts w:ascii="宋体" w:hAnsi="宋体" w:cs="宋体" w:hint="eastAsia"/>
        </w:rPr>
        <w:tab/>
      </w:r>
      <w:r>
        <w:rPr>
          <w:rFonts w:ascii="宋体" w:hAnsi="宋体" w:cs="宋体" w:hint="eastAsia"/>
        </w:rPr>
        <w:t>④政党协商助推社会主义事业建设</w:t>
      </w:r>
    </w:p>
    <w:p w:rsidR="002E0CB7" w:rsidRDefault="00D3554B" w:rsidP="00923C67">
      <w:pPr>
        <w:spacing w:line="340" w:lineRule="exact"/>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r>
      <w:r>
        <w:rPr>
          <w:rFonts w:ascii="宋体" w:hAnsi="宋体" w:cs="宋体" w:hint="eastAsia"/>
        </w:rPr>
        <w:tab/>
        <w:t>B</w:t>
      </w:r>
      <w:r>
        <w:rPr>
          <w:rFonts w:ascii="宋体" w:hAnsi="宋体" w:cs="宋体" w:hint="eastAsia"/>
        </w:rPr>
        <w:t>．①④</w:t>
      </w:r>
      <w:r>
        <w:rPr>
          <w:rFonts w:ascii="宋体" w:hAnsi="宋体" w:cs="宋体" w:hint="eastAsia"/>
        </w:rPr>
        <w:tab/>
      </w:r>
      <w:r>
        <w:rPr>
          <w:rFonts w:ascii="宋体" w:hAnsi="宋体" w:cs="宋体" w:hint="eastAsia"/>
        </w:rPr>
        <w:tab/>
        <w:t>C</w:t>
      </w:r>
      <w:r>
        <w:rPr>
          <w:rFonts w:ascii="宋体" w:hAnsi="宋体" w:cs="宋体" w:hint="eastAsia"/>
        </w:rPr>
        <w:t>．②③</w:t>
      </w:r>
      <w:r>
        <w:rPr>
          <w:rFonts w:ascii="宋体" w:hAnsi="宋体" w:cs="宋体" w:hint="eastAsia"/>
        </w:rPr>
        <w:tab/>
      </w:r>
      <w:r>
        <w:rPr>
          <w:rFonts w:ascii="宋体" w:hAnsi="宋体" w:cs="宋体" w:hint="eastAsia"/>
        </w:rPr>
        <w:tab/>
        <w:t>D</w:t>
      </w:r>
      <w:r>
        <w:rPr>
          <w:rFonts w:ascii="宋体" w:hAnsi="宋体" w:cs="宋体" w:hint="eastAsia"/>
        </w:rPr>
        <w:t>．③④</w:t>
      </w:r>
    </w:p>
    <w:p w:rsidR="002E0CB7" w:rsidRDefault="00D3554B" w:rsidP="00923C67">
      <w:pPr>
        <w:spacing w:line="340" w:lineRule="exact"/>
        <w:jc w:val="left"/>
        <w:rPr>
          <w:rFonts w:ascii="宋体" w:hAnsi="宋体" w:cs="宋体"/>
        </w:rPr>
      </w:pPr>
      <w:r>
        <w:rPr>
          <w:rFonts w:ascii="宋体" w:hAnsi="宋体" w:cs="宋体" w:hint="eastAsia"/>
        </w:rPr>
        <w:t>12</w:t>
      </w:r>
      <w:r>
        <w:rPr>
          <w:rFonts w:ascii="宋体" w:hAnsi="宋体" w:cs="宋体" w:hint="eastAsia"/>
        </w:rPr>
        <w:t>．某市辖区发布通告，要求对涉罪人员近亲属的就业、社保等多项权利进行限制。对此，全国人大常委会在备案审查中指出，该通告不符合宪法中关于“公民的基本权利和义务”规定的原则和精神，遂依法予以撤销和纠正。这反映了全国人大常委会（</w:t>
      </w:r>
      <w:r>
        <w:rPr>
          <w:rFonts w:ascii="宋体" w:hAnsi="宋体" w:cs="宋体" w:hint="eastAsia"/>
        </w:rPr>
        <w:t xml:space="preserve">   </w:t>
      </w:r>
      <w:r>
        <w:rPr>
          <w:rFonts w:ascii="宋体" w:hAnsi="宋体" w:cs="宋体" w:hint="eastAsia"/>
        </w:rPr>
        <w:t>）</w:t>
      </w:r>
    </w:p>
    <w:p w:rsidR="002E0CB7" w:rsidRDefault="00D3554B" w:rsidP="00923C67">
      <w:pPr>
        <w:spacing w:line="340" w:lineRule="exact"/>
        <w:jc w:val="left"/>
        <w:rPr>
          <w:rFonts w:ascii="宋体" w:hAnsi="宋体" w:cs="宋体"/>
        </w:rPr>
      </w:pPr>
      <w:r>
        <w:rPr>
          <w:rFonts w:ascii="宋体" w:hAnsi="宋体" w:cs="宋体" w:hint="eastAsia"/>
        </w:rPr>
        <w:t>①注重立法技术，推进立法过程的科学化</w:t>
      </w:r>
      <w:r>
        <w:rPr>
          <w:rFonts w:ascii="宋体" w:hAnsi="宋体" w:cs="宋体" w:hint="eastAsia"/>
        </w:rPr>
        <w:tab/>
      </w:r>
      <w:r>
        <w:rPr>
          <w:rFonts w:ascii="宋体" w:hAnsi="宋体" w:cs="宋体" w:hint="eastAsia"/>
        </w:rPr>
        <w:tab/>
      </w:r>
      <w:r>
        <w:rPr>
          <w:rFonts w:ascii="宋体" w:hAnsi="宋体" w:cs="宋体" w:hint="eastAsia"/>
        </w:rPr>
        <w:t>②坚持宪法法律至上，推进合宪性审查</w:t>
      </w:r>
    </w:p>
    <w:p w:rsidR="002E0CB7" w:rsidRDefault="00D3554B" w:rsidP="00923C67">
      <w:pPr>
        <w:spacing w:line="340" w:lineRule="exact"/>
        <w:jc w:val="left"/>
        <w:rPr>
          <w:rFonts w:ascii="宋体" w:hAnsi="宋体" w:cs="宋体"/>
        </w:rPr>
      </w:pPr>
      <w:r>
        <w:rPr>
          <w:rFonts w:ascii="宋体" w:hAnsi="宋体" w:cs="宋体" w:hint="eastAsia"/>
        </w:rPr>
        <w:t>③行使监督权，推进和完善宪法的实施</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④合理划分职权，保证国家机关协调运转</w:t>
      </w:r>
    </w:p>
    <w:p w:rsidR="002E0CB7" w:rsidRDefault="00D3554B" w:rsidP="00923C67">
      <w:pPr>
        <w:spacing w:line="340" w:lineRule="exact"/>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r>
      <w:r>
        <w:rPr>
          <w:rFonts w:ascii="宋体" w:hAnsi="宋体" w:cs="宋体" w:hint="eastAsia"/>
        </w:rPr>
        <w:tab/>
        <w:t>B</w:t>
      </w:r>
      <w:r>
        <w:rPr>
          <w:rFonts w:ascii="宋体" w:hAnsi="宋体" w:cs="宋体" w:hint="eastAsia"/>
        </w:rPr>
        <w:t>．①④</w:t>
      </w:r>
      <w:r>
        <w:rPr>
          <w:rFonts w:ascii="宋体" w:hAnsi="宋体" w:cs="宋体" w:hint="eastAsia"/>
        </w:rPr>
        <w:tab/>
      </w:r>
      <w:r>
        <w:rPr>
          <w:rFonts w:ascii="宋体" w:hAnsi="宋体" w:cs="宋体" w:hint="eastAsia"/>
        </w:rPr>
        <w:tab/>
        <w:t>C</w:t>
      </w:r>
      <w:r>
        <w:rPr>
          <w:rFonts w:ascii="宋体" w:hAnsi="宋体" w:cs="宋体" w:hint="eastAsia"/>
        </w:rPr>
        <w:t>．②③</w:t>
      </w:r>
      <w:r>
        <w:rPr>
          <w:rFonts w:ascii="宋体" w:hAnsi="宋体" w:cs="宋体" w:hint="eastAsia"/>
        </w:rPr>
        <w:tab/>
      </w:r>
      <w:r>
        <w:rPr>
          <w:rFonts w:ascii="宋体" w:hAnsi="宋体" w:cs="宋体" w:hint="eastAsia"/>
        </w:rPr>
        <w:tab/>
        <w:t>D</w:t>
      </w:r>
      <w:r>
        <w:rPr>
          <w:rFonts w:ascii="宋体" w:hAnsi="宋体" w:cs="宋体" w:hint="eastAsia"/>
        </w:rPr>
        <w:t>．③④</w:t>
      </w:r>
    </w:p>
    <w:p w:rsidR="002E0CB7" w:rsidRDefault="00D3554B" w:rsidP="00923C67">
      <w:pPr>
        <w:spacing w:line="340" w:lineRule="exact"/>
        <w:jc w:val="left"/>
        <w:rPr>
          <w:rFonts w:ascii="宋体" w:hAnsi="宋体" w:cs="宋体"/>
        </w:rPr>
      </w:pPr>
      <w:r>
        <w:rPr>
          <w:rFonts w:ascii="宋体" w:hAnsi="宋体" w:cs="宋体" w:hint="eastAsia"/>
        </w:rPr>
        <w:t>13</w:t>
      </w:r>
      <w:r>
        <w:rPr>
          <w:rFonts w:ascii="宋体" w:hAnsi="宋体" w:cs="宋体" w:hint="eastAsia"/>
        </w:rPr>
        <w:t>．近来，我国最高人民法院发布了</w:t>
      </w:r>
      <w:r>
        <w:rPr>
          <w:rFonts w:ascii="宋体" w:hAnsi="宋体" w:cs="宋体" w:hint="eastAsia"/>
        </w:rPr>
        <w:t>10</w:t>
      </w:r>
      <w:r>
        <w:rPr>
          <w:rFonts w:ascii="宋体" w:hAnsi="宋体" w:cs="宋体" w:hint="eastAsia"/>
        </w:rPr>
        <w:t>起</w:t>
      </w:r>
      <w:r>
        <w:rPr>
          <w:rFonts w:ascii="宋体" w:hAnsi="宋体" w:cs="宋体" w:hint="eastAsia"/>
        </w:rPr>
        <w:t>2023</w:t>
      </w:r>
      <w:r>
        <w:rPr>
          <w:rFonts w:ascii="宋体" w:hAnsi="宋体" w:cs="宋体" w:hint="eastAsia"/>
        </w:rPr>
        <w:t>年发生法律效力的、广受舆论赞誉的生</w:t>
      </w:r>
      <w:r>
        <w:rPr>
          <w:rFonts w:ascii="宋体" w:hAnsi="宋体" w:cs="宋体" w:hint="eastAsia"/>
        </w:rPr>
        <w:t>动案例。这些案例分别从正当防卫、家庭美德、诚信经营等方面弘扬了社会主义核心价值观，是依法加强对群众反映强烈的失德行为整治的具体体现。这些案例的发布（</w:t>
      </w:r>
      <w:r>
        <w:rPr>
          <w:rFonts w:ascii="宋体" w:hAnsi="宋体" w:cs="宋体" w:hint="eastAsia"/>
        </w:rPr>
        <w:t xml:space="preserve">   </w:t>
      </w:r>
      <w:r>
        <w:rPr>
          <w:rFonts w:ascii="宋体" w:hAnsi="宋体" w:cs="宋体" w:hint="eastAsia"/>
        </w:rPr>
        <w:t>）</w:t>
      </w:r>
    </w:p>
    <w:p w:rsidR="002E0CB7" w:rsidRDefault="00D3554B" w:rsidP="00923C67">
      <w:pPr>
        <w:spacing w:line="340" w:lineRule="exact"/>
        <w:jc w:val="left"/>
        <w:rPr>
          <w:rFonts w:ascii="宋体" w:hAnsi="宋体" w:cs="宋体"/>
        </w:rPr>
      </w:pPr>
      <w:r>
        <w:rPr>
          <w:rFonts w:ascii="宋体" w:hAnsi="宋体" w:cs="宋体" w:hint="eastAsia"/>
        </w:rPr>
        <w:t>①鼓励见义勇为，强化道德对法治文化的支撑作用</w:t>
      </w:r>
    </w:p>
    <w:p w:rsidR="002E0CB7" w:rsidRDefault="00D3554B" w:rsidP="00923C67">
      <w:pPr>
        <w:spacing w:line="340" w:lineRule="exact"/>
        <w:jc w:val="left"/>
        <w:rPr>
          <w:rFonts w:ascii="宋体" w:hAnsi="宋体" w:cs="宋体"/>
        </w:rPr>
      </w:pPr>
      <w:r>
        <w:rPr>
          <w:rFonts w:ascii="宋体" w:hAnsi="宋体" w:cs="宋体" w:hint="eastAsia"/>
        </w:rPr>
        <w:t>②助力社会公平正义，以道德滋养法治精神</w:t>
      </w:r>
    </w:p>
    <w:p w:rsidR="002E0CB7" w:rsidRDefault="00D3554B" w:rsidP="00923C67">
      <w:pPr>
        <w:spacing w:line="340" w:lineRule="exact"/>
        <w:jc w:val="left"/>
        <w:rPr>
          <w:rFonts w:ascii="宋体" w:hAnsi="宋体" w:cs="宋体"/>
        </w:rPr>
      </w:pPr>
      <w:r>
        <w:rPr>
          <w:rFonts w:ascii="宋体" w:hAnsi="宋体" w:cs="宋体" w:hint="eastAsia"/>
        </w:rPr>
        <w:t>③弘扬中华传统美德，突出法律对道德的促进作用</w:t>
      </w:r>
    </w:p>
    <w:p w:rsidR="002E0CB7" w:rsidRDefault="00D3554B" w:rsidP="00923C67">
      <w:pPr>
        <w:spacing w:line="340" w:lineRule="exact"/>
        <w:jc w:val="left"/>
        <w:rPr>
          <w:rFonts w:ascii="宋体" w:hAnsi="宋体" w:cs="宋体"/>
        </w:rPr>
      </w:pPr>
      <w:r>
        <w:rPr>
          <w:rFonts w:ascii="宋体" w:hAnsi="宋体" w:cs="宋体" w:hint="eastAsia"/>
        </w:rPr>
        <w:t>④坚持法治和德治相结合，彰显法理情的统一</w:t>
      </w:r>
    </w:p>
    <w:p w:rsidR="002E0CB7" w:rsidRDefault="00D3554B" w:rsidP="00923C67">
      <w:pPr>
        <w:spacing w:line="340" w:lineRule="exact"/>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r>
      <w:r>
        <w:rPr>
          <w:rFonts w:ascii="宋体" w:hAnsi="宋体" w:cs="宋体" w:hint="eastAsia"/>
        </w:rPr>
        <w:tab/>
        <w:t>B</w:t>
      </w:r>
      <w:r>
        <w:rPr>
          <w:rFonts w:ascii="宋体" w:hAnsi="宋体" w:cs="宋体" w:hint="eastAsia"/>
        </w:rPr>
        <w:t>．①④</w:t>
      </w:r>
      <w:r>
        <w:rPr>
          <w:rFonts w:ascii="宋体" w:hAnsi="宋体" w:cs="宋体" w:hint="eastAsia"/>
        </w:rPr>
        <w:tab/>
      </w:r>
      <w:r>
        <w:rPr>
          <w:rFonts w:ascii="宋体" w:hAnsi="宋体" w:cs="宋体" w:hint="eastAsia"/>
        </w:rPr>
        <w:tab/>
        <w:t>C</w:t>
      </w:r>
      <w:r>
        <w:rPr>
          <w:rFonts w:ascii="宋体" w:hAnsi="宋体" w:cs="宋体" w:hint="eastAsia"/>
        </w:rPr>
        <w:t>．②③</w:t>
      </w:r>
      <w:r>
        <w:rPr>
          <w:rFonts w:ascii="宋体" w:hAnsi="宋体" w:cs="宋体" w:hint="eastAsia"/>
        </w:rPr>
        <w:tab/>
      </w:r>
      <w:r>
        <w:rPr>
          <w:rFonts w:ascii="宋体" w:hAnsi="宋体" w:cs="宋体" w:hint="eastAsia"/>
        </w:rPr>
        <w:tab/>
        <w:t>D</w:t>
      </w:r>
      <w:r>
        <w:rPr>
          <w:rFonts w:ascii="宋体" w:hAnsi="宋体" w:cs="宋体" w:hint="eastAsia"/>
        </w:rPr>
        <w:t>．③④</w:t>
      </w:r>
    </w:p>
    <w:p w:rsidR="002E0CB7" w:rsidRDefault="00D3554B" w:rsidP="00923C67">
      <w:pPr>
        <w:spacing w:line="340" w:lineRule="exact"/>
        <w:jc w:val="left"/>
        <w:rPr>
          <w:rFonts w:ascii="宋体" w:hAnsi="宋体" w:cs="宋体"/>
        </w:rPr>
      </w:pPr>
      <w:r>
        <w:rPr>
          <w:rFonts w:ascii="宋体" w:hAnsi="宋体" w:cs="宋体" w:hint="eastAsia"/>
        </w:rPr>
        <w:t>14</w:t>
      </w:r>
      <w:r>
        <w:rPr>
          <w:rFonts w:ascii="宋体" w:hAnsi="宋体" w:cs="宋体" w:hint="eastAsia"/>
        </w:rPr>
        <w:t>．西北工业大学仿生飞行器团队自主研制的“信鸽”仿生飞行器，成功突破</w:t>
      </w:r>
      <w:r>
        <w:rPr>
          <w:rFonts w:ascii="宋体" w:hAnsi="宋体" w:cs="宋体" w:hint="eastAsia"/>
        </w:rPr>
        <w:t>3</w:t>
      </w:r>
      <w:r>
        <w:rPr>
          <w:rFonts w:ascii="宋体" w:hAnsi="宋体" w:cs="宋体" w:hint="eastAsia"/>
        </w:rPr>
        <w:t>小时</w:t>
      </w:r>
      <w:r>
        <w:rPr>
          <w:rFonts w:ascii="宋体" w:hAnsi="宋体" w:cs="宋体" w:hint="eastAsia"/>
        </w:rPr>
        <w:t>5</w:t>
      </w:r>
      <w:r>
        <w:rPr>
          <w:rFonts w:ascii="宋体" w:hAnsi="宋体" w:cs="宋体" w:hint="eastAsia"/>
        </w:rPr>
        <w:t>分</w:t>
      </w:r>
      <w:r>
        <w:rPr>
          <w:rFonts w:ascii="宋体" w:hAnsi="宋体" w:cs="宋体" w:hint="eastAsia"/>
        </w:rPr>
        <w:t>30</w:t>
      </w:r>
      <w:r>
        <w:rPr>
          <w:rFonts w:ascii="宋体" w:hAnsi="宋体" w:cs="宋体" w:hint="eastAsia"/>
        </w:rPr>
        <w:t>秒的续航时间，刷新吉尼斯世界纪录。该飞行器具有仿生性、隐蔽性和便携性，可应用于隐蔽侦察、应急救援和野外生物科考等多个领域。材料表明（</w:t>
      </w:r>
      <w:r>
        <w:rPr>
          <w:rFonts w:ascii="宋体" w:hAnsi="宋体" w:cs="宋体" w:hint="eastAsia"/>
        </w:rPr>
        <w:t xml:space="preserve">   </w:t>
      </w:r>
      <w:r>
        <w:rPr>
          <w:rFonts w:ascii="宋体" w:hAnsi="宋体" w:cs="宋体" w:hint="eastAsia"/>
        </w:rPr>
        <w:t>）</w:t>
      </w:r>
    </w:p>
    <w:p w:rsidR="002E0CB7" w:rsidRDefault="00D3554B" w:rsidP="00923C67">
      <w:pPr>
        <w:spacing w:line="340" w:lineRule="exact"/>
        <w:jc w:val="left"/>
        <w:rPr>
          <w:rFonts w:ascii="宋体" w:hAnsi="宋体" w:cs="宋体"/>
        </w:rPr>
      </w:pPr>
      <w:r>
        <w:rPr>
          <w:rFonts w:ascii="宋体" w:hAnsi="宋体" w:cs="宋体" w:hint="eastAsia"/>
        </w:rPr>
        <w:t>①人们只有在劳动中才能实现自己的价值</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②人能够建立符合自身需要的新的具体联系</w:t>
      </w:r>
    </w:p>
    <w:p w:rsidR="002E0CB7" w:rsidRDefault="00D3554B" w:rsidP="00923C67">
      <w:pPr>
        <w:spacing w:line="340" w:lineRule="exact"/>
        <w:jc w:val="left"/>
        <w:rPr>
          <w:rFonts w:ascii="宋体" w:hAnsi="宋体" w:cs="宋体"/>
        </w:rPr>
      </w:pPr>
      <w:r>
        <w:rPr>
          <w:rFonts w:ascii="宋体" w:hAnsi="宋体" w:cs="宋体" w:hint="eastAsia"/>
        </w:rPr>
        <w:t>③生产力是生产方式中最革命、最活跃的因素</w:t>
      </w:r>
      <w:r>
        <w:rPr>
          <w:rFonts w:ascii="宋体" w:hAnsi="宋体" w:cs="宋体" w:hint="eastAsia"/>
        </w:rPr>
        <w:tab/>
      </w:r>
      <w:r>
        <w:rPr>
          <w:rFonts w:ascii="宋体" w:hAnsi="宋体" w:cs="宋体" w:hint="eastAsia"/>
        </w:rPr>
        <w:tab/>
      </w:r>
      <w:r>
        <w:rPr>
          <w:rFonts w:ascii="宋体" w:hAnsi="宋体" w:cs="宋体" w:hint="eastAsia"/>
        </w:rPr>
        <w:t>④新事物取代旧事物是不可抗拒的必然趋势</w:t>
      </w:r>
    </w:p>
    <w:p w:rsidR="002E0CB7" w:rsidRDefault="00D3554B" w:rsidP="00923C67">
      <w:pPr>
        <w:spacing w:line="340" w:lineRule="exact"/>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r>
      <w:r>
        <w:rPr>
          <w:rFonts w:ascii="宋体" w:hAnsi="宋体" w:cs="宋体" w:hint="eastAsia"/>
        </w:rPr>
        <w:tab/>
        <w:t>B</w:t>
      </w:r>
      <w:r>
        <w:rPr>
          <w:rFonts w:ascii="宋体" w:hAnsi="宋体" w:cs="宋体" w:hint="eastAsia"/>
        </w:rPr>
        <w:t>．①④</w:t>
      </w:r>
      <w:r>
        <w:rPr>
          <w:rFonts w:ascii="宋体" w:hAnsi="宋体" w:cs="宋体" w:hint="eastAsia"/>
        </w:rPr>
        <w:tab/>
      </w:r>
      <w:r>
        <w:rPr>
          <w:rFonts w:ascii="宋体" w:hAnsi="宋体" w:cs="宋体" w:hint="eastAsia"/>
        </w:rPr>
        <w:tab/>
        <w:t>C</w:t>
      </w:r>
      <w:r>
        <w:rPr>
          <w:rFonts w:ascii="宋体" w:hAnsi="宋体" w:cs="宋体" w:hint="eastAsia"/>
        </w:rPr>
        <w:t>．②③</w:t>
      </w:r>
      <w:r>
        <w:rPr>
          <w:rFonts w:ascii="宋体" w:hAnsi="宋体" w:cs="宋体" w:hint="eastAsia"/>
        </w:rPr>
        <w:tab/>
      </w:r>
      <w:r>
        <w:rPr>
          <w:rFonts w:ascii="宋体" w:hAnsi="宋体" w:cs="宋体" w:hint="eastAsia"/>
        </w:rPr>
        <w:tab/>
        <w:t>D</w:t>
      </w:r>
      <w:r>
        <w:rPr>
          <w:rFonts w:ascii="宋体" w:hAnsi="宋体" w:cs="宋体" w:hint="eastAsia"/>
        </w:rPr>
        <w:t>．③④</w:t>
      </w:r>
    </w:p>
    <w:p w:rsidR="002E0CB7" w:rsidRDefault="00D3554B">
      <w:pPr>
        <w:spacing w:line="288" w:lineRule="auto"/>
        <w:jc w:val="left"/>
        <w:rPr>
          <w:rFonts w:ascii="宋体" w:hAnsi="宋体" w:cs="宋体"/>
        </w:rPr>
      </w:pPr>
      <w:r>
        <w:rPr>
          <w:rFonts w:ascii="宋体" w:hAnsi="宋体" w:cs="宋体" w:hint="eastAsia"/>
        </w:rPr>
        <w:t>15</w:t>
      </w:r>
      <w:r>
        <w:rPr>
          <w:rFonts w:ascii="宋体" w:hAnsi="宋体" w:cs="宋体" w:hint="eastAsia"/>
        </w:rPr>
        <w:t>．下图漫画《目标偏差》（作者：杨树山）讽刺了一种社会现象，其寓意警示我们要（</w:t>
      </w:r>
      <w:r>
        <w:rPr>
          <w:rFonts w:ascii="宋体" w:hAnsi="宋体" w:cs="宋体" w:hint="eastAsia"/>
        </w:rPr>
        <w:t xml:space="preserve">   </w:t>
      </w:r>
      <w:r>
        <w:rPr>
          <w:rFonts w:ascii="宋体" w:hAnsi="宋体" w:cs="宋体" w:hint="eastAsia"/>
        </w:rPr>
        <w:t>）</w:t>
      </w:r>
    </w:p>
    <w:p w:rsidR="002E0CB7" w:rsidRDefault="00D3554B">
      <w:pPr>
        <w:spacing w:line="288" w:lineRule="auto"/>
        <w:jc w:val="left"/>
        <w:rPr>
          <w:rFonts w:ascii="宋体" w:hAnsi="宋体" w:cs="宋体"/>
        </w:rPr>
      </w:pPr>
      <w:r>
        <w:rPr>
          <w:noProof/>
        </w:rPr>
        <w:drawing>
          <wp:inline distT="0" distB="0" distL="114300" distR="114300">
            <wp:extent cx="3024505" cy="2780665"/>
            <wp:effectExtent l="0" t="0" r="4445"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cstate="print"/>
                    <a:stretch>
                      <a:fillRect/>
                    </a:stretch>
                  </pic:blipFill>
                  <pic:spPr>
                    <a:xfrm>
                      <a:off x="0" y="0"/>
                      <a:ext cx="3024505" cy="2780665"/>
                    </a:xfrm>
                    <a:prstGeom prst="rect">
                      <a:avLst/>
                    </a:prstGeom>
                    <a:noFill/>
                    <a:ln w="9525">
                      <a:noFill/>
                    </a:ln>
                  </pic:spPr>
                </pic:pic>
              </a:graphicData>
            </a:graphic>
          </wp:inline>
        </w:drawing>
      </w:r>
    </w:p>
    <w:p w:rsidR="002E0CB7" w:rsidRDefault="00D3554B">
      <w:pPr>
        <w:spacing w:line="288" w:lineRule="auto"/>
        <w:jc w:val="left"/>
        <w:rPr>
          <w:rFonts w:ascii="宋体" w:hAnsi="宋体" w:cs="宋体"/>
        </w:rPr>
      </w:pPr>
      <w:r>
        <w:rPr>
          <w:rFonts w:ascii="宋体" w:hAnsi="宋体" w:cs="宋体" w:hint="eastAsia"/>
        </w:rPr>
        <w:t>A</w:t>
      </w:r>
      <w:r>
        <w:rPr>
          <w:rFonts w:ascii="宋体" w:hAnsi="宋体" w:cs="宋体" w:hint="eastAsia"/>
        </w:rPr>
        <w:t>．因人而异，物尽其用</w:t>
      </w:r>
      <w:r>
        <w:rPr>
          <w:rFonts w:ascii="宋体" w:hAnsi="宋体" w:cs="宋体" w:hint="eastAsia"/>
        </w:rPr>
        <w:tab/>
      </w:r>
      <w:r>
        <w:rPr>
          <w:rFonts w:ascii="宋体" w:hAnsi="宋体" w:cs="宋体" w:hint="eastAsia"/>
        </w:rPr>
        <w:tab/>
        <w:t>B</w:t>
      </w:r>
      <w:r>
        <w:rPr>
          <w:rFonts w:ascii="宋体" w:hAnsi="宋体" w:cs="宋体" w:hint="eastAsia"/>
        </w:rPr>
        <w:t>．准确定位，实事求是</w:t>
      </w:r>
    </w:p>
    <w:p w:rsidR="002E0CB7" w:rsidRDefault="00D3554B" w:rsidP="00923C67">
      <w:pPr>
        <w:spacing w:line="340" w:lineRule="exact"/>
        <w:jc w:val="left"/>
        <w:rPr>
          <w:rFonts w:ascii="宋体" w:hAnsi="宋体" w:cs="宋体"/>
        </w:rPr>
      </w:pPr>
      <w:r>
        <w:rPr>
          <w:rFonts w:ascii="宋体" w:hAnsi="宋体" w:cs="宋体" w:hint="eastAsia"/>
        </w:rPr>
        <w:t>C</w:t>
      </w:r>
      <w:r>
        <w:rPr>
          <w:rFonts w:ascii="宋体" w:hAnsi="宋体" w:cs="宋体" w:hint="eastAsia"/>
        </w:rPr>
        <w:t>．纵观全局，</w:t>
      </w:r>
      <w:r>
        <w:rPr>
          <w:rFonts w:ascii="宋体" w:hAnsi="宋体" w:cs="宋体" w:hint="eastAsia"/>
        </w:rPr>
        <w:t>循序渐进</w:t>
      </w:r>
      <w:r>
        <w:rPr>
          <w:rFonts w:ascii="宋体" w:hAnsi="宋体" w:cs="宋体" w:hint="eastAsia"/>
        </w:rPr>
        <w:tab/>
      </w:r>
      <w:r>
        <w:rPr>
          <w:rFonts w:ascii="宋体" w:hAnsi="宋体" w:cs="宋体" w:hint="eastAsia"/>
        </w:rPr>
        <w:tab/>
        <w:t>D</w:t>
      </w:r>
      <w:r>
        <w:rPr>
          <w:rFonts w:ascii="宋体" w:hAnsi="宋体" w:cs="宋体" w:hint="eastAsia"/>
        </w:rPr>
        <w:t>．坚定初心，不懈努力</w:t>
      </w:r>
    </w:p>
    <w:p w:rsidR="002E0CB7" w:rsidRDefault="00D3554B" w:rsidP="00923C67">
      <w:pPr>
        <w:spacing w:line="340" w:lineRule="exact"/>
        <w:jc w:val="left"/>
        <w:rPr>
          <w:rFonts w:ascii="宋体" w:hAnsi="宋体" w:cs="宋体"/>
        </w:rPr>
      </w:pPr>
      <w:r>
        <w:rPr>
          <w:rFonts w:ascii="宋体" w:hAnsi="宋体" w:cs="宋体" w:hint="eastAsia"/>
        </w:rPr>
        <w:t>16</w:t>
      </w:r>
      <w:r>
        <w:rPr>
          <w:rFonts w:ascii="宋体" w:hAnsi="宋体" w:cs="宋体" w:hint="eastAsia"/>
        </w:rPr>
        <w:t>．央视龙年春晚上，西安分会场的《山河诗长安》惊艳全国。节目运用信息化技术手段，带领观众穿越千年，感受长安繁华。其间，千人齐诵《将进酒》场面恢弘声势浩大，璀璨的中华文化令人折服。这表明</w:t>
      </w:r>
      <w:r>
        <w:rPr>
          <w:rFonts w:ascii="宋体" w:hAnsi="宋体" w:cs="宋体" w:hint="eastAsia"/>
        </w:rPr>
        <w:lastRenderedPageBreak/>
        <w:t>（</w:t>
      </w:r>
      <w:r>
        <w:rPr>
          <w:rFonts w:ascii="宋体" w:hAnsi="宋体" w:cs="宋体" w:hint="eastAsia"/>
        </w:rPr>
        <w:t xml:space="preserve">   </w:t>
      </w:r>
      <w:r>
        <w:rPr>
          <w:rFonts w:ascii="宋体" w:hAnsi="宋体" w:cs="宋体" w:hint="eastAsia"/>
        </w:rPr>
        <w:t>）</w:t>
      </w:r>
    </w:p>
    <w:p w:rsidR="002E0CB7" w:rsidRDefault="00D3554B" w:rsidP="00923C67">
      <w:pPr>
        <w:spacing w:line="340" w:lineRule="exact"/>
        <w:jc w:val="left"/>
        <w:rPr>
          <w:rFonts w:ascii="宋体" w:hAnsi="宋体" w:cs="宋体"/>
        </w:rPr>
      </w:pPr>
      <w:r>
        <w:rPr>
          <w:rFonts w:ascii="宋体" w:hAnsi="宋体" w:cs="宋体" w:hint="eastAsia"/>
        </w:rPr>
        <w:t>①中华文化涵养中华民族共同的价值观</w:t>
      </w:r>
      <w:r>
        <w:rPr>
          <w:rFonts w:ascii="宋体" w:hAnsi="宋体" w:cs="宋体" w:hint="eastAsia"/>
        </w:rPr>
        <w:tab/>
      </w:r>
      <w:r>
        <w:rPr>
          <w:rFonts w:ascii="宋体" w:hAnsi="宋体" w:cs="宋体" w:hint="eastAsia"/>
        </w:rPr>
        <w:tab/>
      </w:r>
      <w:r>
        <w:rPr>
          <w:rFonts w:ascii="宋体" w:hAnsi="宋体" w:cs="宋体" w:hint="eastAsia"/>
        </w:rPr>
        <w:t>②优秀文化能丰富人的精神世界</w:t>
      </w:r>
    </w:p>
    <w:p w:rsidR="002E0CB7" w:rsidRDefault="00D3554B" w:rsidP="00923C67">
      <w:pPr>
        <w:spacing w:line="340" w:lineRule="exact"/>
        <w:jc w:val="left"/>
        <w:rPr>
          <w:rFonts w:ascii="宋体" w:hAnsi="宋体" w:cs="宋体"/>
        </w:rPr>
      </w:pPr>
      <w:r>
        <w:rPr>
          <w:rFonts w:ascii="宋体" w:hAnsi="宋体" w:cs="宋体" w:hint="eastAsia"/>
        </w:rPr>
        <w:t>③文化发展需要我们融通不同资源</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④中国传统文化的内涵得到拓展</w:t>
      </w:r>
    </w:p>
    <w:p w:rsidR="002E0CB7" w:rsidRDefault="00D3554B" w:rsidP="00923C67">
      <w:pPr>
        <w:spacing w:line="340" w:lineRule="exact"/>
        <w:jc w:val="left"/>
        <w:rPr>
          <w:rFonts w:ascii="宋体" w:hAnsi="宋体" w:cs="宋体"/>
        </w:rPr>
      </w:pPr>
      <w:r>
        <w:rPr>
          <w:rFonts w:ascii="宋体" w:hAnsi="宋体" w:cs="宋体" w:hint="eastAsia"/>
        </w:rPr>
        <w:t>A</w:t>
      </w:r>
      <w:r>
        <w:rPr>
          <w:rFonts w:ascii="宋体" w:hAnsi="宋体" w:cs="宋体" w:hint="eastAsia"/>
        </w:rPr>
        <w:t>．①③</w:t>
      </w:r>
      <w:r>
        <w:rPr>
          <w:rFonts w:ascii="宋体" w:hAnsi="宋体" w:cs="宋体" w:hint="eastAsia"/>
        </w:rPr>
        <w:tab/>
      </w:r>
      <w:r>
        <w:rPr>
          <w:rFonts w:ascii="宋体" w:hAnsi="宋体" w:cs="宋体" w:hint="eastAsia"/>
        </w:rPr>
        <w:tab/>
        <w:t>B</w:t>
      </w:r>
      <w:r>
        <w:rPr>
          <w:rFonts w:ascii="宋体" w:hAnsi="宋体" w:cs="宋体" w:hint="eastAsia"/>
        </w:rPr>
        <w:t>．①④</w:t>
      </w:r>
      <w:r>
        <w:rPr>
          <w:rFonts w:ascii="宋体" w:hAnsi="宋体" w:cs="宋体" w:hint="eastAsia"/>
        </w:rPr>
        <w:tab/>
      </w:r>
      <w:r>
        <w:rPr>
          <w:rFonts w:ascii="宋体" w:hAnsi="宋体" w:cs="宋体" w:hint="eastAsia"/>
        </w:rPr>
        <w:tab/>
        <w:t>C</w:t>
      </w:r>
      <w:r>
        <w:rPr>
          <w:rFonts w:ascii="宋体" w:hAnsi="宋体" w:cs="宋体" w:hint="eastAsia"/>
        </w:rPr>
        <w:t>．②③</w:t>
      </w:r>
      <w:r>
        <w:rPr>
          <w:rFonts w:ascii="宋体" w:hAnsi="宋体" w:cs="宋体" w:hint="eastAsia"/>
        </w:rPr>
        <w:tab/>
      </w:r>
      <w:r>
        <w:rPr>
          <w:rFonts w:ascii="宋体" w:hAnsi="宋体" w:cs="宋体" w:hint="eastAsia"/>
        </w:rPr>
        <w:tab/>
        <w:t>D</w:t>
      </w:r>
      <w:r>
        <w:rPr>
          <w:rFonts w:ascii="宋体" w:hAnsi="宋体" w:cs="宋体" w:hint="eastAsia"/>
        </w:rPr>
        <w:t>．②④</w:t>
      </w:r>
    </w:p>
    <w:p w:rsidR="002E0CB7" w:rsidRDefault="00D3554B" w:rsidP="00923C67">
      <w:pPr>
        <w:spacing w:line="340" w:lineRule="exact"/>
        <w:jc w:val="left"/>
        <w:rPr>
          <w:rFonts w:ascii="宋体" w:hAnsi="宋体" w:cs="宋体"/>
        </w:rPr>
      </w:pPr>
      <w:r>
        <w:rPr>
          <w:rFonts w:ascii="宋体" w:hAnsi="宋体" w:cs="宋体" w:hint="eastAsia"/>
        </w:rPr>
        <w:t>17</w:t>
      </w:r>
      <w:r>
        <w:rPr>
          <w:rFonts w:ascii="宋体" w:hAnsi="宋体" w:cs="宋体" w:hint="eastAsia"/>
        </w:rPr>
        <w:t>．“钢铁丝路好风光”主题宣传活动讲述了中国铁路服务共建“一带一路”、造福沿线百姓的动人故事。在</w:t>
      </w:r>
      <w:r>
        <w:rPr>
          <w:rFonts w:ascii="宋体" w:hAnsi="宋体" w:cs="宋体" w:hint="eastAsia"/>
        </w:rPr>
        <w:t>正能量网络精品的生动叙事下，一个繁荣昌盛、日新月异、包容开放的中国，徐徐展现在世人面前。由此可见（</w:t>
      </w:r>
      <w:r>
        <w:rPr>
          <w:rFonts w:ascii="宋体" w:hAnsi="宋体" w:cs="宋体" w:hint="eastAsia"/>
        </w:rPr>
        <w:t xml:space="preserve">   </w:t>
      </w:r>
      <w:r>
        <w:rPr>
          <w:rFonts w:ascii="宋体" w:hAnsi="宋体" w:cs="宋体" w:hint="eastAsia"/>
        </w:rPr>
        <w:t>）</w:t>
      </w:r>
    </w:p>
    <w:p w:rsidR="002E0CB7" w:rsidRDefault="00D3554B" w:rsidP="00923C67">
      <w:pPr>
        <w:spacing w:line="340" w:lineRule="exact"/>
        <w:jc w:val="left"/>
        <w:rPr>
          <w:rFonts w:ascii="宋体" w:hAnsi="宋体" w:cs="宋体"/>
        </w:rPr>
      </w:pPr>
      <w:r>
        <w:rPr>
          <w:rFonts w:ascii="宋体" w:hAnsi="宋体" w:cs="宋体" w:hint="eastAsia"/>
        </w:rPr>
        <w:t>①文化多样性能推动文化创新性发展</w:t>
      </w:r>
      <w:r>
        <w:rPr>
          <w:rFonts w:ascii="宋体" w:hAnsi="宋体" w:cs="宋体" w:hint="eastAsia"/>
        </w:rPr>
        <w:tab/>
      </w:r>
      <w:r>
        <w:rPr>
          <w:rFonts w:ascii="宋体" w:hAnsi="宋体" w:cs="宋体" w:hint="eastAsia"/>
        </w:rPr>
        <w:tab/>
      </w:r>
      <w:r>
        <w:rPr>
          <w:rFonts w:ascii="宋体" w:hAnsi="宋体" w:cs="宋体" w:hint="eastAsia"/>
        </w:rPr>
        <w:t>②叙述中国故事要面向世界博采众长</w:t>
      </w:r>
    </w:p>
    <w:p w:rsidR="002E0CB7" w:rsidRDefault="00D3554B" w:rsidP="00923C67">
      <w:pPr>
        <w:spacing w:line="340" w:lineRule="exact"/>
        <w:jc w:val="left"/>
        <w:rPr>
          <w:rFonts w:ascii="宋体" w:hAnsi="宋体" w:cs="宋体"/>
        </w:rPr>
      </w:pPr>
      <w:r>
        <w:rPr>
          <w:rFonts w:ascii="宋体" w:hAnsi="宋体" w:cs="宋体" w:hint="eastAsia"/>
        </w:rPr>
        <w:t>③文化的沟通与交流离不开文化载体</w:t>
      </w:r>
      <w:r>
        <w:rPr>
          <w:rFonts w:ascii="宋体" w:hAnsi="宋体" w:cs="宋体" w:hint="eastAsia"/>
        </w:rPr>
        <w:tab/>
      </w:r>
      <w:r>
        <w:rPr>
          <w:rFonts w:ascii="宋体" w:hAnsi="宋体" w:cs="宋体" w:hint="eastAsia"/>
        </w:rPr>
        <w:tab/>
      </w:r>
      <w:r>
        <w:rPr>
          <w:rFonts w:ascii="宋体" w:hAnsi="宋体" w:cs="宋体" w:hint="eastAsia"/>
        </w:rPr>
        <w:t>④正能量的中国故事蕴含着文化自信</w:t>
      </w:r>
    </w:p>
    <w:p w:rsidR="002E0CB7" w:rsidRDefault="00D3554B" w:rsidP="00923C67">
      <w:pPr>
        <w:spacing w:line="340" w:lineRule="exact"/>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r>
      <w:r>
        <w:rPr>
          <w:rFonts w:ascii="宋体" w:hAnsi="宋体" w:cs="宋体" w:hint="eastAsia"/>
        </w:rPr>
        <w:tab/>
        <w:t>B</w:t>
      </w:r>
      <w:r>
        <w:rPr>
          <w:rFonts w:ascii="宋体" w:hAnsi="宋体" w:cs="宋体" w:hint="eastAsia"/>
        </w:rPr>
        <w:t>．①</w:t>
      </w:r>
      <w:r>
        <w:rPr>
          <w:rFonts w:ascii="宋体" w:hAnsi="宋体" w:cs="宋体" w:hint="eastAsia"/>
        </w:rPr>
        <w:tab/>
      </w:r>
      <w:r>
        <w:rPr>
          <w:rFonts w:ascii="宋体" w:hAnsi="宋体" w:cs="宋体" w:hint="eastAsia"/>
        </w:rPr>
        <w:tab/>
      </w:r>
      <w:r>
        <w:rPr>
          <w:rFonts w:ascii="宋体" w:hAnsi="宋体" w:cs="宋体" w:hint="eastAsia"/>
        </w:rPr>
        <w:t>③</w:t>
      </w:r>
      <w:r>
        <w:rPr>
          <w:rFonts w:ascii="宋体" w:hAnsi="宋体" w:cs="宋体" w:hint="eastAsia"/>
        </w:rPr>
        <w:t>C</w:t>
      </w:r>
      <w:r>
        <w:rPr>
          <w:rFonts w:ascii="宋体" w:hAnsi="宋体" w:cs="宋体" w:hint="eastAsia"/>
        </w:rPr>
        <w:t>．②④</w:t>
      </w:r>
      <w:r>
        <w:rPr>
          <w:rFonts w:ascii="宋体" w:hAnsi="宋体" w:cs="宋体" w:hint="eastAsia"/>
        </w:rPr>
        <w:tab/>
      </w:r>
      <w:r>
        <w:rPr>
          <w:rFonts w:ascii="宋体" w:hAnsi="宋体" w:cs="宋体" w:hint="eastAsia"/>
        </w:rPr>
        <w:tab/>
        <w:t>D</w:t>
      </w:r>
      <w:r>
        <w:rPr>
          <w:rFonts w:ascii="宋体" w:hAnsi="宋体" w:cs="宋体" w:hint="eastAsia"/>
        </w:rPr>
        <w:t>．③④</w:t>
      </w:r>
    </w:p>
    <w:p w:rsidR="002E0CB7" w:rsidRDefault="00D3554B" w:rsidP="00923C67">
      <w:pPr>
        <w:spacing w:line="340" w:lineRule="exact"/>
        <w:jc w:val="left"/>
        <w:rPr>
          <w:rFonts w:ascii="宋体" w:hAnsi="宋体" w:cs="宋体"/>
          <w:b/>
          <w:bCs/>
          <w:sz w:val="24"/>
          <w:szCs w:val="32"/>
        </w:rPr>
      </w:pPr>
      <w:r>
        <w:rPr>
          <w:rFonts w:ascii="宋体" w:hAnsi="宋体" w:cs="宋体" w:hint="eastAsia"/>
          <w:b/>
          <w:bCs/>
          <w:sz w:val="24"/>
          <w:szCs w:val="32"/>
        </w:rPr>
        <w:t>二、选择题Ⅱ（本大题共</w:t>
      </w:r>
      <w:r>
        <w:rPr>
          <w:rFonts w:ascii="宋体" w:hAnsi="宋体" w:cs="宋体" w:hint="eastAsia"/>
          <w:b/>
          <w:bCs/>
          <w:sz w:val="24"/>
          <w:szCs w:val="32"/>
        </w:rPr>
        <w:t>7</w:t>
      </w:r>
      <w:r>
        <w:rPr>
          <w:rFonts w:ascii="宋体" w:hAnsi="宋体" w:cs="宋体" w:hint="eastAsia"/>
          <w:b/>
          <w:bCs/>
          <w:sz w:val="24"/>
          <w:szCs w:val="32"/>
        </w:rPr>
        <w:t>小题，每小题</w:t>
      </w:r>
      <w:r>
        <w:rPr>
          <w:rFonts w:ascii="宋体" w:hAnsi="宋体" w:cs="宋体" w:hint="eastAsia"/>
          <w:b/>
          <w:bCs/>
          <w:sz w:val="24"/>
          <w:szCs w:val="32"/>
        </w:rPr>
        <w:t>3</w:t>
      </w:r>
      <w:r>
        <w:rPr>
          <w:rFonts w:ascii="宋体" w:hAnsi="宋体" w:cs="宋体" w:hint="eastAsia"/>
          <w:b/>
          <w:bCs/>
          <w:sz w:val="24"/>
          <w:szCs w:val="32"/>
        </w:rPr>
        <w:t>分，共</w:t>
      </w:r>
      <w:r>
        <w:rPr>
          <w:rFonts w:ascii="宋体" w:hAnsi="宋体" w:cs="宋体" w:hint="eastAsia"/>
          <w:b/>
          <w:bCs/>
          <w:sz w:val="24"/>
          <w:szCs w:val="32"/>
        </w:rPr>
        <w:t>21</w:t>
      </w:r>
      <w:r>
        <w:rPr>
          <w:rFonts w:ascii="宋体" w:hAnsi="宋体" w:cs="宋体" w:hint="eastAsia"/>
          <w:b/>
          <w:bCs/>
          <w:sz w:val="24"/>
          <w:szCs w:val="32"/>
        </w:rPr>
        <w:t>分。每小题列出的四个备选项中只有一个是符合题目要求的，不选、多选、错选均不得分）</w:t>
      </w:r>
    </w:p>
    <w:p w:rsidR="002E0CB7" w:rsidRDefault="00D3554B" w:rsidP="00923C67">
      <w:pPr>
        <w:spacing w:line="340" w:lineRule="exact"/>
        <w:jc w:val="left"/>
        <w:rPr>
          <w:rFonts w:ascii="宋体" w:hAnsi="宋体" w:cs="宋体"/>
        </w:rPr>
      </w:pPr>
      <w:r>
        <w:rPr>
          <w:rFonts w:ascii="宋体" w:hAnsi="宋体" w:cs="宋体" w:hint="eastAsia"/>
        </w:rPr>
        <w:t>18</w:t>
      </w:r>
      <w:r>
        <w:rPr>
          <w:rFonts w:ascii="宋体" w:hAnsi="宋体" w:cs="宋体" w:hint="eastAsia"/>
        </w:rPr>
        <w:t>．</w:t>
      </w:r>
      <w:r>
        <w:rPr>
          <w:rFonts w:ascii="宋体" w:hAnsi="宋体" w:cs="宋体" w:hint="eastAsia"/>
        </w:rPr>
        <w:t>2024</w:t>
      </w:r>
      <w:r>
        <w:rPr>
          <w:rFonts w:ascii="宋体" w:hAnsi="宋体" w:cs="宋体" w:hint="eastAsia"/>
        </w:rPr>
        <w:t>年是全球选举大年，全世界至少有</w:t>
      </w:r>
      <w:r>
        <w:rPr>
          <w:rFonts w:ascii="宋体" w:hAnsi="宋体" w:cs="宋体" w:hint="eastAsia"/>
        </w:rPr>
        <w:t>65</w:t>
      </w:r>
      <w:r>
        <w:rPr>
          <w:rFonts w:ascii="宋体" w:hAnsi="宋体" w:cs="宋体" w:hint="eastAsia"/>
        </w:rPr>
        <w:t>个国家（地区）将会先后举行选举。某班同学对此进行探究，下列是他们搜集的素材，与选项关系对应正确的是（</w:t>
      </w:r>
      <w:r>
        <w:rPr>
          <w:rFonts w:ascii="宋体" w:hAnsi="宋体" w:cs="宋体" w:hint="eastAsia"/>
        </w:rPr>
        <w:t xml:space="preserve">   </w:t>
      </w:r>
      <w:r>
        <w:rPr>
          <w:rFonts w:ascii="宋体" w:hAnsi="宋体" w:cs="宋体" w:hint="eastAsia"/>
        </w:rPr>
        <w:t>）</w:t>
      </w:r>
    </w:p>
    <w:tbl>
      <w:tblPr>
        <w:tblStyle w:val="a6"/>
        <w:tblW w:w="9968" w:type="dxa"/>
        <w:tblLayout w:type="fixed"/>
        <w:tblLook w:val="04A0"/>
      </w:tblPr>
      <w:tblGrid>
        <w:gridCol w:w="2492"/>
        <w:gridCol w:w="2492"/>
        <w:gridCol w:w="2492"/>
        <w:gridCol w:w="2492"/>
      </w:tblGrid>
      <w:tr w:rsidR="005363BC">
        <w:tc>
          <w:tcPr>
            <w:tcW w:w="2492" w:type="dxa"/>
          </w:tcPr>
          <w:p w:rsidR="002E0CB7" w:rsidRDefault="00D3554B" w:rsidP="00923C67">
            <w:pPr>
              <w:spacing w:line="340" w:lineRule="exact"/>
              <w:jc w:val="center"/>
            </w:pPr>
            <w:r>
              <w:rPr>
                <w:rFonts w:ascii="宋体" w:hAnsi="宋体" w:cs="宋体" w:hint="eastAsia"/>
              </w:rPr>
              <w:t>美国大选</w:t>
            </w:r>
          </w:p>
        </w:tc>
        <w:tc>
          <w:tcPr>
            <w:tcW w:w="2492" w:type="dxa"/>
          </w:tcPr>
          <w:p w:rsidR="002E0CB7" w:rsidRDefault="00D3554B" w:rsidP="00923C67">
            <w:pPr>
              <w:spacing w:line="340" w:lineRule="exact"/>
              <w:jc w:val="center"/>
            </w:pPr>
            <w:r>
              <w:rPr>
                <w:rFonts w:ascii="宋体" w:hAnsi="宋体" w:cs="宋体" w:hint="eastAsia"/>
              </w:rPr>
              <w:t>英国议选举</w:t>
            </w:r>
          </w:p>
        </w:tc>
        <w:tc>
          <w:tcPr>
            <w:tcW w:w="2492" w:type="dxa"/>
          </w:tcPr>
          <w:p w:rsidR="002E0CB7" w:rsidRDefault="00D3554B" w:rsidP="00923C67">
            <w:pPr>
              <w:spacing w:line="340" w:lineRule="exact"/>
              <w:jc w:val="center"/>
            </w:pPr>
            <w:r>
              <w:rPr>
                <w:rFonts w:ascii="宋体" w:hAnsi="宋体" w:cs="宋体" w:hint="eastAsia"/>
              </w:rPr>
              <w:t>欧洲议会选举</w:t>
            </w:r>
          </w:p>
        </w:tc>
        <w:tc>
          <w:tcPr>
            <w:tcW w:w="2492" w:type="dxa"/>
          </w:tcPr>
          <w:p w:rsidR="002E0CB7" w:rsidRDefault="00D3554B" w:rsidP="00923C67">
            <w:pPr>
              <w:spacing w:line="340" w:lineRule="exact"/>
              <w:jc w:val="center"/>
            </w:pPr>
            <w:r>
              <w:rPr>
                <w:rFonts w:ascii="宋体" w:hAnsi="宋体" w:cs="宋体" w:hint="eastAsia"/>
              </w:rPr>
              <w:t>俄罗斯总统选举</w:t>
            </w:r>
          </w:p>
        </w:tc>
      </w:tr>
      <w:tr w:rsidR="005363BC">
        <w:tc>
          <w:tcPr>
            <w:tcW w:w="2492" w:type="dxa"/>
          </w:tcPr>
          <w:p w:rsidR="002E0CB7" w:rsidRDefault="00D3554B" w:rsidP="00923C67">
            <w:pPr>
              <w:spacing w:line="340" w:lineRule="exact"/>
              <w:jc w:val="left"/>
            </w:pPr>
            <w:r>
              <w:rPr>
                <w:rFonts w:ascii="宋体" w:hAnsi="宋体" w:cs="宋体" w:hint="eastAsia"/>
              </w:rPr>
              <w:t>美联邦选举委员会文件显示，特朗普在</w:t>
            </w:r>
            <w:r>
              <w:rPr>
                <w:rFonts w:ascii="宋体" w:hAnsi="宋体" w:cs="宋体" w:hint="eastAsia"/>
              </w:rPr>
              <w:t>1</w:t>
            </w:r>
            <w:r>
              <w:rPr>
                <w:rFonts w:ascii="宋体" w:hAnsi="宋体" w:cs="宋体" w:hint="eastAsia"/>
              </w:rPr>
              <w:t>月份的竞选支出高达</w:t>
            </w:r>
            <w:r>
              <w:rPr>
                <w:rFonts w:ascii="宋体" w:hAnsi="宋体" w:cs="宋体" w:hint="eastAsia"/>
              </w:rPr>
              <w:t>1140</w:t>
            </w:r>
            <w:r>
              <w:rPr>
                <w:rFonts w:ascii="宋体" w:hAnsi="宋体" w:cs="宋体" w:hint="eastAsia"/>
              </w:rPr>
              <w:t>万美元。其中最大的开支是广告费。</w:t>
            </w:r>
          </w:p>
        </w:tc>
        <w:tc>
          <w:tcPr>
            <w:tcW w:w="2492" w:type="dxa"/>
          </w:tcPr>
          <w:p w:rsidR="002E0CB7" w:rsidRDefault="00D3554B" w:rsidP="00923C67">
            <w:pPr>
              <w:spacing w:line="340" w:lineRule="exact"/>
              <w:jc w:val="left"/>
            </w:pPr>
            <w:r>
              <w:rPr>
                <w:rFonts w:ascii="宋体" w:hAnsi="宋体" w:cs="宋体" w:hint="eastAsia"/>
              </w:rPr>
              <w:t>随着执政党保守党民意深陷低谷，不少保守党议员提前辞职，而工党领袖斯塔默也被民众诟病“无聊”，缺少政治魅力。</w:t>
            </w:r>
          </w:p>
        </w:tc>
        <w:tc>
          <w:tcPr>
            <w:tcW w:w="2492" w:type="dxa"/>
          </w:tcPr>
          <w:p w:rsidR="002E0CB7" w:rsidRDefault="00D3554B" w:rsidP="00923C67">
            <w:pPr>
              <w:spacing w:line="340" w:lineRule="exact"/>
              <w:jc w:val="left"/>
            </w:pPr>
            <w:r>
              <w:rPr>
                <w:rFonts w:ascii="宋体" w:hAnsi="宋体" w:cs="宋体" w:hint="eastAsia"/>
              </w:rPr>
              <w:t>欧洲智库预测，今年的欧洲议会选举或将出现“急转右”，保守派人士可能占近半数议席，助推逆全球化。</w:t>
            </w:r>
          </w:p>
        </w:tc>
        <w:tc>
          <w:tcPr>
            <w:tcW w:w="2492" w:type="dxa"/>
          </w:tcPr>
          <w:p w:rsidR="002E0CB7" w:rsidRDefault="00D3554B" w:rsidP="00923C67">
            <w:pPr>
              <w:spacing w:line="340" w:lineRule="exact"/>
              <w:jc w:val="left"/>
            </w:pPr>
            <w:r>
              <w:rPr>
                <w:rFonts w:ascii="宋体" w:hAnsi="宋体" w:cs="宋体" w:hint="eastAsia"/>
              </w:rPr>
              <w:t>71</w:t>
            </w:r>
            <w:r>
              <w:rPr>
                <w:rFonts w:ascii="宋体" w:hAnsi="宋体" w:cs="宋体" w:hint="eastAsia"/>
              </w:rPr>
              <w:t>岁的普京以远超半数的得票率赢得总统选举，他表示在新的任期将继续推进政策改革，促进国家发展。</w:t>
            </w:r>
          </w:p>
        </w:tc>
      </w:tr>
      <w:tr w:rsidR="005363BC">
        <w:tc>
          <w:tcPr>
            <w:tcW w:w="2492" w:type="dxa"/>
          </w:tcPr>
          <w:p w:rsidR="002E0CB7" w:rsidRDefault="00D3554B" w:rsidP="00923C67">
            <w:pPr>
              <w:spacing w:line="340" w:lineRule="exact"/>
              <w:jc w:val="left"/>
            </w:pPr>
            <w:r>
              <w:rPr>
                <w:rFonts w:ascii="宋体" w:hAnsi="宋体" w:cs="宋体" w:hint="eastAsia"/>
              </w:rPr>
              <w:t>①佐证了美式民主是少数富人才能玩转的金钱游戏</w:t>
            </w:r>
          </w:p>
        </w:tc>
        <w:tc>
          <w:tcPr>
            <w:tcW w:w="2492" w:type="dxa"/>
          </w:tcPr>
          <w:p w:rsidR="002E0CB7" w:rsidRDefault="00D3554B" w:rsidP="00923C67">
            <w:pPr>
              <w:spacing w:line="340" w:lineRule="exact"/>
              <w:jc w:val="left"/>
            </w:pPr>
            <w:r>
              <w:rPr>
                <w:rFonts w:ascii="宋体" w:hAnsi="宋体" w:cs="宋体" w:hint="eastAsia"/>
              </w:rPr>
              <w:t>②预示着英国即将陷入多党并立、互争政权的混乱局面</w:t>
            </w:r>
          </w:p>
        </w:tc>
        <w:tc>
          <w:tcPr>
            <w:tcW w:w="2492" w:type="dxa"/>
          </w:tcPr>
          <w:p w:rsidR="002E0CB7" w:rsidRDefault="00D3554B" w:rsidP="00923C67">
            <w:pPr>
              <w:spacing w:line="340" w:lineRule="exact"/>
              <w:jc w:val="left"/>
            </w:pPr>
            <w:r>
              <w:rPr>
                <w:rFonts w:ascii="宋体" w:hAnsi="宋体" w:cs="宋体" w:hint="eastAsia"/>
              </w:rPr>
              <w:t>③说明欧盟凭借其集团优势地位，实现各成员的共同目标</w:t>
            </w:r>
          </w:p>
        </w:tc>
        <w:tc>
          <w:tcPr>
            <w:tcW w:w="2492" w:type="dxa"/>
          </w:tcPr>
          <w:p w:rsidR="002E0CB7" w:rsidRDefault="00D3554B" w:rsidP="00923C67">
            <w:pPr>
              <w:spacing w:line="340" w:lineRule="exact"/>
              <w:jc w:val="left"/>
            </w:pPr>
            <w:r>
              <w:rPr>
                <w:rFonts w:ascii="宋体" w:hAnsi="宋体" w:cs="宋体" w:hint="eastAsia"/>
              </w:rPr>
              <w:t>④映照出在俄罗斯，总统是实权领袖，总揽行政权力</w:t>
            </w:r>
          </w:p>
        </w:tc>
      </w:tr>
    </w:tbl>
    <w:p w:rsidR="002E0CB7" w:rsidRDefault="00D3554B" w:rsidP="00923C67">
      <w:pPr>
        <w:spacing w:line="340" w:lineRule="exact"/>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r>
      <w:r>
        <w:rPr>
          <w:rFonts w:ascii="宋体" w:hAnsi="宋体" w:cs="宋体" w:hint="eastAsia"/>
        </w:rPr>
        <w:tab/>
        <w:t>B</w:t>
      </w:r>
      <w:r>
        <w:rPr>
          <w:rFonts w:ascii="宋体" w:hAnsi="宋体" w:cs="宋体" w:hint="eastAsia"/>
        </w:rPr>
        <w:t>．①④</w:t>
      </w:r>
      <w:r>
        <w:rPr>
          <w:rFonts w:ascii="宋体" w:hAnsi="宋体" w:cs="宋体" w:hint="eastAsia"/>
        </w:rPr>
        <w:tab/>
      </w:r>
      <w:r>
        <w:rPr>
          <w:rFonts w:ascii="宋体" w:hAnsi="宋体" w:cs="宋体" w:hint="eastAsia"/>
        </w:rPr>
        <w:tab/>
        <w:t>C</w:t>
      </w:r>
      <w:r>
        <w:rPr>
          <w:rFonts w:ascii="宋体" w:hAnsi="宋体" w:cs="宋体" w:hint="eastAsia"/>
        </w:rPr>
        <w:t>．②③</w:t>
      </w:r>
      <w:r>
        <w:rPr>
          <w:rFonts w:ascii="宋体" w:hAnsi="宋体" w:cs="宋体" w:hint="eastAsia"/>
        </w:rPr>
        <w:tab/>
      </w:r>
      <w:r>
        <w:rPr>
          <w:rFonts w:ascii="宋体" w:hAnsi="宋体" w:cs="宋体" w:hint="eastAsia"/>
        </w:rPr>
        <w:tab/>
        <w:t>D</w:t>
      </w:r>
      <w:r>
        <w:rPr>
          <w:rFonts w:ascii="宋体" w:hAnsi="宋体" w:cs="宋体" w:hint="eastAsia"/>
        </w:rPr>
        <w:t>．③④</w:t>
      </w:r>
    </w:p>
    <w:p w:rsidR="002E0CB7" w:rsidRDefault="00D3554B" w:rsidP="00923C67">
      <w:pPr>
        <w:spacing w:line="340" w:lineRule="exact"/>
        <w:jc w:val="left"/>
        <w:rPr>
          <w:rFonts w:ascii="宋体" w:hAnsi="宋体" w:cs="宋体"/>
        </w:rPr>
      </w:pPr>
      <w:r>
        <w:rPr>
          <w:rFonts w:ascii="宋体" w:hAnsi="宋体" w:cs="宋体" w:hint="eastAsia"/>
        </w:rPr>
        <w:t>19</w:t>
      </w:r>
      <w:r>
        <w:rPr>
          <w:rFonts w:ascii="宋体" w:hAnsi="宋体" w:cs="宋体" w:hint="eastAsia"/>
        </w:rPr>
        <w:t>．近年来，“全球南方”国家崛起，战略价值不断凸显，成为美西方拉拢的对象。中国作为“全球南方”的一员，以南南合作为核心，与其他新兴大国和发展中国家一道创建金砖国家机制、上海</w:t>
      </w:r>
      <w:r>
        <w:rPr>
          <w:rFonts w:ascii="宋体" w:hAnsi="宋体" w:cs="宋体" w:hint="eastAsia"/>
        </w:rPr>
        <w:t>合作组织等多边机制，推动全球治理体系变革。由此可见（</w:t>
      </w:r>
      <w:r>
        <w:rPr>
          <w:rFonts w:ascii="宋体" w:hAnsi="宋体" w:cs="宋体" w:hint="eastAsia"/>
        </w:rPr>
        <w:t xml:space="preserve">   </w:t>
      </w:r>
      <w:r>
        <w:rPr>
          <w:rFonts w:ascii="宋体" w:hAnsi="宋体" w:cs="宋体" w:hint="eastAsia"/>
        </w:rPr>
        <w:t>）</w:t>
      </w:r>
    </w:p>
    <w:p w:rsidR="002E0CB7" w:rsidRDefault="00D3554B" w:rsidP="00923C67">
      <w:pPr>
        <w:spacing w:line="340" w:lineRule="exact"/>
        <w:jc w:val="left"/>
        <w:rPr>
          <w:rFonts w:ascii="宋体" w:hAnsi="宋体" w:cs="宋体"/>
        </w:rPr>
      </w:pPr>
      <w:r>
        <w:rPr>
          <w:rFonts w:ascii="宋体" w:hAnsi="宋体" w:cs="宋体" w:hint="eastAsia"/>
        </w:rPr>
        <w:t>①在错综复杂的利益关系中，各种国际政治力量之间出现了新的组合</w:t>
      </w:r>
    </w:p>
    <w:p w:rsidR="002E0CB7" w:rsidRDefault="00D3554B" w:rsidP="00923C67">
      <w:pPr>
        <w:spacing w:line="340" w:lineRule="exact"/>
        <w:jc w:val="left"/>
        <w:rPr>
          <w:rFonts w:ascii="宋体" w:hAnsi="宋体" w:cs="宋体"/>
        </w:rPr>
      </w:pPr>
      <w:r>
        <w:rPr>
          <w:rFonts w:ascii="宋体" w:hAnsi="宋体" w:cs="宋体" w:hint="eastAsia"/>
        </w:rPr>
        <w:t>②“全球南方”不再是沉默的大多数，在国际舞台上发挥越来越重要作用</w:t>
      </w:r>
    </w:p>
    <w:p w:rsidR="002E0CB7" w:rsidRDefault="00D3554B" w:rsidP="00923C67">
      <w:pPr>
        <w:spacing w:line="340" w:lineRule="exact"/>
        <w:jc w:val="left"/>
        <w:rPr>
          <w:rFonts w:ascii="宋体" w:hAnsi="宋体" w:cs="宋体"/>
        </w:rPr>
      </w:pPr>
      <w:r>
        <w:rPr>
          <w:rFonts w:ascii="宋体" w:hAnsi="宋体" w:cs="宋体" w:hint="eastAsia"/>
        </w:rPr>
        <w:t>③在新的全球治理体系中，新兴大国和发展中国家有更多代表性和发言权</w:t>
      </w:r>
    </w:p>
    <w:p w:rsidR="002E0CB7" w:rsidRDefault="00D3554B" w:rsidP="00923C67">
      <w:pPr>
        <w:spacing w:line="340" w:lineRule="exact"/>
        <w:jc w:val="left"/>
        <w:rPr>
          <w:rFonts w:ascii="宋体" w:hAnsi="宋体" w:cs="宋体"/>
        </w:rPr>
      </w:pPr>
      <w:r>
        <w:rPr>
          <w:rFonts w:ascii="宋体" w:hAnsi="宋体" w:cs="宋体" w:hint="eastAsia"/>
        </w:rPr>
        <w:t>④“南南合作”代替“南北合作”，是维护发展中国家利益的重要途径</w:t>
      </w:r>
    </w:p>
    <w:p w:rsidR="002E0CB7" w:rsidRDefault="00D3554B" w:rsidP="00923C67">
      <w:pPr>
        <w:spacing w:line="340" w:lineRule="exact"/>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r>
      <w:r>
        <w:rPr>
          <w:rFonts w:ascii="宋体" w:hAnsi="宋体" w:cs="宋体" w:hint="eastAsia"/>
        </w:rPr>
        <w:tab/>
        <w:t>B</w:t>
      </w:r>
      <w:r>
        <w:rPr>
          <w:rFonts w:ascii="宋体" w:hAnsi="宋体" w:cs="宋体" w:hint="eastAsia"/>
        </w:rPr>
        <w:t>．①③</w:t>
      </w:r>
      <w:r>
        <w:rPr>
          <w:rFonts w:ascii="宋体" w:hAnsi="宋体" w:cs="宋体" w:hint="eastAsia"/>
        </w:rPr>
        <w:tab/>
      </w:r>
      <w:r>
        <w:rPr>
          <w:rFonts w:ascii="宋体" w:hAnsi="宋体" w:cs="宋体" w:hint="eastAsia"/>
        </w:rPr>
        <w:tab/>
        <w:t>C</w:t>
      </w:r>
      <w:r>
        <w:rPr>
          <w:rFonts w:ascii="宋体" w:hAnsi="宋体" w:cs="宋体" w:hint="eastAsia"/>
        </w:rPr>
        <w:t>．②④</w:t>
      </w:r>
      <w:r>
        <w:rPr>
          <w:rFonts w:ascii="宋体" w:hAnsi="宋体" w:cs="宋体" w:hint="eastAsia"/>
        </w:rPr>
        <w:tab/>
      </w:r>
      <w:r>
        <w:rPr>
          <w:rFonts w:ascii="宋体" w:hAnsi="宋体" w:cs="宋体" w:hint="eastAsia"/>
        </w:rPr>
        <w:tab/>
        <w:t>D</w:t>
      </w:r>
      <w:r>
        <w:rPr>
          <w:rFonts w:ascii="宋体" w:hAnsi="宋体" w:cs="宋体" w:hint="eastAsia"/>
        </w:rPr>
        <w:t>．③④</w:t>
      </w:r>
    </w:p>
    <w:p w:rsidR="002E0CB7" w:rsidRDefault="00D3554B" w:rsidP="00923C67">
      <w:pPr>
        <w:spacing w:line="340" w:lineRule="exact"/>
        <w:jc w:val="left"/>
        <w:rPr>
          <w:rFonts w:ascii="宋体" w:hAnsi="宋体" w:cs="宋体"/>
        </w:rPr>
      </w:pPr>
      <w:r>
        <w:rPr>
          <w:rFonts w:ascii="宋体" w:hAnsi="宋体" w:cs="宋体" w:hint="eastAsia"/>
        </w:rPr>
        <w:t>20</w:t>
      </w:r>
      <w:r>
        <w:rPr>
          <w:rFonts w:ascii="宋体" w:hAnsi="宋体" w:cs="宋体" w:hint="eastAsia"/>
        </w:rPr>
        <w:t>．</w:t>
      </w:r>
      <w:r>
        <w:rPr>
          <w:rFonts w:ascii="宋体" w:hAnsi="宋体" w:cs="宋体" w:hint="eastAsia"/>
        </w:rPr>
        <w:t>2024</w:t>
      </w:r>
      <w:r>
        <w:rPr>
          <w:rFonts w:ascii="宋体" w:hAnsi="宋体" w:cs="宋体" w:hint="eastAsia"/>
        </w:rPr>
        <w:t>年</w:t>
      </w:r>
      <w:r>
        <w:rPr>
          <w:rFonts w:ascii="宋体" w:hAnsi="宋体" w:cs="宋体" w:hint="eastAsia"/>
        </w:rPr>
        <w:t>3</w:t>
      </w:r>
      <w:r>
        <w:rPr>
          <w:rFonts w:ascii="宋体" w:hAnsi="宋体" w:cs="宋体" w:hint="eastAsia"/>
        </w:rPr>
        <w:t>月</w:t>
      </w:r>
      <w:r>
        <w:rPr>
          <w:rFonts w:ascii="宋体" w:hAnsi="宋体" w:cs="宋体" w:hint="eastAsia"/>
        </w:rPr>
        <w:t>1</w:t>
      </w:r>
      <w:r>
        <w:rPr>
          <w:rFonts w:ascii="宋体" w:hAnsi="宋体" w:cs="宋体" w:hint="eastAsia"/>
        </w:rPr>
        <w:t>日，第六届联合国环境大会通过多项有关气候变化的环境决议。闭幕式上，环境署执行主任表示：“谈判并不总是那么容易，成员国很难达成</w:t>
      </w:r>
      <w:r>
        <w:rPr>
          <w:rFonts w:ascii="宋体" w:hAnsi="宋体" w:cs="宋体" w:hint="eastAsia"/>
        </w:rPr>
        <w:t>共识。但这就是多边主义的本质，重要的是我们如何持不同意见却尊重对方，然后寻求克服我们的分歧。”上述材料表明（</w:t>
      </w:r>
      <w:r>
        <w:rPr>
          <w:rFonts w:ascii="宋体" w:hAnsi="宋体" w:cs="宋体" w:hint="eastAsia"/>
        </w:rPr>
        <w:t xml:space="preserve">   </w:t>
      </w:r>
      <w:r>
        <w:rPr>
          <w:rFonts w:ascii="宋体" w:hAnsi="宋体" w:cs="宋体" w:hint="eastAsia"/>
        </w:rPr>
        <w:t>）</w:t>
      </w:r>
    </w:p>
    <w:p w:rsidR="002E0CB7" w:rsidRDefault="00D3554B" w:rsidP="00923C67">
      <w:pPr>
        <w:spacing w:line="340" w:lineRule="exact"/>
        <w:jc w:val="left"/>
        <w:rPr>
          <w:rFonts w:ascii="宋体" w:hAnsi="宋体" w:cs="宋体"/>
        </w:rPr>
      </w:pPr>
      <w:r>
        <w:rPr>
          <w:rFonts w:ascii="宋体" w:hAnsi="宋体" w:cs="宋体" w:hint="eastAsia"/>
        </w:rPr>
        <w:t>①联合国通过多项决议破解传统安全困境</w:t>
      </w:r>
    </w:p>
    <w:p w:rsidR="002E0CB7" w:rsidRDefault="00D3554B" w:rsidP="00923C67">
      <w:pPr>
        <w:spacing w:line="340" w:lineRule="exact"/>
        <w:jc w:val="left"/>
        <w:rPr>
          <w:rFonts w:ascii="宋体" w:hAnsi="宋体" w:cs="宋体"/>
        </w:rPr>
      </w:pPr>
      <w:r>
        <w:rPr>
          <w:rFonts w:ascii="宋体" w:hAnsi="宋体" w:cs="宋体" w:hint="eastAsia"/>
        </w:rPr>
        <w:t>②多边主义是国际关系民主化的时代产物</w:t>
      </w:r>
    </w:p>
    <w:p w:rsidR="002E0CB7" w:rsidRDefault="00D3554B" w:rsidP="00923C67">
      <w:pPr>
        <w:spacing w:line="340" w:lineRule="exact"/>
        <w:jc w:val="left"/>
        <w:rPr>
          <w:rFonts w:ascii="宋体" w:hAnsi="宋体" w:cs="宋体"/>
        </w:rPr>
      </w:pPr>
      <w:r>
        <w:rPr>
          <w:rFonts w:ascii="宋体" w:hAnsi="宋体" w:cs="宋体" w:hint="eastAsia"/>
        </w:rPr>
        <w:t>③联合国是集体应对威胁的有效平台</w:t>
      </w:r>
    </w:p>
    <w:p w:rsidR="002E0CB7" w:rsidRDefault="00D3554B" w:rsidP="00923C67">
      <w:pPr>
        <w:spacing w:line="340" w:lineRule="exact"/>
        <w:jc w:val="left"/>
        <w:rPr>
          <w:rFonts w:ascii="宋体" w:hAnsi="宋体" w:cs="宋体"/>
        </w:rPr>
      </w:pPr>
      <w:r>
        <w:rPr>
          <w:rFonts w:ascii="宋体" w:hAnsi="宋体" w:cs="宋体" w:hint="eastAsia"/>
        </w:rPr>
        <w:t>④多边主义强调通过对话解决分歧，反对歧视性</w:t>
      </w:r>
    </w:p>
    <w:p w:rsidR="002E0CB7" w:rsidRDefault="00D3554B" w:rsidP="00923C67">
      <w:pPr>
        <w:spacing w:line="340" w:lineRule="exact"/>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r>
      <w:r>
        <w:rPr>
          <w:rFonts w:ascii="宋体" w:hAnsi="宋体" w:cs="宋体" w:hint="eastAsia"/>
        </w:rPr>
        <w:tab/>
        <w:t>B</w:t>
      </w:r>
      <w:r>
        <w:rPr>
          <w:rFonts w:ascii="宋体" w:hAnsi="宋体" w:cs="宋体" w:hint="eastAsia"/>
        </w:rPr>
        <w:t>．①③</w:t>
      </w:r>
      <w:r>
        <w:rPr>
          <w:rFonts w:ascii="宋体" w:hAnsi="宋体" w:cs="宋体" w:hint="eastAsia"/>
        </w:rPr>
        <w:tab/>
      </w:r>
      <w:r>
        <w:rPr>
          <w:rFonts w:ascii="宋体" w:hAnsi="宋体" w:cs="宋体" w:hint="eastAsia"/>
        </w:rPr>
        <w:tab/>
        <w:t>C</w:t>
      </w:r>
      <w:r>
        <w:rPr>
          <w:rFonts w:ascii="宋体" w:hAnsi="宋体" w:cs="宋体" w:hint="eastAsia"/>
        </w:rPr>
        <w:t>．②④</w:t>
      </w:r>
      <w:r>
        <w:rPr>
          <w:rFonts w:ascii="宋体" w:hAnsi="宋体" w:cs="宋体" w:hint="eastAsia"/>
        </w:rPr>
        <w:tab/>
      </w:r>
      <w:r>
        <w:rPr>
          <w:rFonts w:ascii="宋体" w:hAnsi="宋体" w:cs="宋体" w:hint="eastAsia"/>
        </w:rPr>
        <w:tab/>
        <w:t>D</w:t>
      </w:r>
      <w:r>
        <w:rPr>
          <w:rFonts w:ascii="宋体" w:hAnsi="宋体" w:cs="宋体" w:hint="eastAsia"/>
        </w:rPr>
        <w:t>．③④</w:t>
      </w:r>
    </w:p>
    <w:p w:rsidR="002E0CB7" w:rsidRDefault="00D3554B" w:rsidP="00923C67">
      <w:pPr>
        <w:spacing w:line="340" w:lineRule="exact"/>
        <w:jc w:val="left"/>
        <w:rPr>
          <w:rFonts w:ascii="宋体" w:hAnsi="宋体" w:cs="宋体"/>
        </w:rPr>
      </w:pPr>
      <w:r>
        <w:rPr>
          <w:rFonts w:ascii="宋体" w:hAnsi="宋体" w:cs="宋体" w:hint="eastAsia"/>
        </w:rPr>
        <w:t>21</w:t>
      </w:r>
      <w:r>
        <w:rPr>
          <w:rFonts w:ascii="宋体" w:hAnsi="宋体" w:cs="宋体" w:hint="eastAsia"/>
        </w:rPr>
        <w:t>．寒假期间，</w:t>
      </w:r>
      <w:r>
        <w:rPr>
          <w:rFonts w:ascii="宋体" w:hAnsi="宋体" w:cs="宋体" w:hint="eastAsia"/>
        </w:rPr>
        <w:t>16</w:t>
      </w:r>
      <w:r>
        <w:rPr>
          <w:rFonts w:ascii="宋体" w:hAnsi="宋体" w:cs="宋体" w:hint="eastAsia"/>
        </w:rPr>
        <w:t>周岁的高中生小明在</w:t>
      </w:r>
      <w:r>
        <w:rPr>
          <w:rFonts w:ascii="宋体" w:hAnsi="宋体" w:cs="宋体" w:hint="eastAsia"/>
        </w:rPr>
        <w:t>A</w:t>
      </w:r>
      <w:r>
        <w:rPr>
          <w:rFonts w:ascii="宋体" w:hAnsi="宋体" w:cs="宋体" w:hint="eastAsia"/>
        </w:rPr>
        <w:t>酒店做传菜员工作并签订了劳动合同。一次，小明在上菜过程中不慎将顺序弄错，被顾客投诉，最后</w:t>
      </w:r>
      <w:r>
        <w:rPr>
          <w:rFonts w:ascii="宋体" w:hAnsi="宋体" w:cs="宋体" w:hint="eastAsia"/>
        </w:rPr>
        <w:t>A</w:t>
      </w:r>
      <w:r>
        <w:rPr>
          <w:rFonts w:ascii="宋体" w:hAnsi="宋体" w:cs="宋体" w:hint="eastAsia"/>
        </w:rPr>
        <w:t>酒店将小明辞退，并以试用期未满为由，只答应支付一半工资。下</w:t>
      </w:r>
      <w:r>
        <w:rPr>
          <w:rFonts w:ascii="宋体" w:hAnsi="宋体" w:cs="宋体" w:hint="eastAsia"/>
        </w:rPr>
        <w:lastRenderedPageBreak/>
        <w:t>列说法正确的是（</w:t>
      </w:r>
      <w:r>
        <w:rPr>
          <w:rFonts w:ascii="宋体" w:hAnsi="宋体" w:cs="宋体" w:hint="eastAsia"/>
        </w:rPr>
        <w:t xml:space="preserve">   </w:t>
      </w:r>
      <w:r>
        <w:rPr>
          <w:rFonts w:ascii="宋体" w:hAnsi="宋体" w:cs="宋体" w:hint="eastAsia"/>
        </w:rPr>
        <w:t>）</w:t>
      </w:r>
    </w:p>
    <w:p w:rsidR="002E0CB7" w:rsidRDefault="00D3554B" w:rsidP="00923C67">
      <w:pPr>
        <w:spacing w:line="340" w:lineRule="exact"/>
        <w:jc w:val="left"/>
        <w:rPr>
          <w:rFonts w:ascii="宋体" w:hAnsi="宋体" w:cs="宋体"/>
        </w:rPr>
      </w:pPr>
      <w:r>
        <w:rPr>
          <w:rFonts w:ascii="宋体" w:hAnsi="宋体" w:cs="宋体" w:hint="eastAsia"/>
        </w:rPr>
        <w:t>A</w:t>
      </w:r>
      <w:r>
        <w:rPr>
          <w:rFonts w:ascii="宋体" w:hAnsi="宋体" w:cs="宋体" w:hint="eastAsia"/>
        </w:rPr>
        <w:t>．本案中小明视作完全民事行为能力人，所以酒店雇佣小明的行为合法</w:t>
      </w:r>
    </w:p>
    <w:p w:rsidR="002E0CB7" w:rsidRDefault="00D3554B" w:rsidP="00923C67">
      <w:pPr>
        <w:spacing w:line="340" w:lineRule="exact"/>
        <w:jc w:val="left"/>
        <w:rPr>
          <w:rFonts w:ascii="宋体" w:hAnsi="宋体" w:cs="宋体"/>
        </w:rPr>
      </w:pPr>
      <w:r>
        <w:rPr>
          <w:rFonts w:ascii="宋体" w:hAnsi="宋体" w:cs="宋体" w:hint="eastAsia"/>
        </w:rPr>
        <w:t>B</w:t>
      </w:r>
      <w:r>
        <w:rPr>
          <w:rFonts w:ascii="宋体" w:hAnsi="宋体" w:cs="宋体" w:hint="eastAsia"/>
        </w:rPr>
        <w:t>．小明严重违反了酒店的规章制度，所以酒店辞退小明的行为合法</w:t>
      </w:r>
    </w:p>
    <w:p w:rsidR="002E0CB7" w:rsidRDefault="00D3554B" w:rsidP="00923C67">
      <w:pPr>
        <w:spacing w:line="340" w:lineRule="exact"/>
        <w:jc w:val="left"/>
        <w:rPr>
          <w:rFonts w:ascii="宋体" w:hAnsi="宋体" w:cs="宋体"/>
        </w:rPr>
      </w:pPr>
      <w:r>
        <w:rPr>
          <w:rFonts w:ascii="宋体" w:hAnsi="宋体" w:cs="宋体" w:hint="eastAsia"/>
        </w:rPr>
        <w:t>C</w:t>
      </w:r>
      <w:r>
        <w:rPr>
          <w:rFonts w:ascii="宋体" w:hAnsi="宋体" w:cs="宋体" w:hint="eastAsia"/>
        </w:rPr>
        <w:t>．因酒店单方面解除劳动合同，小明可以要求其支付赔偿金</w:t>
      </w:r>
    </w:p>
    <w:p w:rsidR="002E0CB7" w:rsidRDefault="00D3554B" w:rsidP="00923C67">
      <w:pPr>
        <w:spacing w:line="340" w:lineRule="exact"/>
        <w:jc w:val="left"/>
        <w:rPr>
          <w:rFonts w:ascii="宋体" w:hAnsi="宋体" w:cs="宋体"/>
        </w:rPr>
      </w:pPr>
      <w:r>
        <w:rPr>
          <w:rFonts w:ascii="宋体" w:hAnsi="宋体" w:cs="宋体" w:hint="eastAsia"/>
        </w:rPr>
        <w:t>D</w:t>
      </w:r>
      <w:r>
        <w:rPr>
          <w:rFonts w:ascii="宋体" w:hAnsi="宋体" w:cs="宋体" w:hint="eastAsia"/>
        </w:rPr>
        <w:t>．若小明不服酒店处理，可直接向法院提起诉讼</w:t>
      </w:r>
    </w:p>
    <w:p w:rsidR="002E0CB7" w:rsidRDefault="00D3554B" w:rsidP="00923C67">
      <w:pPr>
        <w:spacing w:line="340" w:lineRule="exact"/>
        <w:jc w:val="left"/>
        <w:rPr>
          <w:rFonts w:ascii="宋体" w:hAnsi="宋体" w:cs="宋体"/>
        </w:rPr>
      </w:pPr>
      <w:r>
        <w:rPr>
          <w:rFonts w:ascii="宋体" w:hAnsi="宋体" w:cs="宋体" w:hint="eastAsia"/>
        </w:rPr>
        <w:t>22</w:t>
      </w:r>
      <w:r>
        <w:rPr>
          <w:rFonts w:ascii="宋体" w:hAnsi="宋体" w:cs="宋体" w:hint="eastAsia"/>
        </w:rPr>
        <w:t>．张先生经常将电动车推到自家门口的公共楼道间充电，其他业主多次与其交涉，物业、社区也进行调解。后该电动车在楼道充电时，因电池质量问题发生自燃，造成严重火灾。本案中（</w:t>
      </w:r>
      <w:r>
        <w:rPr>
          <w:rFonts w:ascii="宋体" w:hAnsi="宋体" w:cs="宋体" w:hint="eastAsia"/>
        </w:rPr>
        <w:t xml:space="preserve">   </w:t>
      </w:r>
      <w:r>
        <w:rPr>
          <w:rFonts w:ascii="宋体" w:hAnsi="宋体" w:cs="宋体" w:hint="eastAsia"/>
        </w:rPr>
        <w:t>）</w:t>
      </w:r>
    </w:p>
    <w:p w:rsidR="002E0CB7" w:rsidRDefault="00D3554B" w:rsidP="00923C67">
      <w:pPr>
        <w:spacing w:line="340" w:lineRule="exact"/>
        <w:jc w:val="left"/>
        <w:rPr>
          <w:rFonts w:ascii="宋体" w:hAnsi="宋体" w:cs="宋体"/>
        </w:rPr>
      </w:pPr>
      <w:r>
        <w:rPr>
          <w:rFonts w:ascii="宋体" w:hAnsi="宋体" w:cs="宋体" w:hint="eastAsia"/>
        </w:rPr>
        <w:t>①物业和社区的调解具</w:t>
      </w:r>
      <w:r>
        <w:rPr>
          <w:rFonts w:ascii="宋体" w:hAnsi="宋体" w:cs="宋体" w:hint="eastAsia"/>
        </w:rPr>
        <w:t>有法律强制力，张先生应当整改</w:t>
      </w:r>
    </w:p>
    <w:p w:rsidR="002E0CB7" w:rsidRDefault="00D3554B" w:rsidP="00923C67">
      <w:pPr>
        <w:spacing w:line="340" w:lineRule="exact"/>
        <w:jc w:val="left"/>
        <w:rPr>
          <w:rFonts w:ascii="宋体" w:hAnsi="宋体" w:cs="宋体"/>
        </w:rPr>
      </w:pPr>
      <w:r>
        <w:rPr>
          <w:rFonts w:ascii="宋体" w:hAnsi="宋体" w:cs="宋体" w:hint="eastAsia"/>
        </w:rPr>
        <w:t>②张先生灾后应当排除妨碍、消除危险、采取补救措施</w:t>
      </w:r>
    </w:p>
    <w:p w:rsidR="002E0CB7" w:rsidRDefault="00D3554B" w:rsidP="00923C67">
      <w:pPr>
        <w:spacing w:line="340" w:lineRule="exact"/>
        <w:jc w:val="left"/>
        <w:rPr>
          <w:rFonts w:ascii="宋体" w:hAnsi="宋体" w:cs="宋体"/>
        </w:rPr>
      </w:pPr>
      <w:r>
        <w:rPr>
          <w:rFonts w:ascii="宋体" w:hAnsi="宋体" w:cs="宋体" w:hint="eastAsia"/>
        </w:rPr>
        <w:t>③电动车生产商对火灾也要承担连带责任</w:t>
      </w:r>
    </w:p>
    <w:p w:rsidR="002E0CB7" w:rsidRDefault="00D3554B" w:rsidP="00923C67">
      <w:pPr>
        <w:spacing w:line="340" w:lineRule="exact"/>
        <w:jc w:val="left"/>
        <w:rPr>
          <w:rFonts w:ascii="宋体" w:hAnsi="宋体" w:cs="宋体"/>
        </w:rPr>
      </w:pPr>
      <w:r>
        <w:rPr>
          <w:rFonts w:ascii="宋体" w:hAnsi="宋体" w:cs="宋体" w:hint="eastAsia"/>
        </w:rPr>
        <w:t>④业主对公共空间享有共有权利，任何人不得随意占用</w:t>
      </w:r>
    </w:p>
    <w:p w:rsidR="002E0CB7" w:rsidRDefault="00D3554B" w:rsidP="00923C67">
      <w:pPr>
        <w:spacing w:line="340" w:lineRule="exact"/>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r>
      <w:r>
        <w:rPr>
          <w:rFonts w:ascii="宋体" w:hAnsi="宋体" w:cs="宋体" w:hint="eastAsia"/>
        </w:rPr>
        <w:tab/>
        <w:t>B</w:t>
      </w:r>
      <w:r>
        <w:rPr>
          <w:rFonts w:ascii="宋体" w:hAnsi="宋体" w:cs="宋体" w:hint="eastAsia"/>
        </w:rPr>
        <w:t>．①④</w:t>
      </w:r>
      <w:r>
        <w:rPr>
          <w:rFonts w:ascii="宋体" w:hAnsi="宋体" w:cs="宋体" w:hint="eastAsia"/>
        </w:rPr>
        <w:tab/>
      </w:r>
      <w:r>
        <w:rPr>
          <w:rFonts w:ascii="宋体" w:hAnsi="宋体" w:cs="宋体" w:hint="eastAsia"/>
        </w:rPr>
        <w:tab/>
        <w:t>C</w:t>
      </w:r>
      <w:r>
        <w:rPr>
          <w:rFonts w:ascii="宋体" w:hAnsi="宋体" w:cs="宋体" w:hint="eastAsia"/>
        </w:rPr>
        <w:t>．②③</w:t>
      </w:r>
      <w:r>
        <w:rPr>
          <w:rFonts w:ascii="宋体" w:hAnsi="宋体" w:cs="宋体" w:hint="eastAsia"/>
        </w:rPr>
        <w:tab/>
      </w:r>
      <w:r>
        <w:rPr>
          <w:rFonts w:ascii="宋体" w:hAnsi="宋体" w:cs="宋体" w:hint="eastAsia"/>
        </w:rPr>
        <w:tab/>
        <w:t>D</w:t>
      </w:r>
      <w:r>
        <w:rPr>
          <w:rFonts w:ascii="宋体" w:hAnsi="宋体" w:cs="宋体" w:hint="eastAsia"/>
        </w:rPr>
        <w:t>．③④</w:t>
      </w:r>
    </w:p>
    <w:p w:rsidR="002E0CB7" w:rsidRDefault="00D3554B" w:rsidP="00923C67">
      <w:pPr>
        <w:spacing w:line="340" w:lineRule="exact"/>
        <w:jc w:val="left"/>
        <w:rPr>
          <w:rFonts w:ascii="宋体" w:hAnsi="宋体" w:cs="宋体"/>
        </w:rPr>
      </w:pPr>
      <w:r>
        <w:rPr>
          <w:rFonts w:ascii="宋体" w:hAnsi="宋体" w:cs="宋体" w:hint="eastAsia"/>
        </w:rPr>
        <w:t>23</w:t>
      </w:r>
      <w:r>
        <w:rPr>
          <w:rFonts w:ascii="宋体" w:hAnsi="宋体" w:cs="宋体" w:hint="eastAsia"/>
        </w:rPr>
        <w:t>．生僻字“龘龘”“朤朤”看似古怪，但是拆分开来会发现它们分别是由叠字“龍”、“月”组成。“龘”整个字释义为“飞龙之状”；“朤”整个字则意为明亮。以此类推，很多人自然就明白了“䲜”寓意为“年年有余”，“燚燚”很可能表示“红红火火”。下列分析正确的是（</w:t>
      </w:r>
      <w:r>
        <w:rPr>
          <w:rFonts w:ascii="宋体" w:hAnsi="宋体" w:cs="宋体" w:hint="eastAsia"/>
        </w:rPr>
        <w:t xml:space="preserve">   </w:t>
      </w:r>
      <w:r>
        <w:rPr>
          <w:rFonts w:ascii="宋体" w:hAnsi="宋体" w:cs="宋体" w:hint="eastAsia"/>
        </w:rPr>
        <w:t>）</w:t>
      </w:r>
    </w:p>
    <w:p w:rsidR="002E0CB7" w:rsidRDefault="00D3554B" w:rsidP="00923C67">
      <w:pPr>
        <w:spacing w:line="340" w:lineRule="exact"/>
        <w:jc w:val="left"/>
        <w:rPr>
          <w:rFonts w:ascii="宋体" w:hAnsi="宋体" w:cs="宋体"/>
        </w:rPr>
      </w:pPr>
      <w:r>
        <w:rPr>
          <w:rFonts w:ascii="宋体" w:hAnsi="宋体" w:cs="宋体" w:hint="eastAsia"/>
        </w:rPr>
        <w:t>A</w:t>
      </w:r>
      <w:r>
        <w:rPr>
          <w:rFonts w:ascii="宋体" w:hAnsi="宋体" w:cs="宋体" w:hint="eastAsia"/>
        </w:rPr>
        <w:t>．材料表明“朤”这个概念可以划分为</w:t>
      </w:r>
      <w:r>
        <w:rPr>
          <w:rFonts w:ascii="宋体" w:hAnsi="宋体" w:cs="宋体" w:hint="eastAsia"/>
        </w:rPr>
        <w:t>4</w:t>
      </w:r>
      <w:r>
        <w:rPr>
          <w:rFonts w:ascii="宋体" w:hAnsi="宋体" w:cs="宋体" w:hint="eastAsia"/>
        </w:rPr>
        <w:t>个“月”字</w:t>
      </w:r>
    </w:p>
    <w:p w:rsidR="002E0CB7" w:rsidRDefault="00D3554B" w:rsidP="00923C67">
      <w:pPr>
        <w:spacing w:line="340" w:lineRule="exact"/>
        <w:jc w:val="left"/>
        <w:rPr>
          <w:rFonts w:ascii="宋体" w:hAnsi="宋体" w:cs="宋体"/>
        </w:rPr>
      </w:pPr>
      <w:r>
        <w:rPr>
          <w:rFonts w:ascii="宋体" w:hAnsi="宋体" w:cs="宋体" w:hint="eastAsia"/>
        </w:rPr>
        <w:t>B</w:t>
      </w:r>
      <w:r>
        <w:rPr>
          <w:rFonts w:ascii="宋体" w:hAnsi="宋体" w:cs="宋体" w:hint="eastAsia"/>
        </w:rPr>
        <w:t>．“‘龘’释义为‘飞龙之状’”是一个特称肯定判断</w:t>
      </w:r>
    </w:p>
    <w:p w:rsidR="002E0CB7" w:rsidRDefault="00D3554B" w:rsidP="00923C67">
      <w:pPr>
        <w:spacing w:line="340" w:lineRule="exact"/>
        <w:jc w:val="left"/>
        <w:rPr>
          <w:rFonts w:ascii="宋体" w:hAnsi="宋体" w:cs="宋体"/>
        </w:rPr>
      </w:pPr>
      <w:r>
        <w:rPr>
          <w:rFonts w:ascii="宋体" w:hAnsi="宋体" w:cs="宋体" w:hint="eastAsia"/>
        </w:rPr>
        <w:t>C</w:t>
      </w:r>
      <w:r>
        <w:rPr>
          <w:rFonts w:ascii="宋体" w:hAnsi="宋体" w:cs="宋体" w:hint="eastAsia"/>
        </w:rPr>
        <w:t>．举一反三地推知词义是运用了迁移这一“联结”的方式</w:t>
      </w:r>
    </w:p>
    <w:p w:rsidR="002E0CB7" w:rsidRDefault="00D3554B" w:rsidP="00923C67">
      <w:pPr>
        <w:spacing w:line="340" w:lineRule="exact"/>
        <w:jc w:val="left"/>
        <w:rPr>
          <w:rFonts w:ascii="宋体" w:hAnsi="宋体" w:cs="宋体"/>
        </w:rPr>
      </w:pPr>
      <w:r>
        <w:rPr>
          <w:rFonts w:ascii="宋体" w:hAnsi="宋体" w:cs="宋体" w:hint="eastAsia"/>
        </w:rPr>
        <w:t>D</w:t>
      </w:r>
      <w:r>
        <w:rPr>
          <w:rFonts w:ascii="宋体" w:hAnsi="宋体" w:cs="宋体" w:hint="eastAsia"/>
        </w:rPr>
        <w:t>．对“龘”“朤”的解读经历了从思维具体到思维抽象的过程</w:t>
      </w:r>
    </w:p>
    <w:p w:rsidR="002E0CB7" w:rsidRDefault="00D3554B" w:rsidP="00923C67">
      <w:pPr>
        <w:spacing w:line="340" w:lineRule="exact"/>
        <w:jc w:val="left"/>
        <w:rPr>
          <w:rFonts w:ascii="宋体" w:hAnsi="宋体" w:cs="宋体"/>
        </w:rPr>
      </w:pPr>
      <w:r>
        <w:rPr>
          <w:rFonts w:ascii="宋体" w:hAnsi="宋体" w:cs="宋体" w:hint="eastAsia"/>
        </w:rPr>
        <w:t>24</w:t>
      </w:r>
      <w:r>
        <w:rPr>
          <w:rFonts w:ascii="宋体" w:hAnsi="宋体" w:cs="宋体" w:hint="eastAsia"/>
        </w:rPr>
        <w:t>．学习论语，启智润心。子曰：“已所不欲，勿施于人。”对此解读，可以必然推出的结论是（</w:t>
      </w:r>
      <w:r>
        <w:rPr>
          <w:rFonts w:ascii="宋体" w:hAnsi="宋体" w:cs="宋体" w:hint="eastAsia"/>
        </w:rPr>
        <w:t xml:space="preserve">   </w:t>
      </w:r>
      <w:r>
        <w:rPr>
          <w:rFonts w:ascii="宋体" w:hAnsi="宋体" w:cs="宋体" w:hint="eastAsia"/>
        </w:rPr>
        <w:t>）</w:t>
      </w:r>
    </w:p>
    <w:p w:rsidR="002E0CB7" w:rsidRDefault="00D3554B" w:rsidP="00923C67">
      <w:pPr>
        <w:spacing w:line="340" w:lineRule="exact"/>
        <w:jc w:val="left"/>
        <w:rPr>
          <w:rFonts w:ascii="宋体" w:hAnsi="宋体" w:cs="宋体"/>
        </w:rPr>
      </w:pPr>
      <w:r>
        <w:rPr>
          <w:rFonts w:ascii="宋体" w:hAnsi="宋体" w:cs="宋体" w:hint="eastAsia"/>
        </w:rPr>
        <w:t>①吾施于人的，定为吾所欲的</w:t>
      </w:r>
      <w:r>
        <w:rPr>
          <w:rFonts w:ascii="宋体" w:hAnsi="宋体" w:cs="宋体" w:hint="eastAsia"/>
        </w:rPr>
        <w:tab/>
      </w:r>
      <w:r w:rsidR="00771093">
        <w:rPr>
          <w:rFonts w:ascii="宋体" w:hAnsi="宋体" w:cs="宋体"/>
        </w:rPr>
        <w:tab/>
      </w:r>
      <w:r>
        <w:rPr>
          <w:rFonts w:ascii="宋体" w:hAnsi="宋体" w:cs="宋体" w:hint="eastAsia"/>
        </w:rPr>
        <w:t>②除非已所欲，否则不施于人</w:t>
      </w:r>
    </w:p>
    <w:p w:rsidR="002E0CB7" w:rsidRDefault="00D3554B" w:rsidP="00923C67">
      <w:pPr>
        <w:spacing w:line="340" w:lineRule="exact"/>
        <w:jc w:val="left"/>
        <w:rPr>
          <w:rFonts w:ascii="宋体" w:hAnsi="宋体" w:cs="宋体"/>
        </w:rPr>
      </w:pPr>
      <w:r>
        <w:rPr>
          <w:rFonts w:ascii="宋体" w:hAnsi="宋体" w:cs="宋体" w:hint="eastAsia"/>
        </w:rPr>
        <w:t>③若为已所欲，则必定施于人</w:t>
      </w:r>
      <w:r>
        <w:rPr>
          <w:rFonts w:ascii="宋体" w:hAnsi="宋体" w:cs="宋体" w:hint="eastAsia"/>
        </w:rPr>
        <w:tab/>
      </w:r>
      <w:r>
        <w:rPr>
          <w:rFonts w:ascii="宋体" w:hAnsi="宋体" w:cs="宋体" w:hint="eastAsia"/>
        </w:rPr>
        <w:tab/>
      </w:r>
      <w:r>
        <w:rPr>
          <w:rFonts w:ascii="宋体" w:hAnsi="宋体" w:cs="宋体" w:hint="eastAsia"/>
        </w:rPr>
        <w:t>④不施于人的，定为已所不欲</w:t>
      </w:r>
    </w:p>
    <w:p w:rsidR="002E0CB7" w:rsidRDefault="00D3554B" w:rsidP="00923C67">
      <w:pPr>
        <w:spacing w:line="340" w:lineRule="exact"/>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r>
      <w:r>
        <w:rPr>
          <w:rFonts w:ascii="宋体" w:hAnsi="宋体" w:cs="宋体" w:hint="eastAsia"/>
        </w:rPr>
        <w:tab/>
        <w:t>B</w:t>
      </w:r>
      <w:r>
        <w:rPr>
          <w:rFonts w:ascii="宋体" w:hAnsi="宋体" w:cs="宋体" w:hint="eastAsia"/>
        </w:rPr>
        <w:t>．①③</w:t>
      </w:r>
      <w:r>
        <w:rPr>
          <w:rFonts w:ascii="宋体" w:hAnsi="宋体" w:cs="宋体" w:hint="eastAsia"/>
        </w:rPr>
        <w:tab/>
      </w:r>
      <w:r>
        <w:rPr>
          <w:rFonts w:ascii="宋体" w:hAnsi="宋体" w:cs="宋体" w:hint="eastAsia"/>
        </w:rPr>
        <w:tab/>
        <w:t>C</w:t>
      </w:r>
      <w:r>
        <w:rPr>
          <w:rFonts w:ascii="宋体" w:hAnsi="宋体" w:cs="宋体" w:hint="eastAsia"/>
        </w:rPr>
        <w:t>．②④</w:t>
      </w:r>
      <w:r>
        <w:rPr>
          <w:rFonts w:ascii="宋体" w:hAnsi="宋体" w:cs="宋体" w:hint="eastAsia"/>
        </w:rPr>
        <w:tab/>
      </w:r>
      <w:r>
        <w:rPr>
          <w:rFonts w:ascii="宋体" w:hAnsi="宋体" w:cs="宋体" w:hint="eastAsia"/>
        </w:rPr>
        <w:tab/>
        <w:t>D</w:t>
      </w:r>
      <w:r>
        <w:rPr>
          <w:rFonts w:ascii="宋体" w:hAnsi="宋体" w:cs="宋体" w:hint="eastAsia"/>
        </w:rPr>
        <w:t>．③④</w:t>
      </w:r>
    </w:p>
    <w:p w:rsidR="002E0CB7" w:rsidRDefault="00D3554B" w:rsidP="00923C67">
      <w:pPr>
        <w:spacing w:line="340" w:lineRule="exact"/>
        <w:jc w:val="left"/>
        <w:rPr>
          <w:rFonts w:ascii="宋体" w:hAnsi="宋体" w:cs="宋体"/>
          <w:b/>
          <w:bCs/>
          <w:sz w:val="24"/>
          <w:szCs w:val="32"/>
        </w:rPr>
      </w:pPr>
      <w:r>
        <w:rPr>
          <w:rFonts w:ascii="宋体" w:hAnsi="宋体" w:cs="宋体" w:hint="eastAsia"/>
          <w:b/>
          <w:bCs/>
          <w:sz w:val="24"/>
          <w:szCs w:val="32"/>
        </w:rPr>
        <w:t>三、非选择题（本大题共</w:t>
      </w:r>
      <w:r>
        <w:rPr>
          <w:rFonts w:ascii="宋体" w:hAnsi="宋体" w:cs="宋体" w:hint="eastAsia"/>
          <w:b/>
          <w:bCs/>
          <w:sz w:val="24"/>
          <w:szCs w:val="32"/>
        </w:rPr>
        <w:t>4</w:t>
      </w:r>
      <w:r>
        <w:rPr>
          <w:rFonts w:ascii="宋体" w:hAnsi="宋体" w:cs="宋体" w:hint="eastAsia"/>
          <w:b/>
          <w:bCs/>
          <w:sz w:val="24"/>
          <w:szCs w:val="32"/>
        </w:rPr>
        <w:t>小题，共</w:t>
      </w:r>
      <w:r>
        <w:rPr>
          <w:rFonts w:ascii="宋体" w:hAnsi="宋体" w:cs="宋体" w:hint="eastAsia"/>
          <w:b/>
          <w:bCs/>
          <w:sz w:val="24"/>
          <w:szCs w:val="32"/>
        </w:rPr>
        <w:t>45</w:t>
      </w:r>
      <w:r>
        <w:rPr>
          <w:rFonts w:ascii="宋体" w:hAnsi="宋体" w:cs="宋体" w:hint="eastAsia"/>
          <w:b/>
          <w:bCs/>
          <w:sz w:val="24"/>
          <w:szCs w:val="32"/>
        </w:rPr>
        <w:t>分）</w:t>
      </w:r>
    </w:p>
    <w:p w:rsidR="002E0CB7" w:rsidRDefault="00D3554B" w:rsidP="00923C67">
      <w:pPr>
        <w:spacing w:line="340" w:lineRule="exact"/>
        <w:jc w:val="left"/>
        <w:rPr>
          <w:rFonts w:ascii="宋体" w:hAnsi="宋体" w:cs="宋体"/>
        </w:rPr>
      </w:pPr>
      <w:r>
        <w:rPr>
          <w:rFonts w:ascii="宋体" w:hAnsi="宋体" w:cs="宋体" w:hint="eastAsia"/>
        </w:rPr>
        <w:t>25</w:t>
      </w:r>
      <w:r>
        <w:rPr>
          <w:rFonts w:ascii="宋体" w:hAnsi="宋体" w:cs="宋体" w:hint="eastAsia"/>
        </w:rPr>
        <w:t>．人口老龄化是社会发展的重要</w:t>
      </w:r>
      <w:r>
        <w:rPr>
          <w:rFonts w:ascii="宋体" w:hAnsi="宋体" w:cs="宋体" w:hint="eastAsia"/>
        </w:rPr>
        <w:t>趋势，增进老年人福祉是全社会共同责任。</w:t>
      </w:r>
    </w:p>
    <w:p w:rsidR="002E0CB7" w:rsidRDefault="00D3554B" w:rsidP="00923C67">
      <w:pPr>
        <w:spacing w:line="340" w:lineRule="exact"/>
        <w:ind w:firstLine="420"/>
        <w:jc w:val="left"/>
        <w:rPr>
          <w:rFonts w:ascii="楷体" w:eastAsia="楷体" w:hAnsi="楷体" w:cs="楷体"/>
        </w:rPr>
      </w:pPr>
      <w:r>
        <w:rPr>
          <w:rFonts w:ascii="楷体" w:eastAsia="楷体" w:hAnsi="楷体" w:cs="楷体" w:hint="eastAsia"/>
        </w:rPr>
        <w:t>材料一：秦皇岛市某社区的老年人口占比达</w:t>
      </w:r>
      <w:r>
        <w:rPr>
          <w:rFonts w:ascii="楷体" w:eastAsia="楷体" w:hAnsi="楷体" w:cs="楷体" w:hint="eastAsia"/>
        </w:rPr>
        <w:t>36%</w:t>
      </w:r>
      <w:r>
        <w:rPr>
          <w:rFonts w:ascii="楷体" w:eastAsia="楷体" w:hAnsi="楷体" w:cs="楷体" w:hint="eastAsia"/>
        </w:rPr>
        <w:t>。针对此情况，某社区党支部、居委会将老年工作纳入社区管理，探索基层治理新路径：推出“社区议事厅”、“小院议事会”等，让老年群体参与和谐社区建设；向老年群体推出“关爱出行卡”、社区食堂、邻里集市等助老公益服务；推出老年居民微信平台，为老年人开展心理疏导、防诈骗知识、法律普及等服务。该社区成功实现让老年居民老有所养、老有所为、老有所乐。</w:t>
      </w:r>
    </w:p>
    <w:p w:rsidR="002E0CB7" w:rsidRDefault="00D3554B" w:rsidP="00923C67">
      <w:pPr>
        <w:spacing w:line="340" w:lineRule="exact"/>
        <w:jc w:val="lef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）结合材料一，运用《政治与法治》相关知识，阐明该社区探索基层治理新路径的意义。（</w:t>
      </w:r>
      <w:r>
        <w:rPr>
          <w:rFonts w:ascii="宋体" w:hAnsi="宋体" w:cs="宋体" w:hint="eastAsia"/>
        </w:rPr>
        <w:t>7</w:t>
      </w:r>
      <w:r>
        <w:rPr>
          <w:rFonts w:ascii="宋体" w:hAnsi="宋体" w:cs="宋体" w:hint="eastAsia"/>
        </w:rPr>
        <w:t>分）</w:t>
      </w:r>
    </w:p>
    <w:p w:rsidR="002E0CB7" w:rsidRDefault="00D3554B" w:rsidP="00923C67">
      <w:pPr>
        <w:spacing w:line="340" w:lineRule="exact"/>
        <w:ind w:firstLine="420"/>
        <w:jc w:val="left"/>
        <w:rPr>
          <w:rFonts w:ascii="楷体" w:eastAsia="楷体" w:hAnsi="楷体" w:cs="楷体"/>
        </w:rPr>
      </w:pPr>
      <w:r>
        <w:rPr>
          <w:rFonts w:ascii="楷体" w:eastAsia="楷体" w:hAnsi="楷体" w:cs="楷体" w:hint="eastAsia"/>
        </w:rPr>
        <w:t>材料二：面对“银发浪潮”，我们既要看到人口老龄化带来的挑战，如供给产品数量少、品质不高、结构不合理、专业人才不足以及市场秩序不规范、服务体系还不完善、政策支持尚不全面等问题，更要把握其中蕴藏的宝贵发展机遇，拓展银发经济发展新空间。</w:t>
      </w:r>
    </w:p>
    <w:p w:rsidR="002E0CB7" w:rsidRDefault="00D3554B" w:rsidP="00923C67">
      <w:pPr>
        <w:spacing w:line="340" w:lineRule="exact"/>
        <w:jc w:val="lef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）结合材料二，运用《经济与社会》的知识，就如何发展银发经济提两条建议，并说明理由。（</w:t>
      </w:r>
      <w:r>
        <w:rPr>
          <w:rFonts w:ascii="宋体" w:hAnsi="宋体" w:cs="宋体" w:hint="eastAsia"/>
        </w:rPr>
        <w:t>4</w:t>
      </w:r>
      <w:r>
        <w:rPr>
          <w:rFonts w:ascii="宋体" w:hAnsi="宋体" w:cs="宋体" w:hint="eastAsia"/>
        </w:rPr>
        <w:t>分）</w:t>
      </w:r>
    </w:p>
    <w:p w:rsidR="002E0CB7" w:rsidRDefault="00D3554B" w:rsidP="00923C67">
      <w:pPr>
        <w:spacing w:line="340" w:lineRule="exact"/>
        <w:jc w:val="left"/>
        <w:rPr>
          <w:rFonts w:ascii="宋体" w:hAnsi="宋体" w:cs="宋体"/>
        </w:rPr>
      </w:pPr>
      <w:r>
        <w:rPr>
          <w:rFonts w:ascii="宋体" w:hAnsi="宋体" w:cs="宋体" w:hint="eastAsia"/>
        </w:rPr>
        <w:t>26</w:t>
      </w:r>
      <w:r>
        <w:rPr>
          <w:rFonts w:ascii="宋体" w:hAnsi="宋体" w:cs="宋体" w:hint="eastAsia"/>
        </w:rPr>
        <w:t>．阅读材料，完成下列要求。</w:t>
      </w:r>
    </w:p>
    <w:p w:rsidR="002E0CB7" w:rsidRDefault="00D3554B" w:rsidP="00923C67">
      <w:pPr>
        <w:spacing w:line="340" w:lineRule="exact"/>
        <w:ind w:firstLine="420"/>
        <w:jc w:val="left"/>
        <w:rPr>
          <w:rFonts w:ascii="楷体" w:eastAsia="楷体" w:hAnsi="楷体" w:cs="楷体"/>
        </w:rPr>
      </w:pPr>
      <w:r>
        <w:rPr>
          <w:rFonts w:ascii="楷体" w:eastAsia="楷体" w:hAnsi="楷体" w:cs="楷体" w:hint="eastAsia"/>
        </w:rPr>
        <w:t>◆中国桥：奋斗成就伟绩</w:t>
      </w:r>
    </w:p>
    <w:p w:rsidR="002E0CB7" w:rsidRDefault="00D3554B" w:rsidP="00923C67">
      <w:pPr>
        <w:spacing w:line="340" w:lineRule="exact"/>
        <w:ind w:firstLine="420"/>
        <w:jc w:val="left"/>
        <w:rPr>
          <w:rFonts w:ascii="楷体" w:eastAsia="楷体" w:hAnsi="楷体" w:cs="楷体"/>
        </w:rPr>
      </w:pPr>
      <w:r>
        <w:rPr>
          <w:rFonts w:ascii="楷体" w:eastAsia="楷体" w:hAnsi="楷体" w:cs="楷体" w:hint="eastAsia"/>
        </w:rPr>
        <w:t>建国以来，中国桥梁建设者们在充分考察中国地形地貌、水文地质、交通协同情况的基础上，不断突破技术难题，逢山开路、遇水架桥，穿越无数</w:t>
      </w:r>
      <w:r>
        <w:rPr>
          <w:rFonts w:ascii="楷体" w:eastAsia="楷体" w:hAnsi="楷体" w:cs="楷体" w:hint="eastAsia"/>
        </w:rPr>
        <w:t>“桥梁禁区”，连东西、通有无，让中华民族走向共同发展之路。如今，中国桥梁建设走在了世界前列，由“跟跑”“并跑”走向“全面领跑”，成为“中国建造”的亮丽名片，见证交通强国建设的铿锵步伐，勾勒中国发展的坚实足迹。</w:t>
      </w:r>
    </w:p>
    <w:p w:rsidR="002E0CB7" w:rsidRDefault="00D3554B" w:rsidP="00923C67">
      <w:pPr>
        <w:spacing w:line="340" w:lineRule="exact"/>
        <w:jc w:val="lef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）上述材料是如何体现实践的特点的？（</w:t>
      </w:r>
      <w:r>
        <w:rPr>
          <w:rFonts w:ascii="宋体" w:hAnsi="宋体" w:cs="宋体" w:hint="eastAsia"/>
        </w:rPr>
        <w:t>6</w:t>
      </w:r>
      <w:r>
        <w:rPr>
          <w:rFonts w:ascii="宋体" w:hAnsi="宋体" w:cs="宋体" w:hint="eastAsia"/>
        </w:rPr>
        <w:t>分）</w:t>
      </w:r>
    </w:p>
    <w:p w:rsidR="002E0CB7" w:rsidRDefault="00D3554B" w:rsidP="00923C67">
      <w:pPr>
        <w:spacing w:line="340" w:lineRule="exact"/>
        <w:ind w:firstLine="420"/>
        <w:jc w:val="left"/>
        <w:rPr>
          <w:rFonts w:ascii="楷体" w:eastAsia="楷体" w:hAnsi="楷体" w:cs="楷体"/>
        </w:rPr>
      </w:pPr>
      <w:r>
        <w:rPr>
          <w:rFonts w:ascii="楷体" w:eastAsia="楷体" w:hAnsi="楷体" w:cs="楷体" w:hint="eastAsia"/>
        </w:rPr>
        <w:lastRenderedPageBreak/>
        <w:t>◆世界桥：协作助力共赢</w:t>
      </w:r>
    </w:p>
    <w:p w:rsidR="002E0CB7" w:rsidRDefault="00D3554B" w:rsidP="00923C67">
      <w:pPr>
        <w:spacing w:line="340" w:lineRule="exact"/>
        <w:ind w:firstLine="420"/>
        <w:jc w:val="left"/>
        <w:rPr>
          <w:rFonts w:ascii="楷体" w:eastAsia="楷体" w:hAnsi="楷体" w:cs="楷体"/>
        </w:rPr>
      </w:pPr>
      <w:r>
        <w:rPr>
          <w:rFonts w:ascii="楷体" w:eastAsia="楷体" w:hAnsi="楷体" w:cs="楷体" w:hint="eastAsia"/>
        </w:rPr>
        <w:t>中国桥梁建设不仅造福中国，也服务世界。中国先后向马来西亚、孟加拉国、菲律宾、莫桑比克、塞尔维亚等国家援建了桥梁，给当地经济和百姓生活带去了切切实实的发展便利。“走出去”的中国桥，是发展之桥、友谊之桥、合作之桥，更是通向未来的世界之</w:t>
      </w:r>
      <w:r>
        <w:rPr>
          <w:rFonts w:ascii="楷体" w:eastAsia="楷体" w:hAnsi="楷体" w:cs="楷体" w:hint="eastAsia"/>
        </w:rPr>
        <w:t>桥。</w:t>
      </w:r>
    </w:p>
    <w:p w:rsidR="002E0CB7" w:rsidRDefault="00D3554B" w:rsidP="00923C67">
      <w:pPr>
        <w:spacing w:line="340" w:lineRule="exact"/>
        <w:jc w:val="lef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）结合材料，运用“中国梦和世界梦的关系”的知识，谈谈你对“世界桥：协作助力共赢”的理解。（</w:t>
      </w:r>
      <w:r>
        <w:rPr>
          <w:rFonts w:ascii="宋体" w:hAnsi="宋体" w:cs="宋体" w:hint="eastAsia"/>
        </w:rPr>
        <w:t>4</w:t>
      </w:r>
      <w:r>
        <w:rPr>
          <w:rFonts w:ascii="宋体" w:hAnsi="宋体" w:cs="宋体" w:hint="eastAsia"/>
        </w:rPr>
        <w:t>分）</w:t>
      </w:r>
    </w:p>
    <w:p w:rsidR="002E0CB7" w:rsidRDefault="00D3554B" w:rsidP="00923C67">
      <w:pPr>
        <w:spacing w:line="340" w:lineRule="exact"/>
        <w:jc w:val="left"/>
        <w:rPr>
          <w:rFonts w:ascii="宋体" w:hAnsi="宋体" w:cs="宋体"/>
        </w:rPr>
      </w:pPr>
      <w:r>
        <w:rPr>
          <w:rFonts w:ascii="宋体" w:hAnsi="宋体" w:cs="宋体" w:hint="eastAsia"/>
        </w:rPr>
        <w:t>27</w:t>
      </w:r>
      <w:r>
        <w:rPr>
          <w:rFonts w:ascii="宋体" w:hAnsi="宋体" w:cs="宋体" w:hint="eastAsia"/>
        </w:rPr>
        <w:t>．</w:t>
      </w:r>
      <w:r>
        <w:rPr>
          <w:rFonts w:ascii="楷体" w:eastAsia="楷体" w:hAnsi="楷体" w:cs="楷体" w:hint="eastAsia"/>
        </w:rPr>
        <w:t>网民林某业余时偶尔向某内容运营平台投稿，按照双方的收益分成约定，林先生共赚得劳务报酬</w:t>
      </w:r>
      <w:r>
        <w:rPr>
          <w:rFonts w:ascii="楷体" w:eastAsia="楷体" w:hAnsi="楷体" w:cs="楷体" w:hint="eastAsia"/>
        </w:rPr>
        <w:t>281.9</w:t>
      </w:r>
      <w:r>
        <w:rPr>
          <w:rFonts w:ascii="楷体" w:eastAsia="楷体" w:hAnsi="楷体" w:cs="楷体" w:hint="eastAsia"/>
        </w:rPr>
        <w:t>元。前期林某提现</w:t>
      </w:r>
      <w:r>
        <w:rPr>
          <w:rFonts w:ascii="楷体" w:eastAsia="楷体" w:hAnsi="楷体" w:cs="楷体" w:hint="eastAsia"/>
        </w:rPr>
        <w:t>216.89</w:t>
      </w:r>
      <w:r>
        <w:rPr>
          <w:rFonts w:ascii="楷体" w:eastAsia="楷体" w:hAnsi="楷体" w:cs="楷体" w:hint="eastAsia"/>
        </w:rPr>
        <w:t>元。但当林某再次提现时，网站却跳出“余额大于等于</w:t>
      </w:r>
      <w:r>
        <w:rPr>
          <w:rFonts w:ascii="楷体" w:eastAsia="楷体" w:hAnsi="楷体" w:cs="楷体" w:hint="eastAsia"/>
        </w:rPr>
        <w:t>100</w:t>
      </w:r>
      <w:r>
        <w:rPr>
          <w:rFonts w:ascii="楷体" w:eastAsia="楷体" w:hAnsi="楷体" w:cs="楷体" w:hint="eastAsia"/>
        </w:rPr>
        <w:t>元，可申请提现”的条款规定。上述条款使林某的</w:t>
      </w:r>
      <w:r>
        <w:rPr>
          <w:rFonts w:ascii="楷体" w:eastAsia="楷体" w:hAnsi="楷体" w:cs="楷体" w:hint="eastAsia"/>
        </w:rPr>
        <w:t>65.01</w:t>
      </w:r>
      <w:r>
        <w:rPr>
          <w:rFonts w:ascii="楷体" w:eastAsia="楷体" w:hAnsi="楷体" w:cs="楷体" w:hint="eastAsia"/>
        </w:rPr>
        <w:t>元余额一直未能提现。林某认为上述条款为霸王条款，遂向法院提起诉讼，主张小于</w:t>
      </w:r>
      <w:r>
        <w:rPr>
          <w:rFonts w:ascii="楷体" w:eastAsia="楷体" w:hAnsi="楷体" w:cs="楷体" w:hint="eastAsia"/>
        </w:rPr>
        <w:t>100</w:t>
      </w:r>
      <w:r>
        <w:rPr>
          <w:rFonts w:ascii="楷体" w:eastAsia="楷体" w:hAnsi="楷体" w:cs="楷体" w:hint="eastAsia"/>
        </w:rPr>
        <w:t>元的余额能够提现。该公司辩称以上规定都是事先拟定、重复使用的格式条款，无法差异化拟定。</w:t>
      </w:r>
    </w:p>
    <w:p w:rsidR="002E0CB7" w:rsidRDefault="00D3554B" w:rsidP="00923C67">
      <w:pPr>
        <w:spacing w:line="340" w:lineRule="exact"/>
        <w:jc w:val="left"/>
        <w:rPr>
          <w:rFonts w:ascii="宋体" w:hAnsi="宋体" w:cs="宋体"/>
        </w:rPr>
      </w:pPr>
      <w:r>
        <w:rPr>
          <w:rFonts w:ascii="宋体" w:hAnsi="宋体" w:cs="宋体" w:hint="eastAsia"/>
        </w:rPr>
        <w:t>结合材料，运用《法律与生活》的知识，回答下列问题：</w:t>
      </w:r>
    </w:p>
    <w:p w:rsidR="002E0CB7" w:rsidRDefault="00D3554B" w:rsidP="00923C67">
      <w:pPr>
        <w:spacing w:line="340" w:lineRule="exact"/>
        <w:jc w:val="lef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）指出林某需要提供哪些具体证据？并说明林某应提供证据的理由。（</w:t>
      </w:r>
      <w:r>
        <w:rPr>
          <w:rFonts w:ascii="宋体" w:hAnsi="宋体" w:cs="宋体" w:hint="eastAsia"/>
        </w:rPr>
        <w:t>4</w:t>
      </w:r>
      <w:r>
        <w:rPr>
          <w:rFonts w:ascii="宋体" w:hAnsi="宋体" w:cs="宋体" w:hint="eastAsia"/>
        </w:rPr>
        <w:t>分）</w:t>
      </w:r>
    </w:p>
    <w:p w:rsidR="002E0CB7" w:rsidRDefault="00D3554B" w:rsidP="00923C67">
      <w:pPr>
        <w:spacing w:line="340" w:lineRule="exact"/>
        <w:jc w:val="lef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）指出法院是否应当支持林某的主张，并说明理由。（</w:t>
      </w:r>
      <w:r>
        <w:rPr>
          <w:rFonts w:ascii="宋体" w:hAnsi="宋体" w:cs="宋体" w:hint="eastAsia"/>
        </w:rPr>
        <w:t>5</w:t>
      </w:r>
      <w:r>
        <w:rPr>
          <w:rFonts w:ascii="宋体" w:hAnsi="宋体" w:cs="宋体" w:hint="eastAsia"/>
        </w:rPr>
        <w:t>分）</w:t>
      </w:r>
    </w:p>
    <w:p w:rsidR="002E0CB7" w:rsidRDefault="00D3554B" w:rsidP="00923C67">
      <w:pPr>
        <w:spacing w:line="340" w:lineRule="exact"/>
        <w:jc w:val="left"/>
        <w:rPr>
          <w:rFonts w:ascii="宋体" w:hAnsi="宋体" w:cs="宋体"/>
        </w:rPr>
      </w:pPr>
      <w:r>
        <w:rPr>
          <w:rFonts w:ascii="宋体" w:hAnsi="宋体" w:cs="宋体" w:hint="eastAsia"/>
        </w:rPr>
        <w:t>28</w:t>
      </w:r>
      <w:r>
        <w:rPr>
          <w:rFonts w:ascii="宋体" w:hAnsi="宋体" w:cs="宋体" w:hint="eastAsia"/>
        </w:rPr>
        <w:t>．实现祖国完全统一，是全体中华儿女的共同愿望。</w:t>
      </w:r>
    </w:p>
    <w:p w:rsidR="002E0CB7" w:rsidRDefault="00D3554B" w:rsidP="00923C67">
      <w:pPr>
        <w:spacing w:line="340" w:lineRule="exact"/>
        <w:ind w:firstLine="420"/>
        <w:jc w:val="left"/>
        <w:rPr>
          <w:rFonts w:ascii="楷体" w:eastAsia="楷体" w:hAnsi="楷体" w:cs="楷体"/>
        </w:rPr>
      </w:pPr>
      <w:r>
        <w:rPr>
          <w:rFonts w:ascii="楷体" w:eastAsia="楷体" w:hAnsi="楷体" w:cs="楷体" w:hint="eastAsia"/>
        </w:rPr>
        <w:t>材料一：早在</w:t>
      </w:r>
      <w:r>
        <w:rPr>
          <w:rFonts w:ascii="楷体" w:eastAsia="楷体" w:hAnsi="楷体" w:cs="楷体" w:hint="eastAsia"/>
        </w:rPr>
        <w:t>1971</w:t>
      </w:r>
      <w:r>
        <w:rPr>
          <w:rFonts w:ascii="楷体" w:eastAsia="楷体" w:hAnsi="楷体" w:cs="楷体" w:hint="eastAsia"/>
        </w:rPr>
        <w:t>年，美国就曾向中国作出明确承诺：中华人民共和国政府是中国的唯一合法政府，承认世界上只有一个中国，台湾是中国的一部分，即“一中政策”。但近年来美方不断炒作台湾问题，更是自顾自地提出了“与台湾关系法”“对台六项保证”作为“一中政策”的定语，还在多个场合鼓吹“</w:t>
      </w:r>
      <w:r>
        <w:rPr>
          <w:rFonts w:ascii="楷体" w:eastAsia="楷体" w:hAnsi="楷体" w:cs="楷体" w:hint="eastAsia"/>
        </w:rPr>
        <w:t>台湾地位未定”。</w:t>
      </w:r>
    </w:p>
    <w:p w:rsidR="002E0CB7" w:rsidRDefault="00D3554B" w:rsidP="00923C67">
      <w:pPr>
        <w:spacing w:line="340" w:lineRule="exact"/>
        <w:ind w:firstLine="420"/>
        <w:jc w:val="left"/>
        <w:rPr>
          <w:rFonts w:ascii="楷体" w:eastAsia="楷体" w:hAnsi="楷体" w:cs="楷体"/>
        </w:rPr>
      </w:pPr>
      <w:r>
        <w:rPr>
          <w:rFonts w:ascii="楷体" w:eastAsia="楷体" w:hAnsi="楷体" w:cs="楷体" w:hint="eastAsia"/>
        </w:rPr>
        <w:t>材料二：民进党当局罔顾历史与现实，甘愿成为美国制约中国的“棋子”，向美购买武器“壮胆”，配合美国搞军事训练计划，一步步把台湾同胞绑上“台独”战车，遭到了台湾社会及各界有识之士的纷纷批评。</w:t>
      </w:r>
    </w:p>
    <w:p w:rsidR="002E0CB7" w:rsidRDefault="00D3554B" w:rsidP="00923C67">
      <w:pPr>
        <w:spacing w:line="340" w:lineRule="exact"/>
        <w:ind w:firstLine="420"/>
        <w:jc w:val="left"/>
        <w:rPr>
          <w:rFonts w:ascii="楷体" w:eastAsia="楷体" w:hAnsi="楷体" w:cs="楷体"/>
        </w:rPr>
      </w:pPr>
      <w:r>
        <w:rPr>
          <w:rFonts w:ascii="楷体" w:eastAsia="楷体" w:hAnsi="楷体" w:cs="楷体" w:hint="eastAsia"/>
        </w:rPr>
        <w:t>材料三：针对近期外部势力干涉台湾事务和“台独”势力分裂活动的严重挑衅，中国政府坚决开展反分裂、反干涉重大斗争，采取了一系列包括军事演习在内的强有力反制措施，展示了我们维护国家主权和领土完整、反对“台独”的坚强决心和强大实力。我们有充分的理由相信，“祖国必须统一，也必然统一。”</w:t>
      </w:r>
    </w:p>
    <w:p w:rsidR="002E0CB7" w:rsidRDefault="00D3554B" w:rsidP="00923C67">
      <w:pPr>
        <w:spacing w:line="340" w:lineRule="exact"/>
        <w:jc w:val="left"/>
        <w:rPr>
          <w:rFonts w:ascii="宋体" w:hAnsi="宋体" w:cs="宋体"/>
        </w:rPr>
      </w:pPr>
      <w:r>
        <w:rPr>
          <w:rFonts w:ascii="宋体" w:hAnsi="宋体" w:cs="宋体" w:hint="eastAsia"/>
        </w:rPr>
        <w:t>运用《当代国际政治与经济》《</w:t>
      </w:r>
      <w:r>
        <w:rPr>
          <w:rFonts w:ascii="宋体" w:hAnsi="宋体" w:cs="宋体" w:hint="eastAsia"/>
        </w:rPr>
        <w:t>逻辑与思维》的知识，回答下列问题：</w:t>
      </w:r>
    </w:p>
    <w:p w:rsidR="002E0CB7" w:rsidRDefault="00D3554B" w:rsidP="00923C67">
      <w:pPr>
        <w:spacing w:line="340" w:lineRule="exact"/>
        <w:jc w:val="lef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）结合材料一，运用形式逻辑基本规律的知识，分析美国反动势力的错误之处。（</w:t>
      </w:r>
      <w:r>
        <w:rPr>
          <w:rFonts w:ascii="宋体" w:hAnsi="宋体" w:cs="宋体" w:hint="eastAsia"/>
        </w:rPr>
        <w:t>6</w:t>
      </w:r>
      <w:r>
        <w:rPr>
          <w:rFonts w:ascii="宋体" w:hAnsi="宋体" w:cs="宋体" w:hint="eastAsia"/>
        </w:rPr>
        <w:t>分）</w:t>
      </w:r>
    </w:p>
    <w:p w:rsidR="002E0CB7" w:rsidRDefault="00D3554B" w:rsidP="00923C67">
      <w:pPr>
        <w:spacing w:line="340" w:lineRule="exact"/>
        <w:jc w:val="lef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）结合材料，运用《当代国际政治与经济》相关知识，以“祖国必须统一，也必然统一”为主题撰写一篇短文。（</w:t>
      </w:r>
      <w:r>
        <w:rPr>
          <w:rFonts w:ascii="宋体" w:hAnsi="宋体" w:cs="宋体" w:hint="eastAsia"/>
        </w:rPr>
        <w:t>9</w:t>
      </w:r>
      <w:r>
        <w:rPr>
          <w:rFonts w:ascii="宋体" w:hAnsi="宋体" w:cs="宋体" w:hint="eastAsia"/>
        </w:rPr>
        <w:t>分）</w:t>
      </w:r>
    </w:p>
    <w:p w:rsidR="002E0CB7" w:rsidRDefault="00D3554B" w:rsidP="00923C67">
      <w:pPr>
        <w:spacing w:line="340" w:lineRule="exact"/>
        <w:jc w:val="left"/>
        <w:rPr>
          <w:rFonts w:ascii="宋体" w:hAnsi="宋体" w:cs="宋体" w:hint="eastAsia"/>
        </w:rPr>
      </w:pPr>
      <w:r>
        <w:rPr>
          <w:rFonts w:ascii="宋体" w:hAnsi="宋体" w:cs="宋体" w:hint="eastAsia"/>
        </w:rPr>
        <w:t>要求：观点正确；知识运用准确；材料提取恰当；论述清晰；论证有力；字数在</w:t>
      </w:r>
      <w:r>
        <w:rPr>
          <w:rFonts w:ascii="宋体" w:hAnsi="宋体" w:cs="宋体" w:hint="eastAsia"/>
        </w:rPr>
        <w:t>300</w:t>
      </w:r>
      <w:r>
        <w:rPr>
          <w:rFonts w:ascii="宋体" w:hAnsi="宋体" w:cs="宋体" w:hint="eastAsia"/>
        </w:rPr>
        <w:t>字内。</w:t>
      </w:r>
    </w:p>
    <w:p w:rsidR="00923C67" w:rsidRDefault="00923C67" w:rsidP="00923C67">
      <w:pPr>
        <w:spacing w:line="340" w:lineRule="exact"/>
        <w:jc w:val="left"/>
        <w:rPr>
          <w:rFonts w:ascii="宋体" w:hAnsi="宋体" w:cs="宋体" w:hint="eastAsia"/>
        </w:rPr>
      </w:pPr>
    </w:p>
    <w:p w:rsidR="00923C67" w:rsidRDefault="00923C67" w:rsidP="00923C67">
      <w:pPr>
        <w:spacing w:line="340" w:lineRule="exact"/>
        <w:jc w:val="left"/>
        <w:rPr>
          <w:rFonts w:ascii="宋体" w:hAnsi="宋体" w:cs="宋体" w:hint="eastAsia"/>
        </w:rPr>
      </w:pPr>
    </w:p>
    <w:p w:rsidR="00923C67" w:rsidRDefault="00923C67" w:rsidP="00923C67">
      <w:pPr>
        <w:spacing w:line="340" w:lineRule="exact"/>
        <w:jc w:val="left"/>
        <w:rPr>
          <w:rFonts w:ascii="宋体" w:hAnsi="宋体" w:cs="宋体" w:hint="eastAsia"/>
        </w:rPr>
      </w:pPr>
    </w:p>
    <w:p w:rsidR="00923C67" w:rsidRDefault="00923C67" w:rsidP="00923C67">
      <w:pPr>
        <w:spacing w:line="340" w:lineRule="exact"/>
        <w:jc w:val="left"/>
        <w:rPr>
          <w:rFonts w:ascii="宋体" w:hAnsi="宋体" w:cs="宋体" w:hint="eastAsia"/>
        </w:rPr>
      </w:pPr>
    </w:p>
    <w:p w:rsidR="00923C67" w:rsidRDefault="00923C67" w:rsidP="00923C67">
      <w:pPr>
        <w:spacing w:line="340" w:lineRule="exact"/>
        <w:jc w:val="left"/>
        <w:rPr>
          <w:rFonts w:ascii="宋体" w:hAnsi="宋体" w:cs="宋体" w:hint="eastAsia"/>
        </w:rPr>
      </w:pPr>
    </w:p>
    <w:p w:rsidR="00923C67" w:rsidRDefault="00923C67" w:rsidP="00923C67">
      <w:pPr>
        <w:spacing w:line="340" w:lineRule="exact"/>
        <w:jc w:val="left"/>
        <w:rPr>
          <w:rFonts w:ascii="宋体" w:hAnsi="宋体" w:cs="宋体" w:hint="eastAsia"/>
        </w:rPr>
      </w:pPr>
    </w:p>
    <w:p w:rsidR="00923C67" w:rsidRDefault="00923C67" w:rsidP="00923C67">
      <w:pPr>
        <w:spacing w:line="340" w:lineRule="exact"/>
        <w:jc w:val="left"/>
        <w:rPr>
          <w:rFonts w:ascii="宋体" w:hAnsi="宋体" w:cs="宋体" w:hint="eastAsia"/>
        </w:rPr>
      </w:pPr>
    </w:p>
    <w:p w:rsidR="00923C67" w:rsidRDefault="00923C67" w:rsidP="00923C67">
      <w:pPr>
        <w:spacing w:line="340" w:lineRule="exact"/>
        <w:jc w:val="left"/>
        <w:rPr>
          <w:rFonts w:ascii="宋体" w:hAnsi="宋体" w:cs="宋体" w:hint="eastAsia"/>
        </w:rPr>
      </w:pPr>
    </w:p>
    <w:p w:rsidR="00923C67" w:rsidRDefault="00923C67" w:rsidP="00923C67">
      <w:pPr>
        <w:spacing w:line="340" w:lineRule="exact"/>
        <w:jc w:val="left"/>
        <w:rPr>
          <w:rFonts w:ascii="宋体" w:hAnsi="宋体" w:cs="宋体" w:hint="eastAsia"/>
        </w:rPr>
      </w:pPr>
    </w:p>
    <w:p w:rsidR="00923C67" w:rsidRDefault="00923C67" w:rsidP="00923C67">
      <w:pPr>
        <w:spacing w:line="340" w:lineRule="exact"/>
        <w:jc w:val="left"/>
        <w:rPr>
          <w:rFonts w:ascii="宋体" w:hAnsi="宋体" w:cs="宋体" w:hint="eastAsia"/>
        </w:rPr>
      </w:pPr>
    </w:p>
    <w:p w:rsidR="00923C67" w:rsidRDefault="00923C67" w:rsidP="00923C67">
      <w:pPr>
        <w:spacing w:line="340" w:lineRule="exact"/>
        <w:jc w:val="left"/>
        <w:rPr>
          <w:rFonts w:ascii="宋体" w:hAnsi="宋体" w:cs="宋体" w:hint="eastAsia"/>
        </w:rPr>
      </w:pPr>
    </w:p>
    <w:p w:rsidR="002E0CB7" w:rsidRDefault="002E0CB7" w:rsidP="00923C67">
      <w:pPr>
        <w:spacing w:line="288" w:lineRule="auto"/>
        <w:rPr>
          <w:rFonts w:ascii="宋体" w:hAnsi="宋体" w:cs="宋体"/>
          <w:b/>
          <w:bCs/>
          <w:sz w:val="32"/>
          <w:szCs w:val="40"/>
        </w:rPr>
      </w:pPr>
    </w:p>
    <w:p w:rsidR="002E0CB7" w:rsidRPr="00923C67" w:rsidRDefault="00D3554B" w:rsidP="00923C67">
      <w:pPr>
        <w:spacing w:line="288" w:lineRule="auto"/>
        <w:rPr>
          <w:rFonts w:ascii="宋体" w:hAnsi="宋体" w:cs="宋体"/>
          <w:b/>
          <w:bCs/>
          <w:sz w:val="32"/>
          <w:szCs w:val="40"/>
        </w:rPr>
      </w:pPr>
      <w:r>
        <w:rPr>
          <w:rFonts w:ascii="宋体" w:hAnsi="宋体" w:cs="宋体" w:hint="eastAsia"/>
          <w:b/>
          <w:bCs/>
          <w:sz w:val="32"/>
          <w:szCs w:val="40"/>
        </w:rPr>
        <w:lastRenderedPageBreak/>
        <w:t>参考答案</w:t>
      </w:r>
      <w:r w:rsidR="00923C67">
        <w:rPr>
          <w:rFonts w:ascii="宋体" w:hAnsi="宋体" w:cs="宋体" w:hint="eastAsia"/>
          <w:b/>
          <w:bCs/>
          <w:sz w:val="32"/>
          <w:szCs w:val="40"/>
        </w:rPr>
        <w:t>:</w:t>
      </w:r>
      <w:r w:rsidR="00923C67">
        <w:rPr>
          <w:rFonts w:ascii="宋体" w:hAnsi="宋体" w:cs="宋体" w:hint="eastAsia"/>
          <w:b/>
          <w:bCs/>
          <w:sz w:val="24"/>
          <w:szCs w:val="32"/>
        </w:rPr>
        <w:t>1-</w:t>
      </w:r>
      <w:proofErr w:type="gramStart"/>
      <w:r w:rsidR="00923C67">
        <w:rPr>
          <w:rFonts w:ascii="宋体" w:hAnsi="宋体" w:cs="宋体" w:hint="eastAsia"/>
          <w:b/>
          <w:bCs/>
          <w:sz w:val="24"/>
          <w:szCs w:val="32"/>
        </w:rPr>
        <w:t>10  CBCC</w:t>
      </w:r>
      <w:r w:rsidR="00923C67" w:rsidRPr="00923C67">
        <w:rPr>
          <w:rFonts w:ascii="宋体" w:hAnsi="宋体" w:cs="宋体" w:hint="eastAsia"/>
          <w:b/>
          <w:bCs/>
          <w:sz w:val="18"/>
          <w:szCs w:val="18"/>
        </w:rPr>
        <w:t>B</w:t>
      </w:r>
      <w:proofErr w:type="gramEnd"/>
      <w:r w:rsidR="00923C67" w:rsidRPr="00923C67">
        <w:rPr>
          <w:rFonts w:ascii="宋体" w:hAnsi="宋体" w:cs="宋体" w:hint="eastAsia"/>
          <w:b/>
          <w:bCs/>
          <w:sz w:val="18"/>
          <w:szCs w:val="18"/>
        </w:rPr>
        <w:t xml:space="preserve">   ACACB   11-17  ACDAB  CD   18-24  BAD   CDCA </w:t>
      </w:r>
    </w:p>
    <w:p w:rsidR="002E0CB7" w:rsidRPr="00923C67" w:rsidRDefault="00D3554B" w:rsidP="00923C67">
      <w:pPr>
        <w:spacing w:line="340" w:lineRule="exact"/>
        <w:jc w:val="left"/>
        <w:rPr>
          <w:rFonts w:ascii="宋体" w:hAnsi="宋体" w:cs="宋体"/>
          <w:sz w:val="18"/>
          <w:szCs w:val="18"/>
        </w:rPr>
      </w:pPr>
      <w:r w:rsidRPr="00923C67">
        <w:rPr>
          <w:rFonts w:ascii="宋体" w:hAnsi="宋体" w:cs="宋体" w:hint="eastAsia"/>
          <w:sz w:val="18"/>
          <w:szCs w:val="18"/>
        </w:rPr>
        <w:t>25</w:t>
      </w:r>
      <w:r w:rsidRPr="00923C67">
        <w:rPr>
          <w:rFonts w:ascii="宋体" w:hAnsi="宋体" w:cs="宋体" w:hint="eastAsia"/>
          <w:sz w:val="18"/>
          <w:szCs w:val="18"/>
        </w:rPr>
        <w:t>．（</w:t>
      </w:r>
      <w:r w:rsidRPr="00923C67">
        <w:rPr>
          <w:rFonts w:ascii="宋体" w:hAnsi="宋体" w:cs="宋体" w:hint="eastAsia"/>
          <w:sz w:val="18"/>
          <w:szCs w:val="18"/>
        </w:rPr>
        <w:t>1</w:t>
      </w:r>
      <w:r w:rsidRPr="00923C67">
        <w:rPr>
          <w:rFonts w:ascii="宋体" w:hAnsi="宋体" w:cs="宋体" w:hint="eastAsia"/>
          <w:sz w:val="18"/>
          <w:szCs w:val="18"/>
        </w:rPr>
        <w:t>）</w:t>
      </w:r>
      <w:r w:rsidRPr="00923C67">
        <w:rPr>
          <w:rFonts w:ascii="宋体" w:hAnsi="宋体" w:cs="宋体" w:hint="eastAsia"/>
          <w:sz w:val="18"/>
          <w:szCs w:val="18"/>
        </w:rPr>
        <w:t>①某社区党支部、居委会将老年工作纳入社区管理，探索基层治理新路径（</w:t>
      </w:r>
      <w:r w:rsidRPr="00923C67">
        <w:rPr>
          <w:rFonts w:ascii="宋体" w:hAnsi="宋体" w:cs="宋体" w:hint="eastAsia"/>
          <w:sz w:val="18"/>
          <w:szCs w:val="18"/>
        </w:rPr>
        <w:t>1</w:t>
      </w:r>
      <w:r w:rsidRPr="00923C67">
        <w:rPr>
          <w:rFonts w:ascii="宋体" w:hAnsi="宋体" w:cs="宋体" w:hint="eastAsia"/>
          <w:sz w:val="18"/>
          <w:szCs w:val="18"/>
        </w:rPr>
        <w:t>分），有利于坚持党的全面领导，</w:t>
      </w:r>
      <w:proofErr w:type="gramStart"/>
      <w:r w:rsidRPr="00923C67">
        <w:rPr>
          <w:rFonts w:ascii="宋体" w:hAnsi="宋体" w:cs="宋体" w:hint="eastAsia"/>
          <w:sz w:val="18"/>
          <w:szCs w:val="18"/>
        </w:rPr>
        <w:t>践行</w:t>
      </w:r>
      <w:proofErr w:type="gramEnd"/>
      <w:r w:rsidRPr="00923C67">
        <w:rPr>
          <w:rFonts w:ascii="宋体" w:hAnsi="宋体" w:cs="宋体" w:hint="eastAsia"/>
          <w:sz w:val="18"/>
          <w:szCs w:val="18"/>
        </w:rPr>
        <w:t>党的宗旨。（</w:t>
      </w:r>
      <w:r w:rsidRPr="00923C67">
        <w:rPr>
          <w:rFonts w:ascii="宋体" w:hAnsi="宋体" w:cs="宋体" w:hint="eastAsia"/>
          <w:sz w:val="18"/>
          <w:szCs w:val="18"/>
        </w:rPr>
        <w:t>1</w:t>
      </w:r>
      <w:r w:rsidRPr="00923C67">
        <w:rPr>
          <w:rFonts w:ascii="宋体" w:hAnsi="宋体" w:cs="宋体" w:hint="eastAsia"/>
          <w:sz w:val="18"/>
          <w:szCs w:val="18"/>
        </w:rPr>
        <w:t>分，替代：有利于坚持党的领导、人民当家作主和依法治国的有机统一。）</w:t>
      </w:r>
      <w:r w:rsidRPr="00923C67">
        <w:rPr>
          <w:rFonts w:ascii="宋体" w:hAnsi="宋体" w:cs="宋体" w:hint="eastAsia"/>
          <w:sz w:val="18"/>
          <w:szCs w:val="18"/>
        </w:rPr>
        <w:t>②推出“社区议事厅”、“小院议事会”等，让老年群体参与和谐社区建设，（</w:t>
      </w:r>
      <w:r w:rsidRPr="00923C67">
        <w:rPr>
          <w:rFonts w:ascii="宋体" w:hAnsi="宋体" w:cs="宋体" w:hint="eastAsia"/>
          <w:sz w:val="18"/>
          <w:szCs w:val="18"/>
        </w:rPr>
        <w:t>1</w:t>
      </w:r>
      <w:r w:rsidRPr="00923C67">
        <w:rPr>
          <w:rFonts w:ascii="宋体" w:hAnsi="宋体" w:cs="宋体" w:hint="eastAsia"/>
          <w:sz w:val="18"/>
          <w:szCs w:val="18"/>
        </w:rPr>
        <w:t>分）有利于居民直接行使民主权利，发扬基层民主。（</w:t>
      </w:r>
      <w:r w:rsidRPr="00923C67">
        <w:rPr>
          <w:rFonts w:ascii="宋体" w:hAnsi="宋体" w:cs="宋体" w:hint="eastAsia"/>
          <w:sz w:val="18"/>
          <w:szCs w:val="18"/>
        </w:rPr>
        <w:t>1</w:t>
      </w:r>
      <w:r w:rsidRPr="00923C67">
        <w:rPr>
          <w:rFonts w:ascii="宋体" w:hAnsi="宋体" w:cs="宋体" w:hint="eastAsia"/>
          <w:sz w:val="18"/>
          <w:szCs w:val="18"/>
        </w:rPr>
        <w:t>分）（替代：有利于完善基层群众自治制度</w:t>
      </w:r>
      <w:r w:rsidRPr="00923C67">
        <w:rPr>
          <w:rFonts w:ascii="宋体" w:hAnsi="宋体" w:cs="宋体" w:hint="eastAsia"/>
          <w:sz w:val="18"/>
          <w:szCs w:val="18"/>
        </w:rPr>
        <w:t>/</w:t>
      </w:r>
      <w:r w:rsidRPr="00923C67">
        <w:rPr>
          <w:rFonts w:ascii="宋体" w:hAnsi="宋体" w:cs="宋体" w:hint="eastAsia"/>
          <w:sz w:val="18"/>
          <w:szCs w:val="18"/>
        </w:rPr>
        <w:t>有利于</w:t>
      </w:r>
      <w:proofErr w:type="gramStart"/>
      <w:r w:rsidRPr="00923C67">
        <w:rPr>
          <w:rFonts w:ascii="宋体" w:hAnsi="宋体" w:cs="宋体" w:hint="eastAsia"/>
          <w:sz w:val="18"/>
          <w:szCs w:val="18"/>
        </w:rPr>
        <w:t>践行</w:t>
      </w:r>
      <w:proofErr w:type="gramEnd"/>
      <w:r w:rsidRPr="00923C67">
        <w:rPr>
          <w:rFonts w:ascii="宋体" w:hAnsi="宋体" w:cs="宋体" w:hint="eastAsia"/>
          <w:sz w:val="18"/>
          <w:szCs w:val="18"/>
        </w:rPr>
        <w:t>全过程人民民主）</w:t>
      </w:r>
      <w:r w:rsidRPr="00923C67">
        <w:rPr>
          <w:rFonts w:ascii="宋体" w:hAnsi="宋体" w:cs="宋体" w:hint="eastAsia"/>
          <w:sz w:val="18"/>
          <w:szCs w:val="18"/>
        </w:rPr>
        <w:t>③推出助老公益服务，为老年人开展法律普及等服务（</w:t>
      </w:r>
      <w:r w:rsidRPr="00923C67">
        <w:rPr>
          <w:rFonts w:ascii="宋体" w:hAnsi="宋体" w:cs="宋体" w:hint="eastAsia"/>
          <w:sz w:val="18"/>
          <w:szCs w:val="18"/>
        </w:rPr>
        <w:t>1</w:t>
      </w:r>
      <w:r w:rsidRPr="00923C67">
        <w:rPr>
          <w:rFonts w:ascii="宋体" w:hAnsi="宋体" w:cs="宋体" w:hint="eastAsia"/>
          <w:sz w:val="18"/>
          <w:szCs w:val="18"/>
        </w:rPr>
        <w:t>分），有利于保障老年居民的合法权益（</w:t>
      </w:r>
      <w:r w:rsidRPr="00923C67">
        <w:rPr>
          <w:rFonts w:ascii="宋体" w:hAnsi="宋体" w:cs="宋体" w:hint="eastAsia"/>
          <w:sz w:val="18"/>
          <w:szCs w:val="18"/>
        </w:rPr>
        <w:t>1</w:t>
      </w:r>
      <w:r w:rsidRPr="00923C67">
        <w:rPr>
          <w:rFonts w:ascii="宋体" w:hAnsi="宋体" w:cs="宋体" w:hint="eastAsia"/>
          <w:sz w:val="18"/>
          <w:szCs w:val="18"/>
        </w:rPr>
        <w:t>分），推动法治社会建设（</w:t>
      </w:r>
      <w:r w:rsidRPr="00923C67">
        <w:rPr>
          <w:rFonts w:ascii="宋体" w:hAnsi="宋体" w:cs="宋体" w:hint="eastAsia"/>
          <w:sz w:val="18"/>
          <w:szCs w:val="18"/>
        </w:rPr>
        <w:t>1</w:t>
      </w:r>
      <w:r w:rsidRPr="00923C67">
        <w:rPr>
          <w:rFonts w:ascii="宋体" w:hAnsi="宋体" w:cs="宋体" w:hint="eastAsia"/>
          <w:sz w:val="18"/>
          <w:szCs w:val="18"/>
        </w:rPr>
        <w:t>分）。</w:t>
      </w:r>
    </w:p>
    <w:p w:rsidR="002E0CB7" w:rsidRPr="00923C67" w:rsidRDefault="00D3554B" w:rsidP="00923C67">
      <w:pPr>
        <w:spacing w:line="340" w:lineRule="exact"/>
        <w:jc w:val="left"/>
        <w:rPr>
          <w:rFonts w:ascii="宋体" w:hAnsi="宋体" w:cs="宋体"/>
          <w:sz w:val="18"/>
          <w:szCs w:val="18"/>
        </w:rPr>
      </w:pPr>
      <w:r w:rsidRPr="00923C67">
        <w:rPr>
          <w:rFonts w:ascii="宋体" w:hAnsi="宋体" w:cs="宋体" w:hint="eastAsia"/>
          <w:sz w:val="18"/>
          <w:szCs w:val="18"/>
        </w:rPr>
        <w:t>（</w:t>
      </w:r>
      <w:r w:rsidRPr="00923C67">
        <w:rPr>
          <w:rFonts w:ascii="宋体" w:hAnsi="宋体" w:cs="宋体" w:hint="eastAsia"/>
          <w:sz w:val="18"/>
          <w:szCs w:val="18"/>
        </w:rPr>
        <w:t>2</w:t>
      </w:r>
      <w:r w:rsidRPr="00923C67">
        <w:rPr>
          <w:rFonts w:ascii="宋体" w:hAnsi="宋体" w:cs="宋体" w:hint="eastAsia"/>
          <w:sz w:val="18"/>
          <w:szCs w:val="18"/>
        </w:rPr>
        <w:t>）建议</w:t>
      </w:r>
      <w:r w:rsidRPr="00923C67">
        <w:rPr>
          <w:rFonts w:ascii="宋体" w:hAnsi="宋体" w:cs="宋体" w:hint="eastAsia"/>
          <w:sz w:val="18"/>
          <w:szCs w:val="18"/>
        </w:rPr>
        <w:t>1</w:t>
      </w:r>
      <w:r w:rsidRPr="00923C67">
        <w:rPr>
          <w:rFonts w:ascii="宋体" w:hAnsi="宋体" w:cs="宋体" w:hint="eastAsia"/>
          <w:sz w:val="18"/>
          <w:szCs w:val="18"/>
        </w:rPr>
        <w:t>：运用好市场机制（供求机制），各类经营主体根据老年人多层次多样化需求来进行生产经营。</w:t>
      </w:r>
    </w:p>
    <w:p w:rsidR="002E0CB7" w:rsidRPr="00923C67" w:rsidRDefault="00D3554B" w:rsidP="00923C67">
      <w:pPr>
        <w:spacing w:line="340" w:lineRule="exact"/>
        <w:jc w:val="left"/>
        <w:rPr>
          <w:rFonts w:ascii="宋体" w:hAnsi="宋体" w:cs="宋体"/>
          <w:sz w:val="18"/>
          <w:szCs w:val="18"/>
        </w:rPr>
      </w:pPr>
      <w:r w:rsidRPr="00923C67">
        <w:rPr>
          <w:rFonts w:ascii="宋体" w:hAnsi="宋体" w:cs="宋体" w:hint="eastAsia"/>
          <w:sz w:val="18"/>
          <w:szCs w:val="18"/>
        </w:rPr>
        <w:t>理由：市场对资源配置起决定性作用是市场经济的一般规律。（建议、理由各</w:t>
      </w:r>
      <w:r w:rsidRPr="00923C67">
        <w:rPr>
          <w:rFonts w:ascii="宋体" w:hAnsi="宋体" w:cs="宋体" w:hint="eastAsia"/>
          <w:sz w:val="18"/>
          <w:szCs w:val="18"/>
        </w:rPr>
        <w:t>1</w:t>
      </w:r>
      <w:r w:rsidRPr="00923C67">
        <w:rPr>
          <w:rFonts w:ascii="宋体" w:hAnsi="宋体" w:cs="宋体" w:hint="eastAsia"/>
          <w:sz w:val="18"/>
          <w:szCs w:val="18"/>
        </w:rPr>
        <w:t>分，下同）</w:t>
      </w:r>
    </w:p>
    <w:p w:rsidR="002E0CB7" w:rsidRPr="00923C67" w:rsidRDefault="00D3554B" w:rsidP="00923C67">
      <w:pPr>
        <w:spacing w:line="340" w:lineRule="exact"/>
        <w:jc w:val="left"/>
        <w:rPr>
          <w:rFonts w:ascii="宋体" w:hAnsi="宋体" w:cs="宋体"/>
          <w:sz w:val="18"/>
          <w:szCs w:val="18"/>
        </w:rPr>
      </w:pPr>
      <w:r w:rsidRPr="00923C67">
        <w:rPr>
          <w:rFonts w:ascii="宋体" w:hAnsi="宋体" w:cs="宋体" w:hint="eastAsia"/>
          <w:sz w:val="18"/>
          <w:szCs w:val="18"/>
        </w:rPr>
        <w:t>建议</w:t>
      </w:r>
      <w:r w:rsidRPr="00923C67">
        <w:rPr>
          <w:rFonts w:ascii="宋体" w:hAnsi="宋体" w:cs="宋体" w:hint="eastAsia"/>
          <w:sz w:val="18"/>
          <w:szCs w:val="18"/>
        </w:rPr>
        <w:t>2</w:t>
      </w:r>
      <w:r w:rsidRPr="00923C67">
        <w:rPr>
          <w:rFonts w:ascii="宋体" w:hAnsi="宋体" w:cs="宋体" w:hint="eastAsia"/>
          <w:sz w:val="18"/>
          <w:szCs w:val="18"/>
        </w:rPr>
        <w:t>：政府可以运营</w:t>
      </w:r>
      <w:r w:rsidRPr="00923C67">
        <w:rPr>
          <w:rFonts w:ascii="宋体" w:hAnsi="宋体" w:cs="宋体" w:hint="eastAsia"/>
          <w:sz w:val="18"/>
          <w:szCs w:val="18"/>
        </w:rPr>
        <w:t>补贴、税收优惠等政策，鼓励发展银发经济中高精尖产品和高品质服务。</w:t>
      </w:r>
    </w:p>
    <w:p w:rsidR="002E0CB7" w:rsidRPr="00923C67" w:rsidRDefault="00D3554B" w:rsidP="00923C67">
      <w:pPr>
        <w:spacing w:line="340" w:lineRule="exact"/>
        <w:jc w:val="left"/>
        <w:rPr>
          <w:rFonts w:ascii="宋体" w:hAnsi="宋体" w:cs="宋体"/>
          <w:sz w:val="18"/>
          <w:szCs w:val="18"/>
        </w:rPr>
      </w:pPr>
      <w:r w:rsidRPr="00923C67">
        <w:rPr>
          <w:rFonts w:ascii="宋体" w:hAnsi="宋体" w:cs="宋体" w:hint="eastAsia"/>
          <w:sz w:val="18"/>
          <w:szCs w:val="18"/>
        </w:rPr>
        <w:t>理由：有效市场与有为政府相结合，科学的宏观调控是政府的重要经济职能之一。</w:t>
      </w:r>
    </w:p>
    <w:p w:rsidR="002E0CB7" w:rsidRPr="00923C67" w:rsidRDefault="00D3554B" w:rsidP="00923C67">
      <w:pPr>
        <w:spacing w:line="340" w:lineRule="exact"/>
        <w:jc w:val="left"/>
        <w:rPr>
          <w:rFonts w:ascii="宋体" w:hAnsi="宋体" w:cs="宋体"/>
          <w:sz w:val="18"/>
          <w:szCs w:val="18"/>
        </w:rPr>
      </w:pPr>
      <w:r w:rsidRPr="00923C67">
        <w:rPr>
          <w:rFonts w:ascii="宋体" w:hAnsi="宋体" w:cs="宋体" w:hint="eastAsia"/>
          <w:sz w:val="18"/>
          <w:szCs w:val="18"/>
        </w:rPr>
        <w:t>建议</w:t>
      </w:r>
      <w:r w:rsidRPr="00923C67">
        <w:rPr>
          <w:rFonts w:ascii="宋体" w:hAnsi="宋体" w:cs="宋体" w:hint="eastAsia"/>
          <w:sz w:val="18"/>
          <w:szCs w:val="18"/>
        </w:rPr>
        <w:t>3</w:t>
      </w:r>
      <w:r w:rsidRPr="00923C67">
        <w:rPr>
          <w:rFonts w:ascii="宋体" w:hAnsi="宋体" w:cs="宋体" w:hint="eastAsia"/>
          <w:sz w:val="18"/>
          <w:szCs w:val="18"/>
        </w:rPr>
        <w:t>：政府加强对老年人消费市场中的乱象进行整治，改善消费环境，激发老年消费市场活力。</w:t>
      </w:r>
    </w:p>
    <w:p w:rsidR="002E0CB7" w:rsidRPr="00923C67" w:rsidRDefault="00D3554B" w:rsidP="00923C67">
      <w:pPr>
        <w:spacing w:line="340" w:lineRule="exact"/>
        <w:jc w:val="left"/>
        <w:rPr>
          <w:rFonts w:ascii="宋体" w:hAnsi="宋体" w:cs="宋体"/>
          <w:sz w:val="18"/>
          <w:szCs w:val="18"/>
        </w:rPr>
      </w:pPr>
      <w:r w:rsidRPr="00923C67">
        <w:rPr>
          <w:rFonts w:ascii="宋体" w:hAnsi="宋体" w:cs="宋体" w:hint="eastAsia"/>
          <w:sz w:val="18"/>
          <w:szCs w:val="18"/>
        </w:rPr>
        <w:t>理由：市场监管是政府的重要经济职能之一。</w:t>
      </w:r>
      <w:r w:rsidRPr="00923C67">
        <w:rPr>
          <w:rFonts w:ascii="宋体" w:hAnsi="宋体" w:cs="宋体" w:hint="eastAsia"/>
          <w:sz w:val="18"/>
          <w:szCs w:val="18"/>
        </w:rPr>
        <w:t>（选择其中二条即可，学生多写只看前两条；措施和理由一定要对应</w:t>
      </w:r>
      <w:r w:rsidRPr="00923C67">
        <w:rPr>
          <w:rFonts w:ascii="宋体" w:hAnsi="宋体" w:cs="宋体" w:hint="eastAsia"/>
          <w:sz w:val="18"/>
          <w:szCs w:val="18"/>
        </w:rPr>
        <w:t>。）</w:t>
      </w:r>
    </w:p>
    <w:p w:rsidR="002E0CB7" w:rsidRPr="00923C67" w:rsidRDefault="00D3554B" w:rsidP="00923C67">
      <w:pPr>
        <w:spacing w:line="340" w:lineRule="exact"/>
        <w:jc w:val="left"/>
        <w:rPr>
          <w:rFonts w:ascii="宋体" w:hAnsi="宋体" w:cs="宋体"/>
          <w:sz w:val="18"/>
          <w:szCs w:val="18"/>
        </w:rPr>
      </w:pPr>
      <w:r w:rsidRPr="00923C67">
        <w:rPr>
          <w:rFonts w:ascii="宋体" w:hAnsi="宋体" w:cs="宋体" w:hint="eastAsia"/>
          <w:sz w:val="18"/>
          <w:szCs w:val="18"/>
        </w:rPr>
        <w:t>26</w:t>
      </w:r>
      <w:r w:rsidRPr="00923C67">
        <w:rPr>
          <w:rFonts w:ascii="宋体" w:hAnsi="宋体" w:cs="宋体" w:hint="eastAsia"/>
          <w:sz w:val="18"/>
          <w:szCs w:val="18"/>
        </w:rPr>
        <w:t>．（</w:t>
      </w:r>
      <w:r w:rsidRPr="00923C67">
        <w:rPr>
          <w:rFonts w:ascii="宋体" w:hAnsi="宋体" w:cs="宋体" w:hint="eastAsia"/>
          <w:sz w:val="18"/>
          <w:szCs w:val="18"/>
        </w:rPr>
        <w:t>1</w:t>
      </w:r>
      <w:r w:rsidRPr="00923C67">
        <w:rPr>
          <w:rFonts w:ascii="宋体" w:hAnsi="宋体" w:cs="宋体" w:hint="eastAsia"/>
          <w:sz w:val="18"/>
          <w:szCs w:val="18"/>
        </w:rPr>
        <w:t>）</w:t>
      </w:r>
      <w:r w:rsidRPr="00923C67">
        <w:rPr>
          <w:rFonts w:ascii="宋体" w:hAnsi="宋体" w:cs="宋体" w:hint="eastAsia"/>
          <w:sz w:val="18"/>
          <w:szCs w:val="18"/>
        </w:rPr>
        <w:t>①实践具有主观能动性，是有目的、有意识的活动。中国桥梁建设者们不断突破技术难题，逢山开路、遇水架桥，穿越无数“桥梁禁区”，连东西、通有无，让中华民</w:t>
      </w:r>
      <w:r w:rsidRPr="00923C67">
        <w:rPr>
          <w:rFonts w:ascii="宋体" w:hAnsi="宋体" w:cs="宋体" w:hint="eastAsia"/>
          <w:sz w:val="18"/>
          <w:szCs w:val="18"/>
        </w:rPr>
        <w:t>族走向共同发展之路。</w:t>
      </w:r>
      <w:r w:rsidRPr="00923C67">
        <w:rPr>
          <w:rFonts w:ascii="宋体" w:hAnsi="宋体" w:cs="宋体" w:hint="eastAsia"/>
          <w:sz w:val="18"/>
          <w:szCs w:val="18"/>
        </w:rPr>
        <w:t>②实践具有客观物质性，实践活动的过程和结果是受到客观事物及其运动规律制约的。中国的桥梁建设是桥梁建设者们在充分考察中国地形地貌、水文地质、交通协同情况的基础上开展的。</w:t>
      </w:r>
      <w:r w:rsidRPr="00923C67">
        <w:rPr>
          <w:rFonts w:ascii="宋体" w:hAnsi="宋体" w:cs="宋体" w:hint="eastAsia"/>
          <w:sz w:val="18"/>
          <w:szCs w:val="18"/>
        </w:rPr>
        <w:t>③实践具有社会历史性，实践活动受到一定历史条件的制约，是一定历史条件的产物。中国桥梁建设在历史制约下呈现出阶段性特征，从“跟跑”“并跑”走向“全面领跑”，逐步成为“中国建造”的亮丽名片。（每点各</w:t>
      </w:r>
      <w:r w:rsidRPr="00923C67">
        <w:rPr>
          <w:rFonts w:ascii="宋体" w:hAnsi="宋体" w:cs="宋体" w:hint="eastAsia"/>
          <w:sz w:val="18"/>
          <w:szCs w:val="18"/>
        </w:rPr>
        <w:t>2</w:t>
      </w:r>
      <w:r w:rsidRPr="00923C67">
        <w:rPr>
          <w:rFonts w:ascii="宋体" w:hAnsi="宋体" w:cs="宋体" w:hint="eastAsia"/>
          <w:sz w:val="18"/>
          <w:szCs w:val="18"/>
        </w:rPr>
        <w:t>分</w:t>
      </w:r>
      <w:r w:rsidRPr="00923C67">
        <w:rPr>
          <w:rFonts w:ascii="宋体" w:hAnsi="宋体" w:cs="宋体" w:hint="eastAsia"/>
          <w:sz w:val="18"/>
          <w:szCs w:val="18"/>
        </w:rPr>
        <w:t>）</w:t>
      </w:r>
    </w:p>
    <w:p w:rsidR="002E0CB7" w:rsidRPr="00923C67" w:rsidRDefault="00D3554B" w:rsidP="00923C67">
      <w:pPr>
        <w:spacing w:line="340" w:lineRule="exact"/>
        <w:jc w:val="left"/>
        <w:rPr>
          <w:rFonts w:ascii="宋体" w:hAnsi="宋体" w:cs="宋体"/>
          <w:sz w:val="18"/>
          <w:szCs w:val="18"/>
        </w:rPr>
      </w:pPr>
      <w:r w:rsidRPr="00923C67">
        <w:rPr>
          <w:rFonts w:ascii="宋体" w:hAnsi="宋体" w:cs="宋体" w:hint="eastAsia"/>
          <w:sz w:val="18"/>
          <w:szCs w:val="18"/>
        </w:rPr>
        <w:t>（</w:t>
      </w:r>
      <w:r w:rsidRPr="00923C67">
        <w:rPr>
          <w:rFonts w:ascii="宋体" w:hAnsi="宋体" w:cs="宋体" w:hint="eastAsia"/>
          <w:sz w:val="18"/>
          <w:szCs w:val="18"/>
        </w:rPr>
        <w:t>2</w:t>
      </w:r>
      <w:r w:rsidRPr="00923C67">
        <w:rPr>
          <w:rFonts w:ascii="宋体" w:hAnsi="宋体" w:cs="宋体" w:hint="eastAsia"/>
          <w:sz w:val="18"/>
          <w:szCs w:val="18"/>
        </w:rPr>
        <w:t>）中国梦是中国人民追求幸福的梦，也同世界人民的梦息息相通。中国桥梁建设不仅造福中</w:t>
      </w:r>
      <w:r w:rsidRPr="00923C67">
        <w:rPr>
          <w:rFonts w:ascii="宋体" w:hAnsi="宋体" w:cs="宋体" w:hint="eastAsia"/>
          <w:sz w:val="18"/>
          <w:szCs w:val="18"/>
        </w:rPr>
        <w:t>国，</w:t>
      </w:r>
      <w:proofErr w:type="gramStart"/>
      <w:r w:rsidRPr="00923C67">
        <w:rPr>
          <w:rFonts w:ascii="宋体" w:hAnsi="宋体" w:cs="宋体" w:hint="eastAsia"/>
          <w:sz w:val="18"/>
          <w:szCs w:val="18"/>
        </w:rPr>
        <w:t>也服务</w:t>
      </w:r>
      <w:proofErr w:type="gramEnd"/>
      <w:r w:rsidRPr="00923C67">
        <w:rPr>
          <w:rFonts w:ascii="宋体" w:hAnsi="宋体" w:cs="宋体" w:hint="eastAsia"/>
          <w:sz w:val="18"/>
          <w:szCs w:val="18"/>
        </w:rPr>
        <w:t>世界（</w:t>
      </w:r>
      <w:r w:rsidRPr="00923C67">
        <w:rPr>
          <w:rFonts w:ascii="宋体" w:hAnsi="宋体" w:cs="宋体" w:hint="eastAsia"/>
          <w:sz w:val="18"/>
          <w:szCs w:val="18"/>
        </w:rPr>
        <w:t>2</w:t>
      </w:r>
      <w:r w:rsidRPr="00923C67">
        <w:rPr>
          <w:rFonts w:ascii="宋体" w:hAnsi="宋体" w:cs="宋体" w:hint="eastAsia"/>
          <w:sz w:val="18"/>
          <w:szCs w:val="18"/>
        </w:rPr>
        <w:t>分）。中国向许多国家援建桥梁，说明中国将同国际社会一道，推动实现共同繁荣的世界梦。（</w:t>
      </w:r>
      <w:r w:rsidRPr="00923C67">
        <w:rPr>
          <w:rFonts w:ascii="宋体" w:hAnsi="宋体" w:cs="宋体" w:hint="eastAsia"/>
          <w:sz w:val="18"/>
          <w:szCs w:val="18"/>
        </w:rPr>
        <w:t>2</w:t>
      </w:r>
      <w:r w:rsidRPr="00923C67">
        <w:rPr>
          <w:rFonts w:ascii="宋体" w:hAnsi="宋体" w:cs="宋体" w:hint="eastAsia"/>
          <w:sz w:val="18"/>
          <w:szCs w:val="18"/>
        </w:rPr>
        <w:t>分）</w:t>
      </w:r>
    </w:p>
    <w:p w:rsidR="002E0CB7" w:rsidRPr="00923C67" w:rsidRDefault="00D3554B" w:rsidP="00923C67">
      <w:pPr>
        <w:spacing w:line="340" w:lineRule="exact"/>
        <w:jc w:val="left"/>
        <w:rPr>
          <w:rFonts w:ascii="宋体" w:hAnsi="宋体" w:cs="宋体"/>
          <w:sz w:val="18"/>
          <w:szCs w:val="18"/>
        </w:rPr>
      </w:pPr>
      <w:r w:rsidRPr="00923C67">
        <w:rPr>
          <w:rFonts w:ascii="宋体" w:hAnsi="宋体" w:cs="宋体" w:hint="eastAsia"/>
          <w:sz w:val="18"/>
          <w:szCs w:val="18"/>
        </w:rPr>
        <w:t>27</w:t>
      </w:r>
      <w:r w:rsidRPr="00923C67">
        <w:rPr>
          <w:rFonts w:ascii="宋体" w:hAnsi="宋体" w:cs="宋体" w:hint="eastAsia"/>
          <w:sz w:val="18"/>
          <w:szCs w:val="18"/>
        </w:rPr>
        <w:t>．（</w:t>
      </w:r>
      <w:r w:rsidRPr="00923C67">
        <w:rPr>
          <w:rFonts w:ascii="宋体" w:hAnsi="宋体" w:cs="宋体" w:hint="eastAsia"/>
          <w:sz w:val="18"/>
          <w:szCs w:val="18"/>
        </w:rPr>
        <w:t>1</w:t>
      </w:r>
      <w:r w:rsidRPr="00923C67">
        <w:rPr>
          <w:rFonts w:ascii="宋体" w:hAnsi="宋体" w:cs="宋体" w:hint="eastAsia"/>
          <w:sz w:val="18"/>
          <w:szCs w:val="18"/>
        </w:rPr>
        <w:t>）</w:t>
      </w:r>
      <w:r w:rsidRPr="00923C67">
        <w:rPr>
          <w:rFonts w:ascii="宋体" w:hAnsi="宋体" w:cs="宋体" w:hint="eastAsia"/>
          <w:sz w:val="18"/>
          <w:szCs w:val="18"/>
        </w:rPr>
        <w:t>①大于等于</w:t>
      </w:r>
      <w:r w:rsidRPr="00923C67">
        <w:rPr>
          <w:rFonts w:ascii="宋体" w:hAnsi="宋体" w:cs="宋体" w:hint="eastAsia"/>
          <w:sz w:val="18"/>
          <w:szCs w:val="18"/>
        </w:rPr>
        <w:t>100</w:t>
      </w:r>
      <w:r w:rsidRPr="00923C67">
        <w:rPr>
          <w:rFonts w:ascii="宋体" w:hAnsi="宋体" w:cs="宋体" w:hint="eastAsia"/>
          <w:sz w:val="18"/>
          <w:szCs w:val="18"/>
        </w:rPr>
        <w:t>元才能提现的格式条款（</w:t>
      </w:r>
      <w:r w:rsidRPr="00923C67">
        <w:rPr>
          <w:rFonts w:ascii="宋体" w:hAnsi="宋体" w:cs="宋体" w:hint="eastAsia"/>
          <w:sz w:val="18"/>
          <w:szCs w:val="18"/>
        </w:rPr>
        <w:t>1</w:t>
      </w:r>
      <w:r w:rsidRPr="00923C67">
        <w:rPr>
          <w:rFonts w:ascii="宋体" w:hAnsi="宋体" w:cs="宋体" w:hint="eastAsia"/>
          <w:sz w:val="18"/>
          <w:szCs w:val="18"/>
        </w:rPr>
        <w:t>分）、</w:t>
      </w:r>
      <w:r w:rsidRPr="00923C67">
        <w:rPr>
          <w:rFonts w:ascii="宋体" w:hAnsi="宋体" w:cs="宋体" w:hint="eastAsia"/>
          <w:sz w:val="18"/>
          <w:szCs w:val="18"/>
        </w:rPr>
        <w:t>65.01</w:t>
      </w:r>
      <w:r w:rsidRPr="00923C67">
        <w:rPr>
          <w:rFonts w:ascii="宋体" w:hAnsi="宋体" w:cs="宋体" w:hint="eastAsia"/>
          <w:sz w:val="18"/>
          <w:szCs w:val="18"/>
        </w:rPr>
        <w:t>元提现失败的截图（</w:t>
      </w:r>
      <w:r w:rsidRPr="00923C67">
        <w:rPr>
          <w:rFonts w:ascii="宋体" w:hAnsi="宋体" w:cs="宋体" w:hint="eastAsia"/>
          <w:sz w:val="18"/>
          <w:szCs w:val="18"/>
        </w:rPr>
        <w:t>1</w:t>
      </w:r>
      <w:r w:rsidRPr="00923C67">
        <w:rPr>
          <w:rFonts w:ascii="宋体" w:hAnsi="宋体" w:cs="宋体" w:hint="eastAsia"/>
          <w:sz w:val="18"/>
          <w:szCs w:val="18"/>
        </w:rPr>
        <w:t>分）。</w:t>
      </w:r>
      <w:r w:rsidRPr="00923C67">
        <w:rPr>
          <w:rFonts w:ascii="宋体" w:hAnsi="宋体" w:cs="宋体" w:hint="eastAsia"/>
          <w:sz w:val="18"/>
          <w:szCs w:val="18"/>
        </w:rPr>
        <w:t>②在民事诉讼中，根据“谁主张，谁举证”原则，没有证据或者证据不足的，由负有举证责任的当事人承担不利后果。（</w:t>
      </w:r>
      <w:r w:rsidRPr="00923C67">
        <w:rPr>
          <w:rFonts w:ascii="宋体" w:hAnsi="宋体" w:cs="宋体" w:hint="eastAsia"/>
          <w:sz w:val="18"/>
          <w:szCs w:val="18"/>
        </w:rPr>
        <w:t>1</w:t>
      </w:r>
      <w:r w:rsidRPr="00923C67">
        <w:rPr>
          <w:rFonts w:ascii="宋体" w:hAnsi="宋体" w:cs="宋体" w:hint="eastAsia"/>
          <w:sz w:val="18"/>
          <w:szCs w:val="18"/>
        </w:rPr>
        <w:t>分）林某作为原告，需要举证。（</w:t>
      </w:r>
      <w:r w:rsidRPr="00923C67">
        <w:rPr>
          <w:rFonts w:ascii="宋体" w:hAnsi="宋体" w:cs="宋体" w:hint="eastAsia"/>
          <w:sz w:val="18"/>
          <w:szCs w:val="18"/>
        </w:rPr>
        <w:t>1</w:t>
      </w:r>
      <w:r w:rsidRPr="00923C67">
        <w:rPr>
          <w:rFonts w:ascii="宋体" w:hAnsi="宋体" w:cs="宋体" w:hint="eastAsia"/>
          <w:sz w:val="18"/>
          <w:szCs w:val="18"/>
        </w:rPr>
        <w:t>分）</w:t>
      </w:r>
    </w:p>
    <w:p w:rsidR="002E0CB7" w:rsidRPr="00923C67" w:rsidRDefault="00D3554B" w:rsidP="00923C67">
      <w:pPr>
        <w:spacing w:line="340" w:lineRule="exact"/>
        <w:jc w:val="left"/>
        <w:rPr>
          <w:rFonts w:ascii="宋体" w:hAnsi="宋体" w:cs="宋体"/>
          <w:sz w:val="18"/>
          <w:szCs w:val="18"/>
        </w:rPr>
      </w:pPr>
      <w:r w:rsidRPr="00923C67">
        <w:rPr>
          <w:rFonts w:ascii="宋体" w:hAnsi="宋体" w:cs="宋体" w:hint="eastAsia"/>
          <w:sz w:val="18"/>
          <w:szCs w:val="18"/>
        </w:rPr>
        <w:t>（</w:t>
      </w:r>
      <w:r w:rsidRPr="00923C67">
        <w:rPr>
          <w:rFonts w:ascii="宋体" w:hAnsi="宋体" w:cs="宋体" w:hint="eastAsia"/>
          <w:sz w:val="18"/>
          <w:szCs w:val="18"/>
        </w:rPr>
        <w:t>2</w:t>
      </w:r>
      <w:r w:rsidRPr="00923C67">
        <w:rPr>
          <w:rFonts w:ascii="宋体" w:hAnsi="宋体" w:cs="宋体" w:hint="eastAsia"/>
          <w:sz w:val="18"/>
          <w:szCs w:val="18"/>
        </w:rPr>
        <w:t>）应当支持。（</w:t>
      </w:r>
      <w:r w:rsidRPr="00923C67">
        <w:rPr>
          <w:rFonts w:ascii="宋体" w:hAnsi="宋体" w:cs="宋体" w:hint="eastAsia"/>
          <w:sz w:val="18"/>
          <w:szCs w:val="18"/>
        </w:rPr>
        <w:t>1</w:t>
      </w:r>
      <w:r w:rsidRPr="00923C67">
        <w:rPr>
          <w:rFonts w:ascii="宋体" w:hAnsi="宋体" w:cs="宋体" w:hint="eastAsia"/>
          <w:sz w:val="18"/>
          <w:szCs w:val="18"/>
        </w:rPr>
        <w:t>分）公平原则是民法的基本原则之一。（</w:t>
      </w:r>
      <w:r w:rsidRPr="00923C67">
        <w:rPr>
          <w:rFonts w:ascii="宋体" w:hAnsi="宋体" w:cs="宋体" w:hint="eastAsia"/>
          <w:sz w:val="18"/>
          <w:szCs w:val="18"/>
        </w:rPr>
        <w:t>1</w:t>
      </w:r>
      <w:r w:rsidRPr="00923C67">
        <w:rPr>
          <w:rFonts w:ascii="宋体" w:hAnsi="宋体" w:cs="宋体" w:hint="eastAsia"/>
          <w:sz w:val="18"/>
          <w:szCs w:val="18"/>
        </w:rPr>
        <w:t>分）【替代：格式条款应遵循公平原则确定当事人的权利和义务。</w:t>
      </w:r>
      <w:r w:rsidRPr="00923C67">
        <w:rPr>
          <w:rFonts w:ascii="宋体" w:hAnsi="宋体" w:cs="宋体" w:hint="eastAsia"/>
          <w:sz w:val="18"/>
          <w:szCs w:val="18"/>
        </w:rPr>
        <w:t>/</w:t>
      </w:r>
      <w:r w:rsidRPr="00923C67">
        <w:rPr>
          <w:rFonts w:ascii="宋体" w:hAnsi="宋体" w:cs="宋体" w:hint="eastAsia"/>
          <w:sz w:val="18"/>
          <w:szCs w:val="18"/>
        </w:rPr>
        <w:t>如果合同内容出现违反法律、行政法规的强制</w:t>
      </w:r>
      <w:r w:rsidRPr="00923C67">
        <w:rPr>
          <w:rFonts w:ascii="宋体" w:hAnsi="宋体" w:cs="宋体" w:hint="eastAsia"/>
          <w:sz w:val="18"/>
          <w:szCs w:val="18"/>
        </w:rPr>
        <w:t>性规定或者违背公序良俗等情形，会导致合同部分或全部无效。】该条款中商家不合理地扩张自身权利，致使林某无法支取其自有财产，有违公平原则。（</w:t>
      </w:r>
      <w:r w:rsidRPr="00923C67">
        <w:rPr>
          <w:rFonts w:ascii="宋体" w:hAnsi="宋体" w:cs="宋体" w:hint="eastAsia"/>
          <w:sz w:val="18"/>
          <w:szCs w:val="18"/>
        </w:rPr>
        <w:t>1</w:t>
      </w:r>
      <w:r w:rsidRPr="00923C67">
        <w:rPr>
          <w:rFonts w:ascii="宋体" w:hAnsi="宋体" w:cs="宋体" w:hint="eastAsia"/>
          <w:sz w:val="18"/>
          <w:szCs w:val="18"/>
        </w:rPr>
        <w:t>分）</w:t>
      </w:r>
      <w:r w:rsidRPr="00923C67">
        <w:rPr>
          <w:rFonts w:ascii="宋体" w:hAnsi="宋体" w:cs="宋体" w:hint="eastAsia"/>
          <w:sz w:val="18"/>
          <w:szCs w:val="18"/>
        </w:rPr>
        <w:t>②同时，法律保护所有权，所有权人对自己财产有占有、使用、收益、处分的权益。（</w:t>
      </w:r>
      <w:r w:rsidRPr="00923C67">
        <w:rPr>
          <w:rFonts w:ascii="宋体" w:hAnsi="宋体" w:cs="宋体" w:hint="eastAsia"/>
          <w:sz w:val="18"/>
          <w:szCs w:val="18"/>
        </w:rPr>
        <w:t>1</w:t>
      </w:r>
      <w:r w:rsidRPr="00923C67">
        <w:rPr>
          <w:rFonts w:ascii="宋体" w:hAnsi="宋体" w:cs="宋体" w:hint="eastAsia"/>
          <w:sz w:val="18"/>
          <w:szCs w:val="18"/>
        </w:rPr>
        <w:t>分）该条款致使林某余额不能提现，侵犯其财产权。（</w:t>
      </w:r>
      <w:r w:rsidRPr="00923C67">
        <w:rPr>
          <w:rFonts w:ascii="宋体" w:hAnsi="宋体" w:cs="宋体" w:hint="eastAsia"/>
          <w:sz w:val="18"/>
          <w:szCs w:val="18"/>
        </w:rPr>
        <w:t>1</w:t>
      </w:r>
      <w:r w:rsidRPr="00923C67">
        <w:rPr>
          <w:rFonts w:ascii="宋体" w:hAnsi="宋体" w:cs="宋体" w:hint="eastAsia"/>
          <w:sz w:val="18"/>
          <w:szCs w:val="18"/>
        </w:rPr>
        <w:t>分）</w:t>
      </w:r>
    </w:p>
    <w:p w:rsidR="002E0CB7" w:rsidRPr="00923C67" w:rsidRDefault="00D3554B" w:rsidP="00923C67">
      <w:pPr>
        <w:spacing w:line="340" w:lineRule="exact"/>
        <w:jc w:val="left"/>
        <w:rPr>
          <w:rFonts w:ascii="宋体" w:hAnsi="宋体" w:cs="宋体"/>
          <w:sz w:val="18"/>
          <w:szCs w:val="18"/>
        </w:rPr>
      </w:pPr>
      <w:r w:rsidRPr="00923C67">
        <w:rPr>
          <w:rFonts w:ascii="宋体" w:hAnsi="宋体" w:cs="宋体" w:hint="eastAsia"/>
          <w:sz w:val="18"/>
          <w:szCs w:val="18"/>
        </w:rPr>
        <w:t>28</w:t>
      </w:r>
      <w:r w:rsidRPr="00923C67">
        <w:rPr>
          <w:rFonts w:ascii="宋体" w:hAnsi="宋体" w:cs="宋体" w:hint="eastAsia"/>
          <w:sz w:val="18"/>
          <w:szCs w:val="18"/>
        </w:rPr>
        <w:t>．（</w:t>
      </w:r>
      <w:r w:rsidRPr="00923C67">
        <w:rPr>
          <w:rFonts w:ascii="宋体" w:hAnsi="宋体" w:cs="宋体" w:hint="eastAsia"/>
          <w:sz w:val="18"/>
          <w:szCs w:val="18"/>
        </w:rPr>
        <w:t>1</w:t>
      </w:r>
      <w:r w:rsidRPr="00923C67">
        <w:rPr>
          <w:rFonts w:ascii="宋体" w:hAnsi="宋体" w:cs="宋体" w:hint="eastAsia"/>
          <w:sz w:val="18"/>
          <w:szCs w:val="18"/>
        </w:rPr>
        <w:t>）①同一律要求：在同一思维过程中，每一思想必须保持自身同一性。（</w:t>
      </w:r>
      <w:r w:rsidRPr="00923C67">
        <w:rPr>
          <w:rFonts w:ascii="宋体" w:hAnsi="宋体" w:cs="宋体" w:hint="eastAsia"/>
          <w:sz w:val="18"/>
          <w:szCs w:val="18"/>
        </w:rPr>
        <w:t>1</w:t>
      </w:r>
      <w:r w:rsidRPr="00923C67">
        <w:rPr>
          <w:rFonts w:ascii="宋体" w:hAnsi="宋体" w:cs="宋体" w:hint="eastAsia"/>
          <w:sz w:val="18"/>
          <w:szCs w:val="18"/>
        </w:rPr>
        <w:t>分）美国的“一中”政策和中国的“一中”原则，其内涵都是承认“一个中国”。但美方通过不断加定语，（</w:t>
      </w:r>
      <w:r w:rsidRPr="00923C67">
        <w:rPr>
          <w:rFonts w:ascii="宋体" w:hAnsi="宋体" w:cs="宋体" w:hint="eastAsia"/>
          <w:sz w:val="18"/>
          <w:szCs w:val="18"/>
        </w:rPr>
        <w:t>1</w:t>
      </w:r>
      <w:r w:rsidRPr="00923C67">
        <w:rPr>
          <w:rFonts w:ascii="宋体" w:hAnsi="宋体" w:cs="宋体" w:hint="eastAsia"/>
          <w:sz w:val="18"/>
          <w:szCs w:val="18"/>
        </w:rPr>
        <w:t>分）企图偷换概念，违反了同一律。（</w:t>
      </w:r>
      <w:r w:rsidRPr="00923C67">
        <w:rPr>
          <w:rFonts w:ascii="宋体" w:hAnsi="宋体" w:cs="宋体" w:hint="eastAsia"/>
          <w:sz w:val="18"/>
          <w:szCs w:val="18"/>
        </w:rPr>
        <w:t>1</w:t>
      </w:r>
      <w:r w:rsidRPr="00923C67">
        <w:rPr>
          <w:rFonts w:ascii="宋体" w:hAnsi="宋体" w:cs="宋体" w:hint="eastAsia"/>
          <w:sz w:val="18"/>
          <w:szCs w:val="18"/>
        </w:rPr>
        <w:t>分）</w:t>
      </w:r>
    </w:p>
    <w:p w:rsidR="002E0CB7" w:rsidRPr="00923C67" w:rsidRDefault="00D3554B" w:rsidP="00923C67">
      <w:pPr>
        <w:spacing w:line="340" w:lineRule="exact"/>
        <w:jc w:val="left"/>
        <w:rPr>
          <w:rFonts w:ascii="宋体" w:hAnsi="宋体" w:cs="宋体"/>
          <w:sz w:val="18"/>
          <w:szCs w:val="18"/>
        </w:rPr>
      </w:pPr>
      <w:r w:rsidRPr="00923C67">
        <w:rPr>
          <w:rFonts w:ascii="宋体" w:hAnsi="宋体" w:cs="宋体" w:hint="eastAsia"/>
          <w:sz w:val="18"/>
          <w:szCs w:val="18"/>
        </w:rPr>
        <w:t>②矛盾律要求：在同</w:t>
      </w:r>
      <w:r w:rsidRPr="00923C67">
        <w:rPr>
          <w:rFonts w:ascii="宋体" w:hAnsi="宋体" w:cs="宋体" w:hint="eastAsia"/>
          <w:sz w:val="18"/>
          <w:szCs w:val="18"/>
        </w:rPr>
        <w:t>一思维过程所形成的论断“</w:t>
      </w:r>
      <w:r w:rsidRPr="00923C67">
        <w:rPr>
          <w:rFonts w:ascii="宋体" w:hAnsi="宋体" w:cs="宋体" w:hint="eastAsia"/>
          <w:sz w:val="18"/>
          <w:szCs w:val="18"/>
        </w:rPr>
        <w:t>A</w:t>
      </w:r>
      <w:r w:rsidRPr="00923C67">
        <w:rPr>
          <w:rFonts w:ascii="宋体" w:hAnsi="宋体" w:cs="宋体" w:hint="eastAsia"/>
          <w:sz w:val="18"/>
          <w:szCs w:val="18"/>
        </w:rPr>
        <w:t>”和“非</w:t>
      </w:r>
      <w:r w:rsidRPr="00923C67">
        <w:rPr>
          <w:rFonts w:ascii="宋体" w:hAnsi="宋体" w:cs="宋体" w:hint="eastAsia"/>
          <w:sz w:val="18"/>
          <w:szCs w:val="18"/>
        </w:rPr>
        <w:t>A</w:t>
      </w:r>
      <w:r w:rsidRPr="00923C67">
        <w:rPr>
          <w:rFonts w:ascii="宋体" w:hAnsi="宋体" w:cs="宋体" w:hint="eastAsia"/>
          <w:sz w:val="18"/>
          <w:szCs w:val="18"/>
        </w:rPr>
        <w:t>”，不能断定它们都成立。（</w:t>
      </w:r>
      <w:r w:rsidRPr="00923C67">
        <w:rPr>
          <w:rFonts w:ascii="宋体" w:hAnsi="宋体" w:cs="宋体" w:hint="eastAsia"/>
          <w:sz w:val="18"/>
          <w:szCs w:val="18"/>
        </w:rPr>
        <w:t>1</w:t>
      </w:r>
      <w:r w:rsidRPr="00923C67">
        <w:rPr>
          <w:rFonts w:ascii="宋体" w:hAnsi="宋体" w:cs="宋体" w:hint="eastAsia"/>
          <w:sz w:val="18"/>
          <w:szCs w:val="18"/>
        </w:rPr>
        <w:t>分）美国一方面承认“一中”政策，另一方面又鼓吹“台湾地位未定”（</w:t>
      </w:r>
      <w:r w:rsidRPr="00923C67">
        <w:rPr>
          <w:rFonts w:ascii="宋体" w:hAnsi="宋体" w:cs="宋体" w:hint="eastAsia"/>
          <w:sz w:val="18"/>
          <w:szCs w:val="18"/>
        </w:rPr>
        <w:t>1</w:t>
      </w:r>
      <w:r w:rsidRPr="00923C67">
        <w:rPr>
          <w:rFonts w:ascii="宋体" w:hAnsi="宋体" w:cs="宋体" w:hint="eastAsia"/>
          <w:sz w:val="18"/>
          <w:szCs w:val="18"/>
        </w:rPr>
        <w:t>分），自相矛盾，违反了矛盾律。（</w:t>
      </w:r>
      <w:r w:rsidRPr="00923C67">
        <w:rPr>
          <w:rFonts w:ascii="宋体" w:hAnsi="宋体" w:cs="宋体" w:hint="eastAsia"/>
          <w:sz w:val="18"/>
          <w:szCs w:val="18"/>
        </w:rPr>
        <w:t>1</w:t>
      </w:r>
      <w:r w:rsidRPr="00923C67">
        <w:rPr>
          <w:rFonts w:ascii="宋体" w:hAnsi="宋体" w:cs="宋体" w:hint="eastAsia"/>
          <w:sz w:val="18"/>
          <w:szCs w:val="18"/>
        </w:rPr>
        <w:t>分）</w:t>
      </w:r>
    </w:p>
    <w:p w:rsidR="002E0CB7" w:rsidRPr="00923C67" w:rsidRDefault="00D3554B" w:rsidP="00923C67">
      <w:pPr>
        <w:spacing w:line="340" w:lineRule="exact"/>
        <w:jc w:val="left"/>
        <w:rPr>
          <w:rFonts w:ascii="宋体" w:hAnsi="宋体" w:cs="宋体"/>
          <w:sz w:val="18"/>
          <w:szCs w:val="18"/>
        </w:rPr>
      </w:pPr>
      <w:r w:rsidRPr="00923C67">
        <w:rPr>
          <w:rFonts w:ascii="宋体" w:hAnsi="宋体" w:cs="宋体" w:hint="eastAsia"/>
          <w:sz w:val="18"/>
          <w:szCs w:val="18"/>
        </w:rPr>
        <w:t>（</w:t>
      </w:r>
      <w:r w:rsidRPr="00923C67">
        <w:rPr>
          <w:rFonts w:ascii="宋体" w:hAnsi="宋体" w:cs="宋体" w:hint="eastAsia"/>
          <w:sz w:val="18"/>
          <w:szCs w:val="18"/>
        </w:rPr>
        <w:t>2</w:t>
      </w:r>
      <w:r w:rsidRPr="00923C67">
        <w:rPr>
          <w:rFonts w:ascii="宋体" w:hAnsi="宋体" w:cs="宋体" w:hint="eastAsia"/>
          <w:sz w:val="18"/>
          <w:szCs w:val="18"/>
        </w:rPr>
        <w:t>）（</w:t>
      </w:r>
      <w:r w:rsidRPr="00923C67">
        <w:rPr>
          <w:rFonts w:ascii="宋体" w:hAnsi="宋体" w:cs="宋体" w:hint="eastAsia"/>
          <w:sz w:val="18"/>
          <w:szCs w:val="18"/>
        </w:rPr>
        <w:t>9</w:t>
      </w:r>
      <w:r w:rsidRPr="00923C67">
        <w:rPr>
          <w:rFonts w:ascii="宋体" w:hAnsi="宋体" w:cs="宋体" w:hint="eastAsia"/>
          <w:sz w:val="18"/>
          <w:szCs w:val="18"/>
        </w:rPr>
        <w:t>分）示例参考：</w:t>
      </w:r>
      <w:r w:rsidRPr="00923C67">
        <w:rPr>
          <w:rFonts w:ascii="宋体" w:hAnsi="宋体" w:cs="宋体" w:hint="eastAsia"/>
          <w:sz w:val="18"/>
          <w:szCs w:val="18"/>
        </w:rPr>
        <w:t>国家主权是一个国家的生命和灵魂，是现代国家存在的法理依据。我国坚定维护祖国统一和领土完整，美国等外部势力不断炒作台湾问题，侵犯中国的主权，违背了求和平、促发展的时代潮流。大陆和台湾同属一个中国，这是国际社会的共识。民进党当局的谋“独”行径违背了祖国统一的历史大势，是争取和平统一必须清除的障碍。</w:t>
      </w:r>
    </w:p>
    <w:p w:rsidR="002E0CB7" w:rsidRPr="00923C67" w:rsidRDefault="00D3554B" w:rsidP="00923C67">
      <w:pPr>
        <w:spacing w:line="340" w:lineRule="exact"/>
        <w:jc w:val="left"/>
        <w:rPr>
          <w:rFonts w:ascii="宋体" w:hAnsi="宋体" w:cs="宋体"/>
          <w:sz w:val="18"/>
          <w:szCs w:val="18"/>
        </w:rPr>
      </w:pPr>
      <w:r w:rsidRPr="00923C67">
        <w:rPr>
          <w:rFonts w:ascii="宋体" w:hAnsi="宋体" w:cs="宋体" w:hint="eastAsia"/>
          <w:sz w:val="18"/>
          <w:szCs w:val="18"/>
        </w:rPr>
        <w:t>维护国家利益是主权国</w:t>
      </w:r>
      <w:r w:rsidRPr="00923C67">
        <w:rPr>
          <w:rFonts w:ascii="宋体" w:hAnsi="宋体" w:cs="宋体" w:hint="eastAsia"/>
          <w:sz w:val="18"/>
          <w:szCs w:val="18"/>
        </w:rPr>
        <w:t>家对外活动的出发点和落脚点，台湾问题是中国国家利益的核心。实现祖国完全统一，是全体中华儿女的共同愿望，是中华民族根本利益所在。我国始终坚持一个中国原则和“九二共识”，坚决反对任何形式的外来势力干涉和“台独”分裂。随着综合国力的强盛和民族复兴大业的推进，“祖国必须统一，也必然统一”。</w:t>
      </w:r>
    </w:p>
    <w:p w:rsidR="002E0CB7" w:rsidRPr="00923C67" w:rsidRDefault="00D3554B" w:rsidP="00923C67">
      <w:pPr>
        <w:spacing w:line="340" w:lineRule="exact"/>
        <w:jc w:val="left"/>
        <w:rPr>
          <w:rFonts w:ascii="宋体" w:hAnsi="宋体" w:cs="宋体"/>
          <w:sz w:val="18"/>
          <w:szCs w:val="18"/>
        </w:rPr>
      </w:pPr>
      <w:r w:rsidRPr="00923C67">
        <w:rPr>
          <w:rFonts w:ascii="宋体" w:hAnsi="宋体" w:cs="宋体" w:hint="eastAsia"/>
          <w:sz w:val="18"/>
          <w:szCs w:val="18"/>
        </w:rPr>
        <w:t>评分标准：</w:t>
      </w:r>
    </w:p>
    <w:tbl>
      <w:tblPr>
        <w:tblStyle w:val="a6"/>
        <w:tblW w:w="9799" w:type="dxa"/>
        <w:tblLayout w:type="fixed"/>
        <w:tblLook w:val="04A0"/>
      </w:tblPr>
      <w:tblGrid>
        <w:gridCol w:w="4399"/>
        <w:gridCol w:w="5400"/>
      </w:tblGrid>
      <w:tr w:rsidR="005363BC" w:rsidRPr="00923C67">
        <w:tc>
          <w:tcPr>
            <w:tcW w:w="4399" w:type="dxa"/>
          </w:tcPr>
          <w:p w:rsidR="002E0CB7" w:rsidRPr="00923C67" w:rsidRDefault="00D3554B" w:rsidP="00923C67">
            <w:pPr>
              <w:spacing w:line="340" w:lineRule="exact"/>
              <w:jc w:val="left"/>
              <w:rPr>
                <w:sz w:val="18"/>
                <w:szCs w:val="18"/>
              </w:rPr>
            </w:pPr>
            <w:r w:rsidRPr="00923C67">
              <w:rPr>
                <w:rFonts w:ascii="宋体" w:hAnsi="宋体" w:cs="宋体" w:hint="eastAsia"/>
                <w:sz w:val="18"/>
                <w:szCs w:val="18"/>
              </w:rPr>
              <w:t>行文逻辑论（立论</w:t>
            </w:r>
            <w:r w:rsidRPr="00923C67">
              <w:rPr>
                <w:rFonts w:ascii="宋体" w:hAnsi="宋体" w:cs="宋体" w:hint="eastAsia"/>
                <w:sz w:val="18"/>
                <w:szCs w:val="18"/>
              </w:rPr>
              <w:t>3</w:t>
            </w:r>
            <w:r w:rsidRPr="00923C67">
              <w:rPr>
                <w:rFonts w:ascii="宋体" w:hAnsi="宋体" w:cs="宋体" w:hint="eastAsia"/>
                <w:sz w:val="18"/>
                <w:szCs w:val="18"/>
              </w:rPr>
              <w:t>层，</w:t>
            </w:r>
            <w:r w:rsidRPr="00923C67">
              <w:rPr>
                <w:rFonts w:ascii="宋体" w:hAnsi="宋体" w:cs="宋体" w:hint="eastAsia"/>
                <w:sz w:val="18"/>
                <w:szCs w:val="18"/>
              </w:rPr>
              <w:t>3</w:t>
            </w:r>
            <w:r w:rsidRPr="00923C67">
              <w:rPr>
                <w:rFonts w:ascii="宋体" w:hAnsi="宋体" w:cs="宋体" w:hint="eastAsia"/>
                <w:sz w:val="18"/>
                <w:szCs w:val="18"/>
              </w:rPr>
              <w:t>分）</w:t>
            </w:r>
          </w:p>
        </w:tc>
        <w:tc>
          <w:tcPr>
            <w:tcW w:w="5400" w:type="dxa"/>
          </w:tcPr>
          <w:p w:rsidR="002E0CB7" w:rsidRPr="00923C67" w:rsidRDefault="00D3554B" w:rsidP="00923C67">
            <w:pPr>
              <w:spacing w:line="340" w:lineRule="exact"/>
              <w:jc w:val="left"/>
              <w:rPr>
                <w:sz w:val="18"/>
                <w:szCs w:val="18"/>
              </w:rPr>
            </w:pPr>
            <w:r w:rsidRPr="00923C67">
              <w:rPr>
                <w:rFonts w:ascii="宋体" w:hAnsi="宋体" w:cs="宋体" w:hint="eastAsia"/>
                <w:sz w:val="18"/>
                <w:szCs w:val="18"/>
              </w:rPr>
              <w:t>论证对应的知识点（</w:t>
            </w:r>
            <w:r w:rsidRPr="00923C67">
              <w:rPr>
                <w:rFonts w:ascii="宋体" w:hAnsi="宋体" w:cs="宋体" w:hint="eastAsia"/>
                <w:sz w:val="18"/>
                <w:szCs w:val="18"/>
              </w:rPr>
              <w:t>3</w:t>
            </w:r>
            <w:r w:rsidRPr="00923C67">
              <w:rPr>
                <w:rFonts w:ascii="宋体" w:hAnsi="宋体" w:cs="宋体" w:hint="eastAsia"/>
                <w:sz w:val="18"/>
                <w:szCs w:val="18"/>
              </w:rPr>
              <w:t>层，</w:t>
            </w:r>
            <w:r w:rsidRPr="00923C67">
              <w:rPr>
                <w:rFonts w:ascii="宋体" w:hAnsi="宋体" w:cs="宋体" w:hint="eastAsia"/>
                <w:sz w:val="18"/>
                <w:szCs w:val="18"/>
              </w:rPr>
              <w:t>6</w:t>
            </w:r>
            <w:r w:rsidRPr="00923C67">
              <w:rPr>
                <w:rFonts w:ascii="宋体" w:hAnsi="宋体" w:cs="宋体" w:hint="eastAsia"/>
                <w:sz w:val="18"/>
                <w:szCs w:val="18"/>
              </w:rPr>
              <w:t>分）</w:t>
            </w:r>
          </w:p>
        </w:tc>
      </w:tr>
      <w:tr w:rsidR="005363BC" w:rsidRPr="00923C67">
        <w:tc>
          <w:tcPr>
            <w:tcW w:w="4399" w:type="dxa"/>
          </w:tcPr>
          <w:p w:rsidR="002E0CB7" w:rsidRPr="00923C67" w:rsidRDefault="00D3554B" w:rsidP="00923C67">
            <w:pPr>
              <w:spacing w:line="340" w:lineRule="exact"/>
              <w:jc w:val="left"/>
              <w:rPr>
                <w:sz w:val="18"/>
                <w:szCs w:val="18"/>
              </w:rPr>
            </w:pPr>
            <w:r w:rsidRPr="00923C67">
              <w:rPr>
                <w:rFonts w:ascii="宋体" w:hAnsi="宋体" w:cs="宋体" w:hint="eastAsia"/>
                <w:sz w:val="18"/>
                <w:szCs w:val="18"/>
              </w:rPr>
              <w:t>论证祖国统一的必要性（合法性、正义性）</w:t>
            </w:r>
          </w:p>
        </w:tc>
        <w:tc>
          <w:tcPr>
            <w:tcW w:w="5400" w:type="dxa"/>
          </w:tcPr>
          <w:p w:rsidR="002E0CB7" w:rsidRPr="00923C67" w:rsidRDefault="00D3554B" w:rsidP="00923C67">
            <w:pPr>
              <w:spacing w:line="340" w:lineRule="exact"/>
              <w:jc w:val="left"/>
              <w:rPr>
                <w:sz w:val="18"/>
                <w:szCs w:val="18"/>
              </w:rPr>
            </w:pPr>
            <w:r w:rsidRPr="00923C67">
              <w:rPr>
                <w:rFonts w:ascii="宋体" w:hAnsi="宋体" w:cs="宋体" w:hint="eastAsia"/>
                <w:sz w:val="18"/>
                <w:szCs w:val="18"/>
              </w:rPr>
              <w:t>从国家主权、维护国家利益、人民利益等角度分析合理，均可给分。</w:t>
            </w:r>
          </w:p>
        </w:tc>
      </w:tr>
      <w:tr w:rsidR="005363BC" w:rsidRPr="00923C67">
        <w:tc>
          <w:tcPr>
            <w:tcW w:w="4399" w:type="dxa"/>
          </w:tcPr>
          <w:p w:rsidR="002E0CB7" w:rsidRPr="00923C67" w:rsidRDefault="00D3554B" w:rsidP="00923C67">
            <w:pPr>
              <w:spacing w:line="340" w:lineRule="exact"/>
              <w:jc w:val="left"/>
              <w:rPr>
                <w:sz w:val="18"/>
                <w:szCs w:val="18"/>
              </w:rPr>
            </w:pPr>
            <w:r w:rsidRPr="00923C67">
              <w:rPr>
                <w:rFonts w:ascii="宋体" w:hAnsi="宋体" w:cs="宋体" w:hint="eastAsia"/>
                <w:sz w:val="18"/>
                <w:szCs w:val="18"/>
              </w:rPr>
              <w:t>指出祖国统一的障碍——外来势力干涉和“台独”分裂行径，进行批驳。</w:t>
            </w:r>
          </w:p>
        </w:tc>
        <w:tc>
          <w:tcPr>
            <w:tcW w:w="5400" w:type="dxa"/>
          </w:tcPr>
          <w:p w:rsidR="002E0CB7" w:rsidRPr="00923C67" w:rsidRDefault="00D3554B" w:rsidP="00923C67">
            <w:pPr>
              <w:spacing w:line="340" w:lineRule="exact"/>
              <w:jc w:val="left"/>
              <w:rPr>
                <w:sz w:val="18"/>
                <w:szCs w:val="18"/>
              </w:rPr>
            </w:pPr>
            <w:r w:rsidRPr="00923C67">
              <w:rPr>
                <w:rFonts w:ascii="宋体" w:hAnsi="宋体" w:cs="宋体" w:hint="eastAsia"/>
                <w:sz w:val="18"/>
                <w:szCs w:val="18"/>
              </w:rPr>
              <w:t>从国家主权、主权国家权利等角度，批驳外来势力干涉；从国际共识等角度，批驳岛内分裂行径。</w:t>
            </w:r>
          </w:p>
        </w:tc>
      </w:tr>
      <w:tr w:rsidR="005363BC" w:rsidRPr="00923C67">
        <w:tc>
          <w:tcPr>
            <w:tcW w:w="4399" w:type="dxa"/>
          </w:tcPr>
          <w:p w:rsidR="002E0CB7" w:rsidRPr="00923C67" w:rsidRDefault="00D3554B" w:rsidP="00923C67">
            <w:pPr>
              <w:spacing w:line="340" w:lineRule="exact"/>
              <w:jc w:val="left"/>
              <w:rPr>
                <w:sz w:val="18"/>
                <w:szCs w:val="18"/>
              </w:rPr>
            </w:pPr>
            <w:r w:rsidRPr="00923C67">
              <w:rPr>
                <w:rFonts w:ascii="宋体" w:hAnsi="宋体" w:cs="宋体" w:hint="eastAsia"/>
                <w:sz w:val="18"/>
                <w:szCs w:val="18"/>
              </w:rPr>
              <w:t>论证祖国统一的必然性（历史必然、现实必然）</w:t>
            </w:r>
          </w:p>
        </w:tc>
        <w:tc>
          <w:tcPr>
            <w:tcW w:w="5400" w:type="dxa"/>
          </w:tcPr>
          <w:p w:rsidR="002E0CB7" w:rsidRPr="00923C67" w:rsidRDefault="00D3554B" w:rsidP="00923C67">
            <w:pPr>
              <w:spacing w:line="340" w:lineRule="exact"/>
              <w:jc w:val="left"/>
              <w:rPr>
                <w:sz w:val="18"/>
                <w:szCs w:val="18"/>
              </w:rPr>
            </w:pPr>
            <w:r w:rsidRPr="00923C67">
              <w:rPr>
                <w:rFonts w:ascii="宋体" w:hAnsi="宋体" w:cs="宋体" w:hint="eastAsia"/>
                <w:sz w:val="18"/>
                <w:szCs w:val="18"/>
              </w:rPr>
              <w:t>从人心所向、综合国力等角度分析合理，均可给分。</w:t>
            </w:r>
          </w:p>
        </w:tc>
      </w:tr>
    </w:tbl>
    <w:p w:rsidR="002E0CB7" w:rsidRDefault="00D3554B">
      <w:pPr>
        <w:spacing w:line="288" w:lineRule="auto"/>
        <w:jc w:val="center"/>
        <w:rPr>
          <w:rFonts w:ascii="宋体" w:hAnsi="宋体" w:cs="宋体"/>
          <w:b/>
          <w:bCs/>
          <w:sz w:val="32"/>
          <w:szCs w:val="40"/>
        </w:rPr>
      </w:pPr>
      <w:r>
        <w:rPr>
          <w:rFonts w:ascii="宋体" w:hAnsi="宋体" w:cs="宋体" w:hint="eastAsia"/>
          <w:b/>
          <w:bCs/>
          <w:sz w:val="32"/>
          <w:szCs w:val="40"/>
        </w:rPr>
        <w:lastRenderedPageBreak/>
        <w:t>答案详解</w:t>
      </w:r>
    </w:p>
    <w:p w:rsidR="002E0CB7" w:rsidRDefault="00D3554B">
      <w:pPr>
        <w:spacing w:line="288" w:lineRule="auto"/>
        <w:jc w:val="left"/>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C</w:t>
      </w:r>
      <w:r>
        <w:rPr>
          <w:rFonts w:ascii="宋体" w:hAnsi="宋体" w:cs="宋体" w:hint="eastAsia"/>
        </w:rPr>
        <w:t>。材料无关原始畜牧业，此“驯化”指的是对农作物的改良，故①不选。材料描述原始农业的发展，可以判定为石器时代，故③奴隶社会的表述不恰当。</w:t>
      </w:r>
    </w:p>
    <w:p w:rsidR="002E0CB7" w:rsidRDefault="00D3554B">
      <w:pPr>
        <w:spacing w:line="288" w:lineRule="auto"/>
        <w:jc w:val="left"/>
        <w:rPr>
          <w:rFonts w:ascii="宋体" w:hAnsi="宋体" w:cs="宋体"/>
        </w:rPr>
      </w:pPr>
      <w:r>
        <w:rPr>
          <w:rFonts w:ascii="宋体" w:hAnsi="宋体" w:cs="宋体" w:hint="eastAsia"/>
        </w:rPr>
        <w:t>2</w:t>
      </w:r>
      <w:r>
        <w:rPr>
          <w:rFonts w:ascii="宋体" w:hAnsi="宋体" w:cs="宋体" w:hint="eastAsia"/>
        </w:rPr>
        <w:t>．</w:t>
      </w:r>
      <w:r>
        <w:rPr>
          <w:rFonts w:ascii="宋体" w:hAnsi="宋体" w:cs="宋体" w:hint="eastAsia"/>
        </w:rPr>
        <w:t>B</w:t>
      </w:r>
      <w:r>
        <w:rPr>
          <w:rFonts w:ascii="宋体" w:hAnsi="宋体" w:cs="宋体" w:hint="eastAsia"/>
        </w:rPr>
        <w:t>。有配图信息可知，该事件指的是“一化三改”，故选</w:t>
      </w:r>
      <w:r>
        <w:rPr>
          <w:rFonts w:ascii="宋体" w:hAnsi="宋体" w:cs="宋体" w:hint="eastAsia"/>
        </w:rPr>
        <w:t>B</w:t>
      </w:r>
      <w:r>
        <w:rPr>
          <w:rFonts w:ascii="宋体" w:hAnsi="宋体" w:cs="宋体" w:hint="eastAsia"/>
        </w:rPr>
        <w:t>社会主义改造的意义。</w:t>
      </w:r>
    </w:p>
    <w:p w:rsidR="002E0CB7" w:rsidRDefault="00D3554B">
      <w:pPr>
        <w:spacing w:line="288" w:lineRule="auto"/>
        <w:jc w:val="left"/>
        <w:rPr>
          <w:rFonts w:ascii="宋体" w:hAnsi="宋体" w:cs="宋体"/>
        </w:rPr>
      </w:pPr>
      <w:r>
        <w:rPr>
          <w:rFonts w:ascii="宋体" w:hAnsi="宋体" w:cs="宋体" w:hint="eastAsia"/>
        </w:rPr>
        <w:t>3</w:t>
      </w:r>
      <w:r>
        <w:rPr>
          <w:rFonts w:ascii="宋体" w:hAnsi="宋体" w:cs="宋体" w:hint="eastAsia"/>
        </w:rPr>
        <w:t>．</w:t>
      </w:r>
      <w:r>
        <w:rPr>
          <w:rFonts w:ascii="宋体" w:hAnsi="宋体" w:cs="宋体" w:hint="eastAsia"/>
        </w:rPr>
        <w:t>C</w:t>
      </w:r>
      <w:r>
        <w:rPr>
          <w:rFonts w:ascii="宋体" w:hAnsi="宋体" w:cs="宋体" w:hint="eastAsia"/>
        </w:rPr>
        <w:t>。材料强调从本国国情出发，</w:t>
      </w:r>
      <w:r>
        <w:rPr>
          <w:rFonts w:ascii="宋体" w:hAnsi="宋体" w:cs="宋体" w:hint="eastAsia"/>
        </w:rPr>
        <w:t>而不是①参照世界标准和④借鉴别国经验。</w:t>
      </w:r>
    </w:p>
    <w:p w:rsidR="002E0CB7" w:rsidRDefault="00D3554B">
      <w:pPr>
        <w:spacing w:line="288" w:lineRule="auto"/>
        <w:jc w:val="left"/>
        <w:rPr>
          <w:rFonts w:ascii="宋体" w:hAnsi="宋体" w:cs="宋体"/>
        </w:rPr>
      </w:pPr>
      <w:r>
        <w:rPr>
          <w:rFonts w:ascii="宋体" w:hAnsi="宋体" w:cs="宋体" w:hint="eastAsia"/>
        </w:rPr>
        <w:t>4</w:t>
      </w:r>
      <w:r>
        <w:rPr>
          <w:rFonts w:ascii="宋体" w:hAnsi="宋体" w:cs="宋体" w:hint="eastAsia"/>
        </w:rPr>
        <w:t>．</w:t>
      </w:r>
      <w:r>
        <w:rPr>
          <w:rFonts w:ascii="宋体" w:hAnsi="宋体" w:cs="宋体" w:hint="eastAsia"/>
        </w:rPr>
        <w:t>C</w:t>
      </w:r>
      <w:r>
        <w:rPr>
          <w:rFonts w:ascii="宋体" w:hAnsi="宋体" w:cs="宋体" w:hint="eastAsia"/>
        </w:rPr>
        <w:t>。该村专业合作社提供的相关服务，走出了农业产业化道路，说明该村健全农业社会化服务，促进了农业现代化，②入选；该村专业合作社属于集体经济，其中成员的劳动所得属于按劳分配，入股分红属于按要素分配，④入选；“变革农村基本经营制度”表述错误，该村专业合作社属于股份合作制形式，而非股份制形式，①③不选。</w:t>
      </w:r>
    </w:p>
    <w:p w:rsidR="002E0CB7" w:rsidRDefault="00D3554B">
      <w:pPr>
        <w:spacing w:line="288" w:lineRule="auto"/>
        <w:jc w:val="left"/>
        <w:rPr>
          <w:rFonts w:ascii="宋体" w:hAnsi="宋体" w:cs="宋体"/>
        </w:rPr>
      </w:pPr>
      <w:r>
        <w:rPr>
          <w:rFonts w:ascii="宋体" w:hAnsi="宋体" w:cs="宋体" w:hint="eastAsia"/>
        </w:rPr>
        <w:t>5</w:t>
      </w:r>
      <w:r>
        <w:rPr>
          <w:rFonts w:ascii="宋体" w:hAnsi="宋体" w:cs="宋体" w:hint="eastAsia"/>
        </w:rPr>
        <w:t>．</w:t>
      </w:r>
      <w:r>
        <w:rPr>
          <w:rFonts w:ascii="宋体" w:hAnsi="宋体" w:cs="宋体" w:hint="eastAsia"/>
        </w:rPr>
        <w:t>B</w:t>
      </w:r>
      <w:r>
        <w:rPr>
          <w:rFonts w:ascii="宋体" w:hAnsi="宋体" w:cs="宋体" w:hint="eastAsia"/>
        </w:rPr>
        <w:t>。该项基金的主要投向的领域说明这一做法有利于盘活国有资本，提升国有企业的市场竞争力，①入选；投向“市场潜力较大”说明以市场为导向，投向“专利技术”说明“专业化”，有</w:t>
      </w:r>
      <w:r>
        <w:rPr>
          <w:rFonts w:ascii="宋体" w:hAnsi="宋体" w:cs="宋体" w:hint="eastAsia"/>
        </w:rPr>
        <w:t>利于推动资源优化配置，③入选。②“国有企业的资本组织形式”是指“股份制”，材料未涉及，②不选。材料无关“传统产业转型升级”，④不选。</w:t>
      </w:r>
    </w:p>
    <w:p w:rsidR="002E0CB7" w:rsidRDefault="00D3554B">
      <w:pPr>
        <w:spacing w:line="288" w:lineRule="auto"/>
        <w:jc w:val="left"/>
        <w:rPr>
          <w:rFonts w:ascii="宋体" w:hAnsi="宋体" w:cs="宋体"/>
        </w:rPr>
      </w:pPr>
      <w:r>
        <w:rPr>
          <w:rFonts w:ascii="宋体" w:hAnsi="宋体" w:cs="宋体" w:hint="eastAsia"/>
        </w:rPr>
        <w:t>6</w:t>
      </w:r>
      <w:r>
        <w:rPr>
          <w:rFonts w:ascii="宋体" w:hAnsi="宋体" w:cs="宋体" w:hint="eastAsia"/>
        </w:rPr>
        <w:t>．</w:t>
      </w:r>
      <w:r>
        <w:rPr>
          <w:rFonts w:ascii="宋体" w:hAnsi="宋体" w:cs="宋体" w:hint="eastAsia"/>
        </w:rPr>
        <w:t>A</w:t>
      </w:r>
      <w:r>
        <w:rPr>
          <w:rFonts w:ascii="宋体" w:hAnsi="宋体" w:cs="宋体" w:hint="eastAsia"/>
        </w:rPr>
        <w:t>。督促药企将药品价格回归到公允区间，说明这一举措可以弥补市场调节的缺陷①入选；性，此举是为促进不同省际间价格的公平，符合全国统一大市场建设的要求，②入选。本题属于政府的市场监管，无关政府定价，政府定价的范围主要包括重要公用事业、公益性服务和自然垄断经营的商品和服务等。③不选；国家医保局督促药企将药品价格回归，并没有违反市场决定价格的机制，④不选。</w:t>
      </w:r>
    </w:p>
    <w:p w:rsidR="002E0CB7" w:rsidRDefault="00D3554B">
      <w:pPr>
        <w:spacing w:line="288" w:lineRule="auto"/>
        <w:jc w:val="left"/>
        <w:rPr>
          <w:rFonts w:ascii="宋体" w:hAnsi="宋体" w:cs="宋体"/>
        </w:rPr>
      </w:pPr>
      <w:r>
        <w:rPr>
          <w:rFonts w:ascii="宋体" w:hAnsi="宋体" w:cs="宋体" w:hint="eastAsia"/>
        </w:rPr>
        <w:t>7</w:t>
      </w:r>
      <w:r>
        <w:rPr>
          <w:rFonts w:ascii="宋体" w:hAnsi="宋体" w:cs="宋体" w:hint="eastAsia"/>
        </w:rPr>
        <w:t>．</w:t>
      </w:r>
      <w:r>
        <w:rPr>
          <w:rFonts w:ascii="宋体" w:hAnsi="宋体" w:cs="宋体" w:hint="eastAsia"/>
        </w:rPr>
        <w:t>C</w:t>
      </w:r>
      <w:r>
        <w:rPr>
          <w:rFonts w:ascii="宋体" w:hAnsi="宋体" w:cs="宋体" w:hint="eastAsia"/>
        </w:rPr>
        <w:t>。本题考查“数字</w:t>
      </w:r>
      <w:r>
        <w:rPr>
          <w:rFonts w:ascii="宋体" w:hAnsi="宋体" w:cs="宋体" w:hint="eastAsia"/>
        </w:rPr>
        <w:t>经济”的相关知识。数字经济已经是继农业经济、工业经济后的主要经济形态，①表述错误；材料是数字经济赋能实体经济，未涉及实体经济促进数字经济，③不选；从数字全面带动各个领域创新发展，推动社会向“新”发展，可见，数字经济是经济社会发展的动力，②入选；互联网普及率、“双千兆”网络带动城乡等发展，都说明“互联网的优质供给让人们共享新成果”，④入选。</w:t>
      </w:r>
    </w:p>
    <w:p w:rsidR="002E0CB7" w:rsidRDefault="00D3554B">
      <w:pPr>
        <w:spacing w:line="288" w:lineRule="auto"/>
        <w:jc w:val="left"/>
        <w:rPr>
          <w:rFonts w:ascii="宋体" w:hAnsi="宋体" w:cs="宋体"/>
        </w:rPr>
      </w:pPr>
      <w:r>
        <w:rPr>
          <w:rFonts w:ascii="宋体" w:hAnsi="宋体" w:cs="宋体" w:hint="eastAsia"/>
        </w:rPr>
        <w:t>8</w:t>
      </w:r>
      <w:r>
        <w:rPr>
          <w:rFonts w:ascii="宋体" w:hAnsi="宋体" w:cs="宋体" w:hint="eastAsia"/>
        </w:rPr>
        <w:t>．</w:t>
      </w:r>
      <w:r>
        <w:rPr>
          <w:rFonts w:ascii="宋体" w:hAnsi="宋体" w:cs="宋体" w:hint="eastAsia"/>
        </w:rPr>
        <w:t>A</w:t>
      </w:r>
      <w:r>
        <w:rPr>
          <w:rFonts w:ascii="宋体" w:hAnsi="宋体" w:cs="宋体" w:hint="eastAsia"/>
        </w:rPr>
        <w:t>。从</w:t>
      </w:r>
      <w:r>
        <w:rPr>
          <w:rFonts w:ascii="宋体" w:hAnsi="宋体" w:cs="宋体" w:hint="eastAsia"/>
        </w:rPr>
        <w:t>2020-2023</w:t>
      </w:r>
      <w:r>
        <w:rPr>
          <w:rFonts w:ascii="宋体" w:hAnsi="宋体" w:cs="宋体" w:hint="eastAsia"/>
        </w:rPr>
        <w:t>年我国居民人均可支配收入的增长情况，可以推出“我国经济态势总体回升向好“，①入选；从消费性支出的增长情况，说明内需在扩大，从而推出“国内大循环</w:t>
      </w:r>
      <w:r>
        <w:rPr>
          <w:rFonts w:ascii="宋体" w:hAnsi="宋体" w:cs="宋体" w:hint="eastAsia"/>
        </w:rPr>
        <w:t>的内生动力增强”，②入选，但无法推出扩大内需在发展中的地位，③不选；本题作为推导类型，④作为现象不能入选。</w:t>
      </w:r>
    </w:p>
    <w:p w:rsidR="002E0CB7" w:rsidRDefault="00D3554B">
      <w:pPr>
        <w:spacing w:line="288" w:lineRule="auto"/>
        <w:jc w:val="left"/>
        <w:rPr>
          <w:rFonts w:ascii="宋体" w:hAnsi="宋体" w:cs="宋体"/>
        </w:rPr>
      </w:pPr>
      <w:r>
        <w:rPr>
          <w:rFonts w:ascii="宋体" w:hAnsi="宋体" w:cs="宋体" w:hint="eastAsia"/>
        </w:rPr>
        <w:t>9</w:t>
      </w:r>
      <w:r>
        <w:rPr>
          <w:rFonts w:ascii="宋体" w:hAnsi="宋体" w:cs="宋体" w:hint="eastAsia"/>
        </w:rPr>
        <w:t>．</w:t>
      </w:r>
      <w:r>
        <w:rPr>
          <w:rFonts w:ascii="宋体" w:hAnsi="宋体" w:cs="宋体" w:hint="eastAsia"/>
        </w:rPr>
        <w:t>C</w:t>
      </w:r>
      <w:r>
        <w:rPr>
          <w:rFonts w:ascii="宋体" w:hAnsi="宋体" w:cs="宋体" w:hint="eastAsia"/>
        </w:rPr>
        <w:t>。“智慧党建”成为创新党建工作模式的重要选择，体现了中国共产党解放思想，但与材料组织建设无关，故</w:t>
      </w:r>
      <w:r>
        <w:rPr>
          <w:rFonts w:ascii="宋体" w:hAnsi="宋体" w:cs="宋体" w:hint="eastAsia"/>
        </w:rPr>
        <w:t>A</w:t>
      </w:r>
      <w:r>
        <w:rPr>
          <w:rFonts w:ascii="宋体" w:hAnsi="宋体" w:cs="宋体" w:hint="eastAsia"/>
        </w:rPr>
        <w:t>不选。“智慧党建”成为创新党建工作模式的重要选择体现了中国共产党与时俱进，但“丰富”执政方式表述有误，故</w:t>
      </w:r>
      <w:r>
        <w:rPr>
          <w:rFonts w:ascii="宋体" w:hAnsi="宋体" w:cs="宋体" w:hint="eastAsia"/>
        </w:rPr>
        <w:t>B</w:t>
      </w:r>
      <w:r>
        <w:rPr>
          <w:rFonts w:ascii="宋体" w:hAnsi="宋体" w:cs="宋体" w:hint="eastAsia"/>
        </w:rPr>
        <w:t>不选。该县利用智慧党建</w:t>
      </w:r>
      <w:r>
        <w:rPr>
          <w:rFonts w:ascii="宋体" w:hAnsi="宋体" w:cs="宋体" w:hint="eastAsia"/>
        </w:rPr>
        <w:t>APP</w:t>
      </w:r>
      <w:r>
        <w:rPr>
          <w:rFonts w:ascii="宋体" w:hAnsi="宋体" w:cs="宋体" w:hint="eastAsia"/>
        </w:rPr>
        <w:t>处理群众反映的问题，降低了党员干部作风投诉率，真正实现党员和群众的零距离服务，体现了中国共产党求真务实，走在时代前列。材料与依靠群众无关，故</w:t>
      </w:r>
      <w:r>
        <w:rPr>
          <w:rFonts w:ascii="宋体" w:hAnsi="宋体" w:cs="宋体" w:hint="eastAsia"/>
        </w:rPr>
        <w:t>D</w:t>
      </w:r>
      <w:r>
        <w:rPr>
          <w:rFonts w:ascii="宋体" w:hAnsi="宋体" w:cs="宋体" w:hint="eastAsia"/>
        </w:rPr>
        <w:t>不选。</w:t>
      </w:r>
    </w:p>
    <w:p w:rsidR="002E0CB7" w:rsidRDefault="00D3554B">
      <w:pPr>
        <w:spacing w:line="288" w:lineRule="auto"/>
        <w:jc w:val="left"/>
        <w:rPr>
          <w:rFonts w:ascii="宋体" w:hAnsi="宋体" w:cs="宋体"/>
        </w:rPr>
      </w:pPr>
      <w:r>
        <w:rPr>
          <w:rFonts w:ascii="宋体" w:hAnsi="宋体" w:cs="宋体" w:hint="eastAsia"/>
        </w:rPr>
        <w:t>10</w:t>
      </w:r>
      <w:r>
        <w:rPr>
          <w:rFonts w:ascii="宋体" w:hAnsi="宋体" w:cs="宋体" w:hint="eastAsia"/>
        </w:rPr>
        <w:t>．</w:t>
      </w:r>
      <w:r>
        <w:rPr>
          <w:rFonts w:ascii="宋体" w:hAnsi="宋体" w:cs="宋体" w:hint="eastAsia"/>
        </w:rPr>
        <w:t>B</w:t>
      </w:r>
      <w:r>
        <w:rPr>
          <w:rFonts w:ascii="宋体" w:hAnsi="宋体" w:cs="宋体" w:hint="eastAsia"/>
        </w:rPr>
        <w:t>。题意主</w:t>
      </w:r>
      <w:r>
        <w:rPr>
          <w:rFonts w:ascii="宋体" w:hAnsi="宋体" w:cs="宋体" w:hint="eastAsia"/>
        </w:rPr>
        <w:t>要强调加强对行政执法的监督，促进政府依法行政，提高行政执法质量，故①③入选。这一要求并未强调拓展行政执法范围，且与提高行政执法效率无关，故②④不选。</w:t>
      </w:r>
    </w:p>
    <w:p w:rsidR="002E0CB7" w:rsidRDefault="00D3554B">
      <w:pPr>
        <w:spacing w:line="288" w:lineRule="auto"/>
        <w:jc w:val="left"/>
        <w:rPr>
          <w:rFonts w:ascii="宋体" w:hAnsi="宋体" w:cs="宋体"/>
        </w:rPr>
      </w:pPr>
      <w:r>
        <w:rPr>
          <w:rFonts w:ascii="宋体" w:hAnsi="宋体" w:cs="宋体" w:hint="eastAsia"/>
        </w:rPr>
        <w:t>11</w:t>
      </w:r>
      <w:r>
        <w:rPr>
          <w:rFonts w:ascii="宋体" w:hAnsi="宋体" w:cs="宋体" w:hint="eastAsia"/>
        </w:rPr>
        <w:t>．</w:t>
      </w:r>
      <w:r>
        <w:rPr>
          <w:rFonts w:ascii="宋体" w:hAnsi="宋体" w:cs="宋体" w:hint="eastAsia"/>
        </w:rPr>
        <w:t>A</w:t>
      </w:r>
      <w:r>
        <w:rPr>
          <w:rFonts w:ascii="宋体" w:hAnsi="宋体" w:cs="宋体" w:hint="eastAsia"/>
        </w:rPr>
        <w:t>。行使提案权的主体为人大代表，故③表述错误，排除。④政党协商指中国共产党同民主党派的政治协商，材料与之无关，不选。</w:t>
      </w:r>
    </w:p>
    <w:p w:rsidR="002E0CB7" w:rsidRDefault="00D3554B">
      <w:pPr>
        <w:spacing w:line="288" w:lineRule="auto"/>
        <w:jc w:val="left"/>
        <w:rPr>
          <w:rFonts w:ascii="宋体" w:hAnsi="宋体" w:cs="宋体"/>
        </w:rPr>
      </w:pPr>
      <w:r>
        <w:rPr>
          <w:rFonts w:ascii="宋体" w:hAnsi="宋体" w:cs="宋体" w:hint="eastAsia"/>
        </w:rPr>
        <w:t>12</w:t>
      </w:r>
      <w:r>
        <w:rPr>
          <w:rFonts w:ascii="宋体" w:hAnsi="宋体" w:cs="宋体" w:hint="eastAsia"/>
        </w:rPr>
        <w:t>．</w:t>
      </w:r>
      <w:r>
        <w:rPr>
          <w:rFonts w:ascii="宋体" w:hAnsi="宋体" w:cs="宋体" w:hint="eastAsia"/>
        </w:rPr>
        <w:t>C</w:t>
      </w:r>
      <w:r>
        <w:rPr>
          <w:rFonts w:ascii="宋体" w:hAnsi="宋体" w:cs="宋体" w:hint="eastAsia"/>
        </w:rPr>
        <w:t>。全国人大常委会在备案审查中指出通告不符合宪法，要求撤销和纠正，这反映了全国人大常委会坚持宪法法律至上，推进合宪性审查，</w:t>
      </w:r>
      <w:r>
        <w:rPr>
          <w:rFonts w:ascii="宋体" w:hAnsi="宋体" w:cs="宋体" w:hint="eastAsia"/>
        </w:rPr>
        <w:t>故②入选。同时材料也反映了全国人大监督宪法的实施情况，是在行使监督权，故③入选。题意与立法技术、推进立法过程的科学化无关，故①不选。④与题意无关，故不选。</w:t>
      </w:r>
    </w:p>
    <w:p w:rsidR="002E0CB7" w:rsidRDefault="00D3554B">
      <w:pPr>
        <w:spacing w:line="288" w:lineRule="auto"/>
        <w:jc w:val="left"/>
        <w:rPr>
          <w:rFonts w:ascii="宋体" w:hAnsi="宋体" w:cs="宋体"/>
        </w:rPr>
      </w:pPr>
      <w:r>
        <w:rPr>
          <w:rFonts w:ascii="宋体" w:hAnsi="宋体" w:cs="宋体" w:hint="eastAsia"/>
        </w:rPr>
        <w:t>13</w:t>
      </w:r>
      <w:r>
        <w:rPr>
          <w:rFonts w:ascii="宋体" w:hAnsi="宋体" w:cs="宋体" w:hint="eastAsia"/>
        </w:rPr>
        <w:t>．</w:t>
      </w:r>
      <w:r>
        <w:rPr>
          <w:rFonts w:ascii="宋体" w:hAnsi="宋体" w:cs="宋体" w:hint="eastAsia"/>
        </w:rPr>
        <w:t>D</w:t>
      </w:r>
      <w:r>
        <w:rPr>
          <w:rFonts w:ascii="宋体" w:hAnsi="宋体" w:cs="宋体" w:hint="eastAsia"/>
        </w:rPr>
        <w:t>。通过法院发布的有关正当防卫、家庭美德、诚信经营等方面的法律案例来弘扬社会主义优秀价值观是在强化法律对道德的作用，并非是强化道德对法律的作用，故①和②的后半句不符合题意，不选。法院</w:t>
      </w:r>
      <w:r>
        <w:rPr>
          <w:rFonts w:ascii="宋体" w:hAnsi="宋体" w:cs="宋体" w:hint="eastAsia"/>
        </w:rPr>
        <w:lastRenderedPageBreak/>
        <w:t>发布的案例从正当防卫、家庭美德、诚信经营等方面弘扬社会主义优秀价值观，是依法加强对失德行为整治的具体体现，可见③④符合题意。</w:t>
      </w:r>
    </w:p>
    <w:p w:rsidR="002E0CB7" w:rsidRDefault="00D3554B">
      <w:pPr>
        <w:spacing w:line="288" w:lineRule="auto"/>
        <w:jc w:val="left"/>
        <w:rPr>
          <w:rFonts w:ascii="宋体" w:hAnsi="宋体" w:cs="宋体"/>
        </w:rPr>
      </w:pPr>
      <w:r>
        <w:rPr>
          <w:rFonts w:ascii="宋体" w:hAnsi="宋体" w:cs="宋体" w:hint="eastAsia"/>
        </w:rPr>
        <w:t>14</w:t>
      </w:r>
      <w:r>
        <w:rPr>
          <w:rFonts w:ascii="宋体" w:hAnsi="宋体" w:cs="宋体" w:hint="eastAsia"/>
        </w:rPr>
        <w:t>．</w:t>
      </w:r>
      <w:r>
        <w:rPr>
          <w:rFonts w:ascii="宋体" w:hAnsi="宋体" w:cs="宋体" w:hint="eastAsia"/>
        </w:rPr>
        <w:t>A</w:t>
      </w:r>
      <w:r>
        <w:rPr>
          <w:rFonts w:ascii="宋体" w:hAnsi="宋体" w:cs="宋体" w:hint="eastAsia"/>
        </w:rPr>
        <w:t>。③：材料飞行器属于生产力中的生产</w:t>
      </w:r>
      <w:r>
        <w:rPr>
          <w:rFonts w:ascii="宋体" w:hAnsi="宋体" w:cs="宋体" w:hint="eastAsia"/>
        </w:rPr>
        <w:t>工具，但是材料并无涉及生产关系，无法比较生产力和生产关系在生产方式的地位差异，故不入选；④：此处没有涉及新事物与旧事物的取代关系。</w:t>
      </w:r>
    </w:p>
    <w:p w:rsidR="002E0CB7" w:rsidRDefault="00D3554B">
      <w:pPr>
        <w:spacing w:line="288" w:lineRule="auto"/>
        <w:jc w:val="left"/>
        <w:rPr>
          <w:rFonts w:ascii="宋体" w:hAnsi="宋体" w:cs="宋体"/>
        </w:rPr>
      </w:pPr>
      <w:r>
        <w:rPr>
          <w:rFonts w:ascii="宋体" w:hAnsi="宋体" w:cs="宋体" w:hint="eastAsia"/>
        </w:rPr>
        <w:t>15</w:t>
      </w:r>
      <w:r>
        <w:rPr>
          <w:rFonts w:ascii="宋体" w:hAnsi="宋体" w:cs="宋体" w:hint="eastAsia"/>
        </w:rPr>
        <w:t>．</w:t>
      </w:r>
      <w:r>
        <w:rPr>
          <w:rFonts w:ascii="宋体" w:hAnsi="宋体" w:cs="宋体" w:hint="eastAsia"/>
        </w:rPr>
        <w:t>B</w:t>
      </w:r>
      <w:r>
        <w:rPr>
          <w:rFonts w:ascii="宋体" w:hAnsi="宋体" w:cs="宋体" w:hint="eastAsia"/>
        </w:rPr>
        <w:t>。漫画中的人因为没有正确认识到这是象棋中的“马”，而不是真马，所以采取了“鞭策”马匹的错误行为。</w:t>
      </w:r>
      <w:r>
        <w:rPr>
          <w:rFonts w:ascii="宋体" w:hAnsi="宋体" w:cs="宋体" w:hint="eastAsia"/>
        </w:rPr>
        <w:t>B</w:t>
      </w:r>
      <w:r>
        <w:rPr>
          <w:rFonts w:ascii="宋体" w:hAnsi="宋体" w:cs="宋体" w:hint="eastAsia"/>
        </w:rPr>
        <w:t>：要对事实有客观认识，不应该混淆象棋马和真马，要实事求是，准确定位，</w:t>
      </w:r>
      <w:r>
        <w:rPr>
          <w:rFonts w:ascii="宋体" w:hAnsi="宋体" w:cs="宋体" w:hint="eastAsia"/>
        </w:rPr>
        <w:t>B</w:t>
      </w:r>
      <w:r>
        <w:rPr>
          <w:rFonts w:ascii="宋体" w:hAnsi="宋体" w:cs="宋体" w:hint="eastAsia"/>
        </w:rPr>
        <w:t>入选；</w:t>
      </w:r>
      <w:r>
        <w:rPr>
          <w:rFonts w:ascii="宋体" w:hAnsi="宋体" w:cs="宋体" w:hint="eastAsia"/>
        </w:rPr>
        <w:t>A</w:t>
      </w:r>
      <w:r>
        <w:rPr>
          <w:rFonts w:ascii="宋体" w:hAnsi="宋体" w:cs="宋体" w:hint="eastAsia"/>
        </w:rPr>
        <w:t>材料并不涉及“物尽其用”，象棋马不可能真的跑起来。</w:t>
      </w:r>
      <w:r>
        <w:rPr>
          <w:rFonts w:ascii="宋体" w:hAnsi="宋体" w:cs="宋体" w:hint="eastAsia"/>
        </w:rPr>
        <w:t>C</w:t>
      </w:r>
      <w:r>
        <w:rPr>
          <w:rFonts w:ascii="宋体" w:hAnsi="宋体" w:cs="宋体" w:hint="eastAsia"/>
        </w:rPr>
        <w:t>材料中是对象棋马的根本性质认识错误，不涉及到“循序渐进”，故不选；</w:t>
      </w:r>
      <w:r>
        <w:rPr>
          <w:rFonts w:ascii="宋体" w:hAnsi="宋体" w:cs="宋体" w:hint="eastAsia"/>
        </w:rPr>
        <w:t>D</w:t>
      </w:r>
      <w:r>
        <w:rPr>
          <w:rFonts w:ascii="宋体" w:hAnsi="宋体" w:cs="宋体" w:hint="eastAsia"/>
        </w:rPr>
        <w:t>：材料中的错误也不是不懈努力可以解决的，故</w:t>
      </w:r>
      <w:r>
        <w:rPr>
          <w:rFonts w:ascii="宋体" w:hAnsi="宋体" w:cs="宋体" w:hint="eastAsia"/>
        </w:rPr>
        <w:t>D</w:t>
      </w:r>
      <w:r>
        <w:rPr>
          <w:rFonts w:ascii="宋体" w:hAnsi="宋体" w:cs="宋体" w:hint="eastAsia"/>
        </w:rPr>
        <w:t>不选。</w:t>
      </w:r>
    </w:p>
    <w:p w:rsidR="002E0CB7" w:rsidRDefault="00D3554B">
      <w:pPr>
        <w:spacing w:line="288" w:lineRule="auto"/>
        <w:jc w:val="left"/>
        <w:rPr>
          <w:rFonts w:ascii="宋体" w:hAnsi="宋体" w:cs="宋体"/>
        </w:rPr>
      </w:pPr>
      <w:r>
        <w:rPr>
          <w:rFonts w:ascii="宋体" w:hAnsi="宋体" w:cs="宋体" w:hint="eastAsia"/>
        </w:rPr>
        <w:t>16</w:t>
      </w:r>
      <w:r>
        <w:rPr>
          <w:rFonts w:ascii="宋体" w:hAnsi="宋体" w:cs="宋体" w:hint="eastAsia"/>
        </w:rPr>
        <w:t>．</w:t>
      </w:r>
      <w:r>
        <w:rPr>
          <w:rFonts w:ascii="宋体" w:hAnsi="宋体" w:cs="宋体" w:hint="eastAsia"/>
        </w:rPr>
        <w:t>C</w:t>
      </w:r>
      <w:r>
        <w:rPr>
          <w:rFonts w:ascii="宋体" w:hAnsi="宋体" w:cs="宋体" w:hint="eastAsia"/>
        </w:rPr>
        <w:t>。①：材料无关共</w:t>
      </w:r>
      <w:r>
        <w:rPr>
          <w:rFonts w:ascii="宋体" w:hAnsi="宋体" w:cs="宋体" w:hint="eastAsia"/>
        </w:rPr>
        <w:t>同的价值观，故①不选；②：《山河诗长安》等节目展现了传统文化的无尽魅力，为人民提供丰富的精神食粮，②入选；③：将古诗与交响乐、鼓乐相融合，取得良好的效果表明文化发展要融通不同资源，③入选；④：混淆文化的内涵和形式，故不选。</w:t>
      </w:r>
    </w:p>
    <w:p w:rsidR="002E0CB7" w:rsidRDefault="00D3554B">
      <w:pPr>
        <w:spacing w:line="288" w:lineRule="auto"/>
        <w:jc w:val="left"/>
        <w:rPr>
          <w:rFonts w:ascii="宋体" w:hAnsi="宋体" w:cs="宋体"/>
        </w:rPr>
      </w:pPr>
      <w:r>
        <w:rPr>
          <w:rFonts w:ascii="宋体" w:hAnsi="宋体" w:cs="宋体" w:hint="eastAsia"/>
        </w:rPr>
        <w:t>17</w:t>
      </w:r>
      <w:r>
        <w:rPr>
          <w:rFonts w:ascii="宋体" w:hAnsi="宋体" w:cs="宋体" w:hint="eastAsia"/>
        </w:rPr>
        <w:t>．</w:t>
      </w:r>
      <w:r>
        <w:rPr>
          <w:rFonts w:ascii="宋体" w:hAnsi="宋体" w:cs="宋体" w:hint="eastAsia"/>
        </w:rPr>
        <w:t>D</w:t>
      </w:r>
      <w:r>
        <w:rPr>
          <w:rFonts w:ascii="宋体" w:hAnsi="宋体" w:cs="宋体" w:hint="eastAsia"/>
        </w:rPr>
        <w:t>。材料所讲的是讲好中国故事（文化方面的公共外交），与①文化多样性和②博采众长无关。</w:t>
      </w:r>
    </w:p>
    <w:p w:rsidR="002E0CB7" w:rsidRDefault="00D3554B">
      <w:pPr>
        <w:spacing w:line="288" w:lineRule="auto"/>
        <w:jc w:val="left"/>
        <w:rPr>
          <w:rFonts w:ascii="宋体" w:hAnsi="宋体" w:cs="宋体"/>
        </w:rPr>
      </w:pPr>
      <w:r>
        <w:rPr>
          <w:rFonts w:ascii="宋体" w:hAnsi="宋体" w:cs="宋体" w:hint="eastAsia"/>
        </w:rPr>
        <w:t>18</w:t>
      </w:r>
      <w:r>
        <w:rPr>
          <w:rFonts w:ascii="宋体" w:hAnsi="宋体" w:cs="宋体" w:hint="eastAsia"/>
        </w:rPr>
        <w:t>．</w:t>
      </w:r>
      <w:r>
        <w:rPr>
          <w:rFonts w:ascii="宋体" w:hAnsi="宋体" w:cs="宋体" w:hint="eastAsia"/>
        </w:rPr>
        <w:t>B</w:t>
      </w:r>
      <w:r>
        <w:rPr>
          <w:rFonts w:ascii="宋体" w:hAnsi="宋体" w:cs="宋体" w:hint="eastAsia"/>
        </w:rPr>
        <w:t>。②：英国实行两党制，而非多党制，尽管两大党当前表现都不尽如人意，但不至于陷入多党并立的混乱局面。③：欧盟内部保守派势力或将兴起，为己派利益，助推逆经济全球化，这不利于实现各成员国“实现公</w:t>
      </w:r>
      <w:r>
        <w:rPr>
          <w:rFonts w:ascii="宋体" w:hAnsi="宋体" w:cs="宋体" w:hint="eastAsia"/>
        </w:rPr>
        <w:t>民富裕生活，经济可持续发展”的目标。故②③错误。</w:t>
      </w:r>
    </w:p>
    <w:p w:rsidR="002E0CB7" w:rsidRDefault="00D3554B">
      <w:pPr>
        <w:spacing w:line="288" w:lineRule="auto"/>
        <w:jc w:val="left"/>
        <w:rPr>
          <w:rFonts w:ascii="宋体" w:hAnsi="宋体" w:cs="宋体"/>
        </w:rPr>
      </w:pPr>
      <w:r>
        <w:rPr>
          <w:rFonts w:ascii="宋体" w:hAnsi="宋体" w:cs="宋体" w:hint="eastAsia"/>
        </w:rPr>
        <w:t>19</w:t>
      </w:r>
      <w:r>
        <w:rPr>
          <w:rFonts w:ascii="宋体" w:hAnsi="宋体" w:cs="宋体" w:hint="eastAsia"/>
        </w:rPr>
        <w:t>．</w:t>
      </w:r>
      <w:r>
        <w:rPr>
          <w:rFonts w:ascii="宋体" w:hAnsi="宋体" w:cs="宋体" w:hint="eastAsia"/>
        </w:rPr>
        <w:t>A</w:t>
      </w:r>
      <w:r>
        <w:rPr>
          <w:rFonts w:ascii="宋体" w:hAnsi="宋体" w:cs="宋体" w:hint="eastAsia"/>
        </w:rPr>
        <w:t>。①：中国与其他新兴大国和发展中国家一道创建各种多边机制，可见各种政治力量之间出现新的组合。③：新的全球治理体系尚未建立，且材料逻辑是“如何建立新的体系”，而不是“新体系产生的作用”，故③逻辑混乱排除；④：“南南合作”不能替代“南北对话”，故④排除。</w:t>
      </w:r>
    </w:p>
    <w:p w:rsidR="002E0CB7" w:rsidRDefault="00D3554B">
      <w:pPr>
        <w:spacing w:line="288" w:lineRule="auto"/>
        <w:jc w:val="left"/>
        <w:rPr>
          <w:rFonts w:ascii="宋体" w:hAnsi="宋体" w:cs="宋体"/>
        </w:rPr>
      </w:pPr>
      <w:r>
        <w:rPr>
          <w:rFonts w:ascii="宋体" w:hAnsi="宋体" w:cs="宋体" w:hint="eastAsia"/>
        </w:rPr>
        <w:t>20</w:t>
      </w:r>
      <w:r>
        <w:rPr>
          <w:rFonts w:ascii="宋体" w:hAnsi="宋体" w:cs="宋体" w:hint="eastAsia"/>
        </w:rPr>
        <w:t>．</w:t>
      </w:r>
      <w:r>
        <w:rPr>
          <w:rFonts w:ascii="宋体" w:hAnsi="宋体" w:cs="宋体" w:hint="eastAsia"/>
        </w:rPr>
        <w:t>D</w:t>
      </w:r>
      <w:r>
        <w:rPr>
          <w:rFonts w:ascii="宋体" w:hAnsi="宋体" w:cs="宋体" w:hint="eastAsia"/>
        </w:rPr>
        <w:t>。①：传统安全问题指军事、政治、外交等方面的问题，环保问题属于非传统安全问题，故①排除。②：材料强调多边主义的本质，而非与“多边主义产生”，且国际关系尚未“民主化”，故②排除。</w:t>
      </w:r>
    </w:p>
    <w:p w:rsidR="002E0CB7" w:rsidRDefault="00D3554B">
      <w:pPr>
        <w:spacing w:line="288" w:lineRule="auto"/>
        <w:jc w:val="left"/>
        <w:rPr>
          <w:rFonts w:ascii="宋体" w:hAnsi="宋体" w:cs="宋体"/>
        </w:rPr>
      </w:pPr>
      <w:r>
        <w:rPr>
          <w:rFonts w:ascii="宋体" w:hAnsi="宋体" w:cs="宋体" w:hint="eastAsia"/>
        </w:rPr>
        <w:t>21</w:t>
      </w:r>
      <w:r>
        <w:rPr>
          <w:rFonts w:ascii="宋体" w:hAnsi="宋体" w:cs="宋体" w:hint="eastAsia"/>
        </w:rPr>
        <w:t>．</w:t>
      </w:r>
      <w:r>
        <w:rPr>
          <w:rFonts w:ascii="宋体" w:hAnsi="宋体" w:cs="宋体" w:hint="eastAsia"/>
        </w:rPr>
        <w:t>C</w:t>
      </w:r>
      <w:r>
        <w:rPr>
          <w:rFonts w:ascii="宋体" w:hAnsi="宋体" w:cs="宋体" w:hint="eastAsia"/>
        </w:rPr>
        <w:t>。根据劳</w:t>
      </w:r>
      <w:r>
        <w:rPr>
          <w:rFonts w:ascii="宋体" w:hAnsi="宋体" w:cs="宋体" w:hint="eastAsia"/>
        </w:rPr>
        <w:t>动法和民法典，年满</w:t>
      </w:r>
      <w:r>
        <w:rPr>
          <w:rFonts w:ascii="宋体" w:hAnsi="宋体" w:cs="宋体" w:hint="eastAsia"/>
        </w:rPr>
        <w:t>16</w:t>
      </w:r>
      <w:r>
        <w:rPr>
          <w:rFonts w:ascii="宋体" w:hAnsi="宋体" w:cs="宋体" w:hint="eastAsia"/>
        </w:rPr>
        <w:t>周岁就可以参加工作，年满</w:t>
      </w:r>
      <w:r>
        <w:rPr>
          <w:rFonts w:ascii="宋体" w:hAnsi="宋体" w:cs="宋体" w:hint="eastAsia"/>
        </w:rPr>
        <w:t>16</w:t>
      </w:r>
      <w:r>
        <w:rPr>
          <w:rFonts w:ascii="宋体" w:hAnsi="宋体" w:cs="宋体" w:hint="eastAsia"/>
        </w:rPr>
        <w:t>周岁不满</w:t>
      </w:r>
      <w:r>
        <w:rPr>
          <w:rFonts w:ascii="宋体" w:hAnsi="宋体" w:cs="宋体" w:hint="eastAsia"/>
        </w:rPr>
        <w:t>18</w:t>
      </w:r>
      <w:r>
        <w:rPr>
          <w:rFonts w:ascii="宋体" w:hAnsi="宋体" w:cs="宋体" w:hint="eastAsia"/>
        </w:rPr>
        <w:t>周岁的人以自己的工作作为生活来源的，可以视为完全民事行为能力人。小明只是趁着寒假赚零花钱，无法将其作为主要生活来源，故不能视作完全民事行为能力人，故</w:t>
      </w:r>
      <w:r>
        <w:rPr>
          <w:rFonts w:ascii="宋体" w:hAnsi="宋体" w:cs="宋体" w:hint="eastAsia"/>
        </w:rPr>
        <w:t>A</w:t>
      </w:r>
      <w:r>
        <w:rPr>
          <w:rFonts w:ascii="宋体" w:hAnsi="宋体" w:cs="宋体" w:hint="eastAsia"/>
        </w:rPr>
        <w:t>排除；上错菜品顺序，不属于违反了酒店的规章制度，故</w:t>
      </w:r>
      <w:r>
        <w:rPr>
          <w:rFonts w:ascii="宋体" w:hAnsi="宋体" w:cs="宋体" w:hint="eastAsia"/>
        </w:rPr>
        <w:t>B</w:t>
      </w:r>
      <w:r>
        <w:rPr>
          <w:rFonts w:ascii="宋体" w:hAnsi="宋体" w:cs="宋体" w:hint="eastAsia"/>
        </w:rPr>
        <w:t>排除；根据劳动法律、法规，除特定情形外，未经劳动仲裁程序，当事人不得直接向人民法院提起诉讼。故</w:t>
      </w:r>
      <w:r>
        <w:rPr>
          <w:rFonts w:ascii="宋体" w:hAnsi="宋体" w:cs="宋体" w:hint="eastAsia"/>
        </w:rPr>
        <w:t>D</w:t>
      </w:r>
      <w:r>
        <w:rPr>
          <w:rFonts w:ascii="宋体" w:hAnsi="宋体" w:cs="宋体" w:hint="eastAsia"/>
        </w:rPr>
        <w:t>错误。</w:t>
      </w:r>
    </w:p>
    <w:p w:rsidR="002E0CB7" w:rsidRDefault="00D3554B">
      <w:pPr>
        <w:spacing w:line="288" w:lineRule="auto"/>
        <w:jc w:val="left"/>
        <w:rPr>
          <w:rFonts w:ascii="宋体" w:hAnsi="宋体" w:cs="宋体"/>
        </w:rPr>
      </w:pPr>
      <w:r>
        <w:rPr>
          <w:rFonts w:ascii="宋体" w:hAnsi="宋体" w:cs="宋体" w:hint="eastAsia"/>
        </w:rPr>
        <w:t>22</w:t>
      </w:r>
      <w:r>
        <w:rPr>
          <w:rFonts w:ascii="宋体" w:hAnsi="宋体" w:cs="宋体" w:hint="eastAsia"/>
        </w:rPr>
        <w:t>．</w:t>
      </w:r>
      <w:r>
        <w:rPr>
          <w:rFonts w:ascii="宋体" w:hAnsi="宋体" w:cs="宋体" w:hint="eastAsia"/>
        </w:rPr>
        <w:t>D</w:t>
      </w:r>
      <w:r>
        <w:rPr>
          <w:rFonts w:ascii="宋体" w:hAnsi="宋体" w:cs="宋体" w:hint="eastAsia"/>
        </w:rPr>
        <w:t>。物业和社区的调解属于人民调解，未经法院追认，不具有法律强制力，①排除；材料无关违约责任，不能采取补救措施，且火灾已经发生，也不能适用排</w:t>
      </w:r>
      <w:r>
        <w:rPr>
          <w:rFonts w:ascii="宋体" w:hAnsi="宋体" w:cs="宋体" w:hint="eastAsia"/>
        </w:rPr>
        <w:t>除妨碍、消除危险，故②排除。</w:t>
      </w:r>
    </w:p>
    <w:p w:rsidR="002E0CB7" w:rsidRDefault="00D3554B">
      <w:pPr>
        <w:spacing w:line="288" w:lineRule="auto"/>
        <w:jc w:val="left"/>
        <w:rPr>
          <w:rFonts w:ascii="宋体" w:hAnsi="宋体" w:cs="宋体"/>
        </w:rPr>
      </w:pPr>
      <w:r>
        <w:rPr>
          <w:rFonts w:ascii="宋体" w:hAnsi="宋体" w:cs="宋体" w:hint="eastAsia"/>
        </w:rPr>
        <w:t>23</w:t>
      </w:r>
      <w:r>
        <w:rPr>
          <w:rFonts w:ascii="宋体" w:hAnsi="宋体" w:cs="宋体" w:hint="eastAsia"/>
        </w:rPr>
        <w:t>．</w:t>
      </w:r>
      <w:r>
        <w:rPr>
          <w:rFonts w:ascii="宋体" w:hAnsi="宋体" w:cs="宋体" w:hint="eastAsia"/>
        </w:rPr>
        <w:t>C</w:t>
      </w:r>
      <w:r>
        <w:rPr>
          <w:rFonts w:ascii="宋体" w:hAnsi="宋体" w:cs="宋体" w:hint="eastAsia"/>
        </w:rPr>
        <w:t>。</w:t>
      </w:r>
      <w:r>
        <w:rPr>
          <w:rFonts w:ascii="宋体" w:hAnsi="宋体" w:cs="宋体" w:hint="eastAsia"/>
        </w:rPr>
        <w:t>A</w:t>
      </w:r>
      <w:r>
        <w:rPr>
          <w:rFonts w:ascii="宋体" w:hAnsi="宋体" w:cs="宋体" w:hint="eastAsia"/>
        </w:rPr>
        <w:t>：“朤”这个概念拆分开来会发现是由叠字“月”组成，这是在做整体的“分解”，并非对概念的外延进行划分，故不选。</w:t>
      </w:r>
      <w:r>
        <w:rPr>
          <w:rFonts w:ascii="宋体" w:hAnsi="宋体" w:cs="宋体" w:hint="eastAsia"/>
        </w:rPr>
        <w:t>B</w:t>
      </w:r>
      <w:r>
        <w:rPr>
          <w:rFonts w:ascii="宋体" w:hAnsi="宋体" w:cs="宋体" w:hint="eastAsia"/>
        </w:rPr>
        <w:t>：“‘龘’释义为‘飞龙之状’”是一个单称肯定判断，故</w:t>
      </w:r>
      <w:r>
        <w:rPr>
          <w:rFonts w:ascii="宋体" w:hAnsi="宋体" w:cs="宋体" w:hint="eastAsia"/>
        </w:rPr>
        <w:t>B</w:t>
      </w:r>
      <w:r>
        <w:rPr>
          <w:rFonts w:ascii="宋体" w:hAnsi="宋体" w:cs="宋体" w:hint="eastAsia"/>
        </w:rPr>
        <w:t>不选。</w:t>
      </w:r>
      <w:r>
        <w:rPr>
          <w:rFonts w:ascii="宋体" w:hAnsi="宋体" w:cs="宋体" w:hint="eastAsia"/>
        </w:rPr>
        <w:t>C</w:t>
      </w:r>
      <w:r>
        <w:rPr>
          <w:rFonts w:ascii="宋体" w:hAnsi="宋体" w:cs="宋体" w:hint="eastAsia"/>
        </w:rPr>
        <w:t>：认识发展的第二个阶段是思维抽象到思维具体，表述错误，故不选。</w:t>
      </w:r>
      <w:r>
        <w:rPr>
          <w:rFonts w:ascii="宋体" w:hAnsi="宋体" w:cs="宋体" w:hint="eastAsia"/>
        </w:rPr>
        <w:t>D</w:t>
      </w:r>
      <w:r>
        <w:rPr>
          <w:rFonts w:ascii="宋体" w:hAnsi="宋体" w:cs="宋体" w:hint="eastAsia"/>
        </w:rPr>
        <w:t>：以此类推，很多人自然就明白了“䲜”寓意为“年年有余”，“燚燚”很可能表示“红红火火”，运用到了举一反三的思维方法，这是联想思维中“迁移”这一方法，故</w:t>
      </w:r>
      <w:r>
        <w:rPr>
          <w:rFonts w:ascii="宋体" w:hAnsi="宋体" w:cs="宋体" w:hint="eastAsia"/>
        </w:rPr>
        <w:t>C</w:t>
      </w:r>
      <w:r>
        <w:rPr>
          <w:rFonts w:ascii="宋体" w:hAnsi="宋体" w:cs="宋体" w:hint="eastAsia"/>
        </w:rPr>
        <w:t>入选。</w:t>
      </w:r>
    </w:p>
    <w:p w:rsidR="002E0CB7" w:rsidRDefault="00D3554B">
      <w:pPr>
        <w:spacing w:line="288" w:lineRule="auto"/>
        <w:jc w:val="left"/>
        <w:rPr>
          <w:rFonts w:ascii="宋体" w:hAnsi="宋体" w:cs="宋体"/>
        </w:rPr>
      </w:pPr>
      <w:r>
        <w:rPr>
          <w:rFonts w:ascii="宋体" w:hAnsi="宋体" w:cs="宋体" w:hint="eastAsia"/>
        </w:rPr>
        <w:t>24</w:t>
      </w:r>
      <w:r>
        <w:rPr>
          <w:rFonts w:ascii="宋体" w:hAnsi="宋体" w:cs="宋体" w:hint="eastAsia"/>
        </w:rPr>
        <w:t>．</w:t>
      </w:r>
      <w:r>
        <w:rPr>
          <w:rFonts w:ascii="宋体" w:hAnsi="宋体" w:cs="宋体" w:hint="eastAsia"/>
        </w:rPr>
        <w:t>A</w:t>
      </w:r>
      <w:r>
        <w:rPr>
          <w:rFonts w:ascii="宋体" w:hAnsi="宋体" w:cs="宋体" w:hint="eastAsia"/>
        </w:rPr>
        <w:t>。题中“己所不欲，勿施于人”属于充分条件假言判断，必然推出肯定前件</w:t>
      </w:r>
      <w:r>
        <w:rPr>
          <w:rFonts w:ascii="宋体" w:hAnsi="宋体" w:cs="宋体" w:hint="eastAsia"/>
        </w:rPr>
        <w:t>肯定后件的推理，否定后件否定前件的推理。①属于“否后式”推理，必然成</w:t>
      </w:r>
      <w:bookmarkStart w:id="0" w:name="_GoBack"/>
      <w:bookmarkEnd w:id="0"/>
      <w:r>
        <w:rPr>
          <w:rFonts w:ascii="宋体" w:hAnsi="宋体" w:cs="宋体" w:hint="eastAsia"/>
        </w:rPr>
        <w:t>立；②：②属于必要条件假言判断，“除非…否则…”理解为“只有…才不…”，即“只有已所欲，才施于人”根据否前否后规则，同样得到“己所不欲→不施于人”，故②必然成立。③：题中“己所不欲，勿施于人”属于充分条件假言判断，根据逻辑规则，否定前件不能必然否定后件，故③不能必然成立。④：题中“己所不欲，勿施于人”属于充分条件假言判断，根据逻辑规则，肯定后件不能必然肯定前件，故④不能必然成立。</w:t>
      </w:r>
    </w:p>
    <w:sectPr w:rsidR="002E0CB7" w:rsidSect="005363BC">
      <w:headerReference w:type="default" r:id="rId11"/>
      <w:footerReference w:type="default" r:id="rId12"/>
      <w:pgSz w:w="11906" w:h="16838"/>
      <w:pgMar w:top="907" w:right="1077" w:bottom="1440" w:left="1077" w:header="153"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54B" w:rsidRDefault="00D3554B" w:rsidP="005363BC">
      <w:r>
        <w:separator/>
      </w:r>
    </w:p>
  </w:endnote>
  <w:endnote w:type="continuationSeparator" w:id="0">
    <w:p w:rsidR="00D3554B" w:rsidRDefault="00D3554B" w:rsidP="005363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0000000000000000000"/>
    <w:charset w:val="86"/>
    <w:family w:val="swiss"/>
    <w:notTrueType/>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93" w:rsidRDefault="00771093">
    <w:pPr>
      <w:pStyle w:val="a3"/>
    </w:pPr>
  </w:p>
  <w:p w:rsidR="004151FC" w:rsidRDefault="005363BC">
    <w:pPr>
      <w:tabs>
        <w:tab w:val="center" w:pos="4153"/>
        <w:tab w:val="right" w:pos="8306"/>
      </w:tabs>
      <w:snapToGrid w:val="0"/>
      <w:jc w:val="left"/>
      <w:rPr>
        <w:rFonts w:ascii="Times New Roman" w:hAnsi="Times New Roman"/>
        <w:kern w:val="0"/>
        <w:sz w:val="2"/>
        <w:szCs w:val="2"/>
      </w:rPr>
    </w:pPr>
    <w:r w:rsidRPr="005363BC">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5363BC">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sidR="00D3554B">
      <w:rPr>
        <w:rFonts w:ascii="Times New Roman" w:hAnsi="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54B" w:rsidRDefault="00D3554B" w:rsidP="005363BC">
      <w:r>
        <w:separator/>
      </w:r>
    </w:p>
  </w:footnote>
  <w:footnote w:type="continuationSeparator" w:id="0">
    <w:p w:rsidR="00D3554B" w:rsidRDefault="00D3554B" w:rsidP="00536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B7" w:rsidRDefault="00D3554B">
    <w:pPr>
      <w:pStyle w:val="a4"/>
      <w:pBdr>
        <w:bottom w:val="none" w:sz="0" w:space="0" w:color="auto"/>
      </w:pBdr>
    </w:pPr>
    <w:r>
      <w:t xml:space="preserve">  </w:t>
    </w:r>
  </w:p>
  <w:p w:rsidR="004151FC" w:rsidRDefault="005363BC">
    <w:pPr>
      <w:pBdr>
        <w:bottom w:val="none" w:sz="0" w:space="1" w:color="auto"/>
      </w:pBdr>
      <w:snapToGrid w:val="0"/>
      <w:rPr>
        <w:rFonts w:ascii="Times New Roman" w:hAnsi="Times New Roman"/>
        <w:kern w:val="0"/>
        <w:sz w:val="2"/>
        <w:szCs w:val="2"/>
      </w:rPr>
    </w:pPr>
    <w:r w:rsidRPr="005363B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6704">
          <v:imagedata r:id="rId1" o:title="{75232B38-A165-1FB7-499C-2E1C792CACB5}"/>
        </v:shape>
      </w:pict>
    </w:r>
    <w:r w:rsidRPr="005363BC">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E0CB7"/>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363BC"/>
    <w:rsid w:val="0059145F"/>
    <w:rsid w:val="00596076"/>
    <w:rsid w:val="005B39DB"/>
    <w:rsid w:val="005C2124"/>
    <w:rsid w:val="005D2A22"/>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771093"/>
    <w:rsid w:val="008028B5"/>
    <w:rsid w:val="00832EC9"/>
    <w:rsid w:val="008634CD"/>
    <w:rsid w:val="008731FA"/>
    <w:rsid w:val="00880A38"/>
    <w:rsid w:val="00893DD6"/>
    <w:rsid w:val="008D2E94"/>
    <w:rsid w:val="009121D7"/>
    <w:rsid w:val="00923C6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3554B"/>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38274566"/>
    <w:rsid w:val="4F2851D2"/>
    <w:rsid w:val="5A6A05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63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363BC"/>
    <w:pPr>
      <w:tabs>
        <w:tab w:val="center" w:pos="4153"/>
        <w:tab w:val="right" w:pos="8306"/>
      </w:tabs>
      <w:snapToGrid w:val="0"/>
      <w:jc w:val="left"/>
    </w:pPr>
    <w:rPr>
      <w:sz w:val="18"/>
    </w:rPr>
  </w:style>
  <w:style w:type="paragraph" w:styleId="a4">
    <w:name w:val="header"/>
    <w:basedOn w:val="a"/>
    <w:link w:val="Char"/>
    <w:uiPriority w:val="99"/>
    <w:qFormat/>
    <w:rsid w:val="005363B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unhideWhenUsed/>
    <w:qFormat/>
    <w:rsid w:val="005363BC"/>
    <w:rPr>
      <w:color w:val="0000FF"/>
      <w:u w:val="single"/>
    </w:rPr>
  </w:style>
  <w:style w:type="table" w:styleId="a6">
    <w:name w:val="Table Grid"/>
    <w:basedOn w:val="a1"/>
    <w:rsid w:val="005363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0"/>
    <w:link w:val="a4"/>
    <w:uiPriority w:val="99"/>
    <w:rsid w:val="005363BC"/>
    <w:rPr>
      <w:kern w:val="2"/>
      <w:sz w:val="18"/>
      <w:szCs w:val="24"/>
    </w:rPr>
  </w:style>
  <w:style w:type="paragraph" w:customStyle="1" w:styleId="1">
    <w:name w:val="无间隔1"/>
    <w:uiPriority w:val="1"/>
    <w:qFormat/>
    <w:rsid w:val="005363BC"/>
    <w:rPr>
      <w:rFonts w:asciiTheme="minorHAnsi" w:eastAsia="Microsoft YaHei UI" w:hAnsiTheme="minorHAnsi" w:cstheme="minorBidi"/>
      <w:sz w:val="22"/>
      <w:szCs w:val="22"/>
    </w:rPr>
  </w:style>
  <w:style w:type="paragraph" w:customStyle="1" w:styleId="10">
    <w:name w:val="列出段落1"/>
    <w:basedOn w:val="a"/>
    <w:uiPriority w:val="99"/>
    <w:qFormat/>
    <w:rsid w:val="005363BC"/>
    <w:pPr>
      <w:ind w:firstLineChars="200" w:firstLine="420"/>
    </w:pPr>
  </w:style>
  <w:style w:type="paragraph" w:styleId="a7">
    <w:name w:val="Balloon Text"/>
    <w:basedOn w:val="a"/>
    <w:link w:val="Char0"/>
    <w:rsid w:val="00923C67"/>
    <w:rPr>
      <w:sz w:val="18"/>
      <w:szCs w:val="18"/>
    </w:rPr>
  </w:style>
  <w:style w:type="character" w:customStyle="1" w:styleId="Char0">
    <w:name w:val="批注框文本 Char"/>
    <w:basedOn w:val="a0"/>
    <w:link w:val="a7"/>
    <w:rsid w:val="00923C6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AE120-FD90-4528-B7E2-3A4E929F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1820</Words>
  <Characters>10378</Characters>
  <Application>Microsoft Office Word</Application>
  <DocSecurity>0</DocSecurity>
  <Lines>86</Lines>
  <Paragraphs>24</Paragraphs>
  <ScaleCrop>false</ScaleCrop>
  <Company>微软中国</Company>
  <LinksUpToDate>false</LinksUpToDate>
  <CharactersWithSpaces>12174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微软用户</cp:lastModifiedBy>
  <cp:revision>2</cp:revision>
  <cp:lastPrinted>2024-05-09T23:22:00Z</cp:lastPrinted>
  <dcterms:created xsi:type="dcterms:W3CDTF">2024-05-09T23:22:00Z</dcterms:created>
  <dcterms:modified xsi:type="dcterms:W3CDTF">2024-05-09T23:22:00Z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