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2C936DD">
      <w:pPr>
        <w:jc w:val="center"/>
        <w:rPr>
          <w:rFonts w:ascii="Times New Roman" w:hAnsi="Times New Roman" w:cs="Times New Roman" w:hint="default"/>
          <w:color w:val="0000FF"/>
          <w:sz w:val="28"/>
          <w:szCs w:val="28"/>
          <w:lang w:val="en-US" w:eastAsia="zh-CN"/>
        </w:rPr>
      </w:pPr>
      <w:r>
        <w:rPr>
          <w:rFonts w:ascii="Times New Roman" w:hAnsi="Times New Roman" w:cs="Times New Roman" w:hint="default"/>
          <w:color w:val="0000FF"/>
          <w:sz w:val="28"/>
          <w:szCs w:val="28"/>
          <w:lang w:val="en-US" w:eastAsia="zh-CN"/>
        </w:rPr>
        <w:drawing>
          <wp:anchor simplePos="0" relativeHeight="251658240" behindDoc="0" locked="0" layoutInCell="1" allowOverlap="1">
            <wp:simplePos x="0" y="0"/>
            <wp:positionH relativeFrom="page">
              <wp:posOffset>10807700</wp:posOffset>
            </wp:positionH>
            <wp:positionV relativeFrom="topMargin">
              <wp:posOffset>11849100</wp:posOffset>
            </wp:positionV>
            <wp:extent cx="469900" cy="4191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5"/>
                    <a:stretch>
                      <a:fillRect/>
                    </a:stretch>
                  </pic:blipFill>
                  <pic:spPr>
                    <a:xfrm>
                      <a:off x="0" y="0"/>
                      <a:ext cx="469900" cy="419100"/>
                    </a:xfrm>
                    <a:prstGeom prst="rect">
                      <a:avLst/>
                    </a:prstGeom>
                  </pic:spPr>
                </pic:pic>
              </a:graphicData>
            </a:graphic>
          </wp:anchor>
        </w:drawing>
      </w:r>
      <w:r>
        <w:rPr>
          <w:rFonts w:ascii="Times New Roman" w:hAnsi="Times New Roman" w:cs="Times New Roman" w:hint="default"/>
          <w:color w:val="0000FF"/>
          <w:sz w:val="28"/>
          <w:szCs w:val="28"/>
          <w:lang w:val="en-US" w:eastAsia="zh-CN"/>
        </w:rPr>
        <w:t>【2025届新高考英语一轮复习模拟卷】模拟六</w:t>
      </w:r>
      <w:r>
        <w:rPr>
          <w:rFonts w:ascii="Times New Roman" w:hAnsi="Times New Roman" w:cs="Times New Roman" w:hint="eastAsia"/>
          <w:color w:val="0000FF"/>
          <w:sz w:val="28"/>
          <w:szCs w:val="28"/>
          <w:lang w:val="en-US" w:eastAsia="zh-CN"/>
        </w:rPr>
        <w:t>（</w:t>
      </w:r>
      <w:r>
        <w:rPr>
          <w:rFonts w:ascii="Times New Roman" w:hAnsi="Times New Roman" w:cs="Times New Roman" w:hint="default"/>
          <w:color w:val="0000FF"/>
          <w:sz w:val="28"/>
          <w:szCs w:val="28"/>
          <w:lang w:val="en-US" w:eastAsia="zh-CN"/>
        </w:rPr>
        <w:t>新高考通用</w:t>
      </w:r>
      <w:r>
        <w:rPr>
          <w:rFonts w:ascii="Times New Roman" w:hAnsi="Times New Roman" w:cs="Times New Roman" w:hint="eastAsia"/>
          <w:color w:val="0000FF"/>
          <w:sz w:val="28"/>
          <w:szCs w:val="28"/>
          <w:lang w:val="en-US" w:eastAsia="zh-CN"/>
        </w:rPr>
        <w:t>）</w:t>
      </w:r>
    </w:p>
    <w:p w14:paraId="048757C8">
      <w:pPr>
        <w:tabs>
          <w:tab w:val="left" w:pos="2551"/>
          <w:tab w:val="left" w:pos="4677"/>
          <w:tab w:val="left" w:pos="6803"/>
        </w:tabs>
        <w:spacing w:line="440" w:lineRule="exact"/>
        <w:ind w:left="1365" w:hanging="1365" w:hangingChars="650"/>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注意事项：</w:t>
      </w:r>
    </w:p>
    <w:p w14:paraId="40A0D6D8">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1.答卷前，考生务必将自己的姓名、考生号等填写在答题卡和试卷指定位置上。</w:t>
      </w:r>
    </w:p>
    <w:p w14:paraId="677F9B2A">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2.回答选择题时，选出每小题答案后，用铅笔把答题卡对应题目的答案标号涂黑。如需改动，用橡皮擦干净后，再选涂其他答案标号。回答非选择题时，将答案写在答题卡上。写在本试卷上无效。</w:t>
      </w:r>
    </w:p>
    <w:p w14:paraId="31F978BB">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3.考试结束后，将本试卷和答题卡一并交回。</w:t>
      </w:r>
    </w:p>
    <w:p w14:paraId="09260344">
      <w:pPr>
        <w:widowControl/>
        <w:spacing w:line="440" w:lineRule="exact"/>
        <w:rPr>
          <w:rFonts w:ascii="Times New Roman" w:hAnsi="Times New Roman" w:cs="Times New Roman" w:hint="default"/>
          <w:b/>
          <w:szCs w:val="21"/>
        </w:rPr>
      </w:pPr>
      <w:r>
        <w:rPr>
          <w:rFonts w:ascii="Times New Roman" w:hAnsi="Times New Roman" w:cs="Times New Roman" w:hint="default"/>
          <w:b/>
          <w:szCs w:val="21"/>
        </w:rPr>
        <w:t>第一部分 听力(共两节，满分 30 分)</w:t>
      </w:r>
    </w:p>
    <w:p w14:paraId="59F936A9">
      <w:pPr>
        <w:spacing w:line="440" w:lineRule="exact"/>
        <w:rPr>
          <w:rFonts w:ascii="Times New Roman" w:hAnsi="Times New Roman" w:cs="Times New Roman" w:hint="default"/>
          <w:b/>
          <w:szCs w:val="21"/>
        </w:rPr>
      </w:pPr>
      <w:r>
        <w:rPr>
          <w:rFonts w:ascii="Times New Roman" w:hAnsi="Times New Roman" w:cs="Times New Roman" w:hint="default"/>
          <w:b/>
          <w:szCs w:val="21"/>
        </w:rPr>
        <w:t>第一节(共5小题；每小题1.5分，满分7.5分)</w:t>
      </w:r>
    </w:p>
    <w:p w14:paraId="51E151FF">
      <w:pPr>
        <w:autoSpaceDE w:val="0"/>
        <w:autoSpaceDN w:val="0"/>
        <w:spacing w:line="440" w:lineRule="exact"/>
        <w:ind w:firstLine="420" w:firstLineChars="200"/>
        <w:rPr>
          <w:rFonts w:ascii="Times New Roman" w:hAnsi="Times New Roman" w:cs="Times New Roman" w:hint="default"/>
          <w:color w:val="000000"/>
          <w:szCs w:val="21"/>
        </w:rPr>
      </w:pPr>
      <w:r>
        <w:rPr>
          <w:rFonts w:ascii="Times New Roman" w:hAnsi="Times New Roman" w:cs="Times New Roman" w:hint="default"/>
          <w:color w:val="000000"/>
          <w:szCs w:val="21"/>
        </w:rPr>
        <w:t>听下面5段对话，每段对话后有一个小题，从题中所给的A，B，C三个选项中选择最佳选项，并标在试卷的相应位置。听完每段对话后，你都有10秒钟的时间来回答有关小题和阅读下一小题。每段对话仅读一遍。</w:t>
      </w:r>
    </w:p>
    <w:p w14:paraId="62A54F8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eastAsia="zh-CN"/>
        </w:rPr>
        <w:t xml:space="preserve">. </w:t>
      </w:r>
      <w:r>
        <w:rPr>
          <w:rFonts w:ascii="Times New Roman" w:hAnsi="Times New Roman" w:cs="Times New Roman" w:hint="default"/>
        </w:rPr>
        <w:t>How many subjects will Mary study when she is in fifth grade?</w:t>
      </w:r>
    </w:p>
    <w:p w14:paraId="612B4BA8">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6.</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7.</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8.</w:t>
      </w:r>
    </w:p>
    <w:p w14:paraId="4264786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【答案】C</w:t>
      </w:r>
    </w:p>
    <w:p w14:paraId="39243B6C">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4F90E3C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Mary, you’re going into third grade this year, right? Are you starting to learn a foreign language?</w:t>
      </w:r>
    </w:p>
    <w:p w14:paraId="2F80983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Yes, I’m starting this year and will have six subjects to study. I heard that once we get to fifth grade, we’ll also add biology and physics.</w:t>
      </w:r>
    </w:p>
    <w:p w14:paraId="0E356C7B">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2</w:t>
      </w:r>
      <w:r>
        <w:rPr>
          <w:rFonts w:ascii="Times New Roman" w:hAnsi="Times New Roman" w:cs="Times New Roman" w:hint="default"/>
          <w:lang w:eastAsia="zh-CN"/>
        </w:rPr>
        <w:t xml:space="preserve">. </w:t>
      </w:r>
      <w:r>
        <w:rPr>
          <w:rFonts w:ascii="Times New Roman" w:hAnsi="Times New Roman" w:cs="Times New Roman" w:hint="default"/>
        </w:rPr>
        <w:t>What caused the boy’s headache?</w:t>
      </w:r>
    </w:p>
    <w:p w14:paraId="71B8C067">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Studying too hard for the exam.</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Catching a bad cold.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Sleeping too late.</w:t>
      </w:r>
    </w:p>
    <w:p w14:paraId="1600B66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【答案】C</w:t>
      </w:r>
    </w:p>
    <w:p w14:paraId="6509D46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5F37CB0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Doctor, I have a headache. I think I might catch a cold.</w:t>
      </w:r>
    </w:p>
    <w:p w14:paraId="48B6BBA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Don’t worry. Let me examine you first. Judging from your test result, there is nothing wrong. Did you stay up last night? </w:t>
      </w:r>
    </w:p>
    <w:p w14:paraId="3E0BAAD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So I did.</w:t>
      </w:r>
    </w:p>
    <w:p w14:paraId="13F3271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3</w:t>
      </w:r>
      <w:r>
        <w:rPr>
          <w:rFonts w:ascii="Times New Roman" w:hAnsi="Times New Roman" w:cs="Times New Roman" w:hint="default"/>
          <w:lang w:eastAsia="zh-CN"/>
        </w:rPr>
        <w:t xml:space="preserve">. </w:t>
      </w:r>
      <w:r>
        <w:rPr>
          <w:rFonts w:ascii="Times New Roman" w:hAnsi="Times New Roman" w:cs="Times New Roman" w:hint="default"/>
        </w:rPr>
        <w:t>Why does Jasmine work part-time?</w:t>
      </w:r>
    </w:p>
    <w:p w14:paraId="428D98F0">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She can’t find a full-time job.</w:t>
      </w:r>
    </w:p>
    <w:p w14:paraId="78B8283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She needs to pay her school fees.</w:t>
      </w:r>
    </w:p>
    <w:p w14:paraId="654E099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She plans to have a tour.</w:t>
      </w:r>
    </w:p>
    <w:p w14:paraId="2462EF9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【答案】C</w:t>
      </w:r>
    </w:p>
    <w:p w14:paraId="09644D5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What have you been up to lately, Jasmine?</w:t>
      </w:r>
    </w:p>
    <w:p w14:paraId="5E4AB03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I’ve picked up a part-time job recently.</w:t>
      </w:r>
    </w:p>
    <w:p w14:paraId="06A8C50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Really? But we’re going to graduate next month, and you don’t have to pay your school fees anymore.</w:t>
      </w:r>
    </w:p>
    <w:p w14:paraId="4824124C">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I’m saving up for my big trip across the States during the upcoming vacation.</w:t>
      </w:r>
    </w:p>
    <w:p w14:paraId="058C238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4</w:t>
      </w:r>
      <w:r>
        <w:rPr>
          <w:rFonts w:ascii="Times New Roman" w:hAnsi="Times New Roman" w:cs="Times New Roman" w:hint="default"/>
          <w:lang w:eastAsia="zh-CN"/>
        </w:rPr>
        <w:t xml:space="preserve">. </w:t>
      </w:r>
      <w:r>
        <w:rPr>
          <w:rFonts w:ascii="Times New Roman" w:hAnsi="Times New Roman" w:cs="Times New Roman" w:hint="default"/>
        </w:rPr>
        <w:t>What did Sarah emphasize just now?</w:t>
      </w:r>
    </w:p>
    <w:p w14:paraId="2A31FC1F">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Teamwork.</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Responsibility.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Creative thinking.</w:t>
      </w:r>
    </w:p>
    <w:p w14:paraId="54100EA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【答案】C</w:t>
      </w:r>
    </w:p>
    <w:p w14:paraId="23E5544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5B5279D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What did Sarah mean by “thinking outside the box” just now?</w:t>
      </w:r>
    </w:p>
    <w:p w14:paraId="633C8E6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Well, she suggested we explore different ideas—finding new solutions beyond the usual methods. </w:t>
      </w:r>
    </w:p>
    <w:p w14:paraId="25E33A8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Got it. I believe it needs a team effort. It would be best if everyone shared the responsibility of bringing fresh perspectives.</w:t>
      </w:r>
    </w:p>
    <w:p w14:paraId="3514A7F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5</w:t>
      </w:r>
      <w:r>
        <w:rPr>
          <w:rFonts w:ascii="Times New Roman" w:hAnsi="Times New Roman" w:cs="Times New Roman" w:hint="default"/>
          <w:lang w:eastAsia="zh-CN"/>
        </w:rPr>
        <w:t xml:space="preserve">. </w:t>
      </w:r>
      <w:r>
        <w:rPr>
          <w:rFonts w:ascii="Times New Roman" w:hAnsi="Times New Roman" w:cs="Times New Roman" w:hint="default"/>
        </w:rPr>
        <w:t>In which department does Mrs. Lauren work?</w:t>
      </w:r>
    </w:p>
    <w:p w14:paraId="0A5847FE">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The sales department.</w:t>
      </w:r>
    </w:p>
    <w:p w14:paraId="2EBB704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The management department.</w:t>
      </w:r>
    </w:p>
    <w:p w14:paraId="31CA8035">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The human resources department.</w:t>
      </w:r>
    </w:p>
    <w:p w14:paraId="145C88EC">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【答案】A</w:t>
      </w:r>
    </w:p>
    <w:p w14:paraId="0724F87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93167FE">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Hello. It’s Daisy from the human resources. I’m phoning about the meeting next Wednesday.</w:t>
      </w:r>
    </w:p>
    <w:p w14:paraId="3CC1F18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OK. What should we know?</w:t>
      </w:r>
    </w:p>
    <w:p w14:paraId="060EA3CC">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Please tell Mrs. Lauren to attend the meeting for she’s the one who has been leading the sales department.</w:t>
      </w:r>
    </w:p>
    <w:p w14:paraId="40FA07AF">
      <w:pPr>
        <w:autoSpaceDE w:val="0"/>
        <w:autoSpaceDN w:val="0"/>
        <w:spacing w:line="440" w:lineRule="exact"/>
        <w:rPr>
          <w:rFonts w:ascii="Times New Roman" w:hAnsi="Times New Roman" w:cs="Times New Roman" w:hint="default"/>
          <w:color w:val="000000"/>
          <w:szCs w:val="21"/>
        </w:rPr>
      </w:pPr>
      <w:r>
        <w:rPr>
          <w:rFonts w:ascii="Times New Roman" w:hAnsi="Times New Roman" w:cs="Times New Roman" w:hint="default"/>
          <w:color w:val="000000"/>
          <w:szCs w:val="21"/>
        </w:rPr>
        <w:t>第二节(共15小题；每小题1 .5分，满分22.5分)</w:t>
      </w:r>
    </w:p>
    <w:p w14:paraId="28433F70">
      <w:pPr>
        <w:autoSpaceDE w:val="0"/>
        <w:autoSpaceDN w:val="0"/>
        <w:spacing w:line="440" w:lineRule="exact"/>
        <w:ind w:firstLine="420" w:firstLineChars="200"/>
        <w:rPr>
          <w:rFonts w:ascii="Times New Roman" w:hAnsi="Times New Roman" w:cs="Times New Roman" w:hint="default"/>
          <w:color w:val="000000"/>
          <w:szCs w:val="21"/>
        </w:rPr>
      </w:pPr>
      <w:r>
        <w:rPr>
          <w:rFonts w:ascii="Times New Roman" w:hAnsi="Times New Roman" w:cs="Times New Roman" w:hint="default"/>
          <w:color w:val="000000"/>
          <w:szCs w:val="21"/>
        </w:rPr>
        <w:t>听下面5段对话或独白。每段对话或独白后有几个小题，从题中所给的A，B，C三个选项中选择最佳选项，并标在试卷的相应位置。听每段对话或独白前，你将有时间阅读每个小题，每小题5秒钟，听完后，各小题将给出5秒钟的作答时间。每段对话或独白读两遍。</w:t>
      </w:r>
    </w:p>
    <w:p w14:paraId="5845C055">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听下面一段对话，回答第6和第7两个小题。</w:t>
      </w:r>
    </w:p>
    <w:p w14:paraId="16A147C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6</w:t>
      </w:r>
      <w:r>
        <w:rPr>
          <w:rFonts w:ascii="Times New Roman" w:hAnsi="Times New Roman" w:cs="Times New Roman" w:hint="default"/>
          <w:lang w:eastAsia="zh-CN"/>
        </w:rPr>
        <w:t xml:space="preserve">. </w:t>
      </w:r>
      <w:r>
        <w:rPr>
          <w:rFonts w:ascii="Times New Roman" w:hAnsi="Times New Roman" w:cs="Times New Roman" w:hint="default"/>
        </w:rPr>
        <w:t>Which aspect of the flat attracts the man?</w:t>
      </w:r>
    </w:p>
    <w:p w14:paraId="64C4C8D2">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Its location.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Its rent.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Its equipment.</w:t>
      </w:r>
    </w:p>
    <w:p w14:paraId="2BB9F5CD">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7</w:t>
      </w:r>
      <w:r>
        <w:rPr>
          <w:rFonts w:ascii="Times New Roman" w:hAnsi="Times New Roman" w:cs="Times New Roman" w:hint="default"/>
          <w:lang w:eastAsia="zh-CN"/>
        </w:rPr>
        <w:t xml:space="preserve">. </w:t>
      </w:r>
      <w:r>
        <w:rPr>
          <w:rFonts w:ascii="Times New Roman" w:hAnsi="Times New Roman" w:cs="Times New Roman" w:hint="default"/>
        </w:rPr>
        <w:t>How can the man save some money?</w:t>
      </w:r>
    </w:p>
    <w:p w14:paraId="30D4F934">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By decorating the flat simply.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By asking for a discount.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By finding a roommate.</w:t>
      </w:r>
    </w:p>
    <w:p w14:paraId="39EA07AD">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6</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A    </w:t>
      </w:r>
      <w:r>
        <w:rPr>
          <w:rFonts w:ascii="Times New Roman" w:eastAsia="宋体" w:hAnsi="Times New Roman" w:cs="Times New Roman" w:hint="default"/>
          <w:color w:val="FF0000"/>
          <w:lang w:val="en-US" w:eastAsia="zh-CN"/>
        </w:rPr>
        <w:t>7</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w:t>
      </w:r>
    </w:p>
    <w:p w14:paraId="528CE877">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46F68AB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How about the two-bedroom flat? It’s on the third floor, and newly decorated, equipped with furniture.</w:t>
      </w:r>
    </w:p>
    <w:p w14:paraId="4030AEA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It’s all right. Is there a subway station nearby?</w:t>
      </w:r>
    </w:p>
    <w:p w14:paraId="0C48063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Yes. And there are lots of popular restaurants and shops within walking distance.</w:t>
      </w:r>
    </w:p>
    <w:p w14:paraId="4594B01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That’s really convenient and appealing. How much is the rent?</w:t>
      </w:r>
    </w:p>
    <w:p w14:paraId="287FEE6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$1,</w:t>
      </w:r>
      <w:r>
        <w:rPr>
          <w:rFonts w:ascii="Times New Roman" w:eastAsia="宋体" w:hAnsi="Times New Roman" w:cs="Times New Roman" w:hint="default"/>
          <w:color w:val="FF0000"/>
          <w:lang w:val="en-US" w:eastAsia="zh-CN"/>
        </w:rPr>
        <w:t xml:space="preserve"> </w:t>
      </w:r>
      <w:r>
        <w:rPr>
          <w:rFonts w:ascii="Times New Roman" w:eastAsia="宋体" w:hAnsi="Times New Roman" w:cs="Times New Roman" w:hint="default"/>
          <w:color w:val="FF0000"/>
        </w:rPr>
        <w:t>200 per month. But you can share it with another person, and then that’s only $600.</w:t>
      </w:r>
    </w:p>
    <w:p w14:paraId="30EE6FB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Good idea.</w:t>
      </w:r>
    </w:p>
    <w:p w14:paraId="71B4E521">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听下面一段对话，回答第8</w:t>
      </w:r>
      <w:r>
        <w:rPr>
          <w:rFonts w:ascii="Times New Roman" w:hAnsi="Times New Roman" w:cs="Times New Roman" w:hint="eastAsia"/>
          <w:snapToGrid w:val="0"/>
          <w:lang w:val="en-US" w:eastAsia="zh-CN"/>
        </w:rPr>
        <w:t>至</w:t>
      </w:r>
      <w:r>
        <w:rPr>
          <w:rFonts w:ascii="Times New Roman" w:hAnsi="Times New Roman" w:cs="Times New Roman" w:hint="default"/>
          <w:snapToGrid w:val="0"/>
          <w:lang w:val="en-US" w:eastAsia="zh-CN"/>
        </w:rPr>
        <w:t>10三</w:t>
      </w:r>
      <w:r>
        <w:rPr>
          <w:rFonts w:ascii="Times New Roman" w:hAnsi="Times New Roman" w:cs="Times New Roman" w:hint="default"/>
          <w:snapToGrid w:val="0"/>
        </w:rPr>
        <w:t>个小题</w:t>
      </w:r>
    </w:p>
    <w:p w14:paraId="63EDAAA4">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8</w:t>
      </w:r>
      <w:r>
        <w:rPr>
          <w:rFonts w:ascii="Times New Roman" w:hAnsi="Times New Roman" w:cs="Times New Roman" w:hint="default"/>
          <w:lang w:eastAsia="zh-CN"/>
        </w:rPr>
        <w:t xml:space="preserve">. </w:t>
      </w:r>
      <w:r>
        <w:rPr>
          <w:rFonts w:ascii="Times New Roman" w:hAnsi="Times New Roman" w:cs="Times New Roman" w:hint="default"/>
        </w:rPr>
        <w:t>What type of books is the woman looking for?</w:t>
      </w:r>
    </w:p>
    <w:p w14:paraId="63877372">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Romance novels.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Historical documents.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Mystery novels.</w:t>
      </w:r>
    </w:p>
    <w:p w14:paraId="1CA149D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9</w:t>
      </w:r>
      <w:r>
        <w:rPr>
          <w:rFonts w:ascii="Times New Roman" w:hAnsi="Times New Roman" w:cs="Times New Roman" w:hint="default"/>
          <w:lang w:eastAsia="zh-CN"/>
        </w:rPr>
        <w:t xml:space="preserve">. </w:t>
      </w:r>
      <w:r>
        <w:rPr>
          <w:rFonts w:ascii="Times New Roman" w:hAnsi="Times New Roman" w:cs="Times New Roman" w:hint="default"/>
        </w:rPr>
        <w:t xml:space="preserve">What discount is currently available for </w:t>
      </w:r>
      <w:r>
        <w:rPr>
          <w:rFonts w:ascii="Times New Roman" w:eastAsia="Times New Roman" w:hAnsi="Times New Roman" w:cs="Times New Roman" w:hint="default"/>
          <w:i/>
        </w:rPr>
        <w:t>The Silent Patient</w:t>
      </w:r>
      <w:r>
        <w:rPr>
          <w:rFonts w:ascii="Times New Roman" w:hAnsi="Times New Roman" w:cs="Times New Roman" w:hint="default"/>
        </w:rPr>
        <w:t>?</w:t>
      </w:r>
    </w:p>
    <w:p w14:paraId="527FB8C4">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5% off.</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10% off.</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15% off.</w:t>
      </w:r>
    </w:p>
    <w:p w14:paraId="0A094992">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10</w:t>
      </w:r>
      <w:r>
        <w:rPr>
          <w:rFonts w:ascii="Times New Roman" w:hAnsi="Times New Roman" w:cs="Times New Roman" w:hint="default"/>
          <w:lang w:eastAsia="zh-CN"/>
        </w:rPr>
        <w:t xml:space="preserve">. </w:t>
      </w:r>
      <w:r>
        <w:rPr>
          <w:rFonts w:ascii="Times New Roman" w:hAnsi="Times New Roman" w:cs="Times New Roman" w:hint="default"/>
        </w:rPr>
        <w:t>What is the man’s second recommendation to the woman?</w:t>
      </w:r>
    </w:p>
    <w:p w14:paraId="04E2D502">
      <w:pPr>
        <w:shd w:val="clear" w:color="auto" w:fill="auto"/>
        <w:tabs>
          <w:tab w:val="left" w:pos="2771"/>
          <w:tab w:val="left" w:pos="5541"/>
        </w:tabs>
        <w:spacing w:line="360" w:lineRule="auto"/>
        <w:ind w:left="300"/>
        <w:jc w:val="left"/>
        <w:textAlignment w:val="center"/>
        <w:rPr>
          <w:rFonts w:ascii="Times New Roman" w:hAnsi="Times New Roman" w:cs="Times New Roman" w:hint="default"/>
          <w:i w:val="0"/>
          <w:iCs w:val="0"/>
        </w:rPr>
      </w:pPr>
      <w:r>
        <w:rPr>
          <w:rFonts w:ascii="Times New Roman" w:hAnsi="Times New Roman" w:cs="Times New Roman" w:hint="default"/>
          <w:i w:val="0"/>
          <w:iCs w:val="0"/>
        </w:rPr>
        <w:t>A</w:t>
      </w:r>
      <w:r>
        <w:rPr>
          <w:rFonts w:ascii="Times New Roman" w:hAnsi="Times New Roman" w:cs="Times New Roman" w:hint="default"/>
          <w:i w:val="0"/>
          <w:iCs w:val="0"/>
          <w:lang w:eastAsia="zh-CN"/>
        </w:rPr>
        <w:t xml:space="preserve">. </w:t>
      </w:r>
      <w:r>
        <w:rPr>
          <w:rFonts w:ascii="Times New Roman" w:eastAsia="Times New Roman" w:hAnsi="Times New Roman" w:cs="Times New Roman" w:hint="default"/>
          <w:i w:val="0"/>
          <w:iCs w:val="0"/>
        </w:rPr>
        <w:t>Girl on the Train</w:t>
      </w:r>
      <w:r>
        <w:rPr>
          <w:rFonts w:ascii="Times New Roman" w:hAnsi="Times New Roman" w:cs="Times New Roman" w:hint="default"/>
          <w:i w:val="0"/>
          <w:iCs w:val="0"/>
        </w:rPr>
        <w:t>.</w:t>
      </w:r>
      <w:r>
        <w:rPr>
          <w:rFonts w:ascii="Times New Roman" w:hAnsi="Times New Roman" w:cs="Times New Roman" w:hint="default"/>
          <w:i w:val="0"/>
          <w:iCs w:val="0"/>
        </w:rPr>
        <w:tab/>
      </w:r>
      <w:r>
        <w:rPr>
          <w:rFonts w:ascii="Times New Roman" w:hAnsi="Times New Roman" w:cs="Times New Roman" w:hint="default"/>
          <w:i w:val="0"/>
          <w:iCs w:val="0"/>
        </w:rPr>
        <w:t>B</w:t>
      </w:r>
      <w:r>
        <w:rPr>
          <w:rFonts w:ascii="Times New Roman" w:hAnsi="Times New Roman" w:cs="Times New Roman" w:hint="default"/>
          <w:i w:val="0"/>
          <w:iCs w:val="0"/>
          <w:lang w:eastAsia="zh-CN"/>
        </w:rPr>
        <w:t xml:space="preserve">. </w:t>
      </w:r>
      <w:r>
        <w:rPr>
          <w:rFonts w:ascii="Times New Roman" w:eastAsia="Times New Roman" w:hAnsi="Times New Roman" w:cs="Times New Roman" w:hint="default"/>
          <w:i w:val="0"/>
          <w:iCs w:val="0"/>
        </w:rPr>
        <w:t>The Silent Patient</w:t>
      </w:r>
      <w:r>
        <w:rPr>
          <w:rFonts w:ascii="Times New Roman" w:hAnsi="Times New Roman" w:cs="Times New Roman" w:hint="default"/>
          <w:i w:val="0"/>
          <w:iCs w:val="0"/>
        </w:rPr>
        <w:t>.</w:t>
      </w:r>
      <w:r>
        <w:rPr>
          <w:rFonts w:ascii="Times New Roman" w:hAnsi="Times New Roman" w:cs="Times New Roman" w:hint="default"/>
          <w:i w:val="0"/>
          <w:iCs w:val="0"/>
        </w:rPr>
        <w:tab/>
      </w:r>
      <w:r>
        <w:rPr>
          <w:rFonts w:ascii="Times New Roman" w:hAnsi="Times New Roman" w:cs="Times New Roman" w:hint="default"/>
          <w:i w:val="0"/>
          <w:iCs w:val="0"/>
        </w:rPr>
        <w:t>C</w:t>
      </w:r>
      <w:r>
        <w:rPr>
          <w:rFonts w:ascii="Times New Roman" w:hAnsi="Times New Roman" w:cs="Times New Roman" w:hint="default"/>
          <w:i w:val="0"/>
          <w:iCs w:val="0"/>
          <w:lang w:eastAsia="zh-CN"/>
        </w:rPr>
        <w:t xml:space="preserve">. </w:t>
      </w:r>
      <w:r>
        <w:rPr>
          <w:rFonts w:ascii="Times New Roman" w:eastAsia="Times New Roman" w:hAnsi="Times New Roman" w:cs="Times New Roman" w:hint="default"/>
          <w:i w:val="0"/>
          <w:iCs w:val="0"/>
        </w:rPr>
        <w:t>Bird Box</w:t>
      </w:r>
      <w:r>
        <w:rPr>
          <w:rFonts w:ascii="Times New Roman" w:hAnsi="Times New Roman" w:cs="Times New Roman" w:hint="default"/>
          <w:i w:val="0"/>
          <w:iCs w:val="0"/>
        </w:rPr>
        <w:t>.</w:t>
      </w:r>
    </w:p>
    <w:p w14:paraId="7F645C0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8</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9</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B    </w:t>
      </w:r>
      <w:r>
        <w:rPr>
          <w:rFonts w:ascii="Times New Roman" w:eastAsia="宋体" w:hAnsi="Times New Roman" w:cs="Times New Roman" w:hint="default"/>
          <w:color w:val="FF0000"/>
          <w:lang w:val="en-US" w:eastAsia="zh-CN"/>
        </w:rPr>
        <w:t>10</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w:t>
      </w:r>
    </w:p>
    <w:p w14:paraId="5D94BE3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7DBEB05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Excuse me, I’m looking for a good mystery novel. Can you recommend one?</w:t>
      </w:r>
    </w:p>
    <w:p w14:paraId="011F3E2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Have you read The Silent Patient by Alex Michaelides? It’s a psychological thriller about a woman who explores nature to protect its amazing beauty.</w:t>
      </w:r>
    </w:p>
    <w:p w14:paraId="657E4D7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That sounds interesting. I’ll give it a try. Is it on sale by any chance?</w:t>
      </w:r>
    </w:p>
    <w:p w14:paraId="615C1D0D">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Actually, it’s currently 10% off as part of our summer reading promotion.</w:t>
      </w:r>
    </w:p>
    <w:p w14:paraId="41B5B58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Great, I’ll take it. Do you have any other recommendations in the same genre?</w:t>
      </w:r>
    </w:p>
    <w:p w14:paraId="108057E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If you enjoy The Silent Patient, you might also like Girl on the Train by Paula Hawkins. It’s another psychological thriller that has gained a lot of popularity. Bird Box written by Josh Malerman may also brings your breath away.</w:t>
      </w:r>
    </w:p>
    <w:p w14:paraId="50037C2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I’ve heard of Girl on the Train, but I haven’t read it yet. Maybe I’ll add it to my pile as well. Thanks for the suggestion!</w:t>
      </w:r>
    </w:p>
    <w:p w14:paraId="253ACDDD">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You’re welcome! Let me know if you need help with anything else.</w:t>
      </w:r>
    </w:p>
    <w:p w14:paraId="13BEFAC9">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w:t>
      </w:r>
      <w:r>
        <w:rPr>
          <w:rFonts w:ascii="Times New Roman" w:hAnsi="Times New Roman" w:cs="Times New Roman" w:hint="default"/>
          <w:snapToGrid w:val="0"/>
          <w:lang w:val="en-US" w:eastAsia="zh-CN"/>
        </w:rPr>
        <w:t>11</w:t>
      </w:r>
      <w:r>
        <w:rPr>
          <w:rFonts w:ascii="Times New Roman" w:hAnsi="Times New Roman" w:cs="Times New Roman" w:hint="default"/>
          <w:snapToGrid w:val="0"/>
        </w:rPr>
        <w:t>至13</w:t>
      </w:r>
      <w:r>
        <w:rPr>
          <w:rFonts w:ascii="Times New Roman" w:hAnsi="Times New Roman" w:cs="Times New Roman" w:hint="default"/>
          <w:snapToGrid w:val="0"/>
          <w:lang w:val="en-US" w:eastAsia="zh-CN"/>
        </w:rPr>
        <w:t>三</w:t>
      </w:r>
      <w:r>
        <w:rPr>
          <w:rFonts w:ascii="Times New Roman" w:hAnsi="Times New Roman" w:cs="Times New Roman" w:hint="default"/>
          <w:snapToGrid w:val="0"/>
        </w:rPr>
        <w:t>个小题</w:t>
      </w:r>
    </w:p>
    <w:p w14:paraId="1073A32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11</w:t>
      </w:r>
      <w:r>
        <w:rPr>
          <w:rFonts w:ascii="Times New Roman" w:hAnsi="Times New Roman" w:cs="Times New Roman" w:hint="default"/>
          <w:lang w:eastAsia="zh-CN"/>
        </w:rPr>
        <w:t xml:space="preserve">. </w:t>
      </w:r>
      <w:r>
        <w:rPr>
          <w:rFonts w:ascii="Times New Roman" w:hAnsi="Times New Roman" w:cs="Times New Roman" w:hint="default"/>
        </w:rPr>
        <w:t>Why does the man feel upset?</w:t>
      </w:r>
    </w:p>
    <w:p w14:paraId="2D37EA1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He is ill.</w:t>
      </w:r>
    </w:p>
    <w:p w14:paraId="0F02EA77">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He had some accidents.</w:t>
      </w:r>
    </w:p>
    <w:p w14:paraId="6BDCED95">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There is no power at his home.</w:t>
      </w:r>
    </w:p>
    <w:p w14:paraId="79635435">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12</w:t>
      </w:r>
      <w:r>
        <w:rPr>
          <w:rFonts w:ascii="Times New Roman" w:hAnsi="Times New Roman" w:cs="Times New Roman" w:hint="default"/>
          <w:lang w:eastAsia="zh-CN"/>
        </w:rPr>
        <w:t xml:space="preserve">. </w:t>
      </w:r>
      <w:r>
        <w:rPr>
          <w:rFonts w:ascii="Times New Roman" w:hAnsi="Times New Roman" w:cs="Times New Roman" w:hint="default"/>
        </w:rPr>
        <w:t>What was wrong with the light?</w:t>
      </w:r>
    </w:p>
    <w:p w14:paraId="5CB11A55">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It hurt Philip’s fingers.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It fell on the chair.</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It stopped working.</w:t>
      </w:r>
    </w:p>
    <w:p w14:paraId="550ADDFA">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13</w:t>
      </w:r>
      <w:r>
        <w:rPr>
          <w:rFonts w:ascii="Times New Roman" w:hAnsi="Times New Roman" w:cs="Times New Roman" w:hint="default"/>
          <w:lang w:eastAsia="zh-CN"/>
        </w:rPr>
        <w:t xml:space="preserve">. </w:t>
      </w:r>
      <w:r>
        <w:rPr>
          <w:rFonts w:ascii="Times New Roman" w:hAnsi="Times New Roman" w:cs="Times New Roman" w:hint="default"/>
        </w:rPr>
        <w:t>What does the woman ask the man to do?</w:t>
      </w:r>
    </w:p>
    <w:p w14:paraId="62A9A040">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Have a cup of tea.</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Go to her house for supper.</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Cook dinner for her.</w:t>
      </w:r>
    </w:p>
    <w:p w14:paraId="32BBE05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11</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B    </w:t>
      </w:r>
      <w:r>
        <w:rPr>
          <w:rFonts w:ascii="Times New Roman" w:eastAsia="宋体" w:hAnsi="Times New Roman" w:cs="Times New Roman" w:hint="default"/>
          <w:color w:val="FF0000"/>
          <w:lang w:val="en-US" w:eastAsia="zh-CN"/>
        </w:rPr>
        <w:t>12</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13</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w:t>
      </w:r>
    </w:p>
    <w:p w14:paraId="2A557C5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614A59AC">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Philip, what’s the matter? You are in low spirits as if you were sick. </w:t>
      </w:r>
    </w:p>
    <w:p w14:paraId="1FC988CD">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Hi, Sarah, I’ve had a terrible day with a lot of accidents.</w:t>
      </w:r>
    </w:p>
    <w:p w14:paraId="44C6649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How’s that?</w:t>
      </w:r>
    </w:p>
    <w:p w14:paraId="2E68A20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M: One of the lights in my apartment blew out, so I stood on a little chair to replace it with a new one. As I attempted to get off the chair, I fell down and hurt my knee. </w:t>
      </w:r>
    </w:p>
    <w:p w14:paraId="7D7669E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Oh, no! That was bad luck.</w:t>
      </w:r>
    </w:p>
    <w:p w14:paraId="55CB01E7">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And as if that wasn’t enough. When I was making myself a cup of tea, I split boiling water over my hand. Worse still, when I wanted to hang a picture on the wall in the living room, I hit my fingers. Then I was bleeding a little.</w:t>
      </w:r>
    </w:p>
    <w:p w14:paraId="5211C39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How awful! Why don’t you come around to my place for dinner? It might make you feel better.</w:t>
      </w:r>
    </w:p>
    <w:p w14:paraId="2FFEC69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That’s a great idea. I don’t think I should risk cooking with the day I’m having.</w:t>
      </w:r>
    </w:p>
    <w:p w14:paraId="5384F264">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听下面一段对话，回答第14至1</w:t>
      </w:r>
      <w:r>
        <w:rPr>
          <w:rFonts w:ascii="Times New Roman" w:hAnsi="Times New Roman" w:cs="Times New Roman" w:hint="default"/>
          <w:snapToGrid w:val="0"/>
          <w:lang w:val="en-US" w:eastAsia="zh-CN"/>
        </w:rPr>
        <w:t>6三</w:t>
      </w:r>
      <w:r>
        <w:rPr>
          <w:rFonts w:ascii="Times New Roman" w:hAnsi="Times New Roman" w:cs="Times New Roman" w:hint="default"/>
          <w:snapToGrid w:val="0"/>
        </w:rPr>
        <w:t>个小题</w:t>
      </w:r>
    </w:p>
    <w:p w14:paraId="419DBEE4">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14</w:t>
      </w:r>
      <w:r>
        <w:rPr>
          <w:rFonts w:ascii="Times New Roman" w:hAnsi="Times New Roman" w:cs="Times New Roman" w:hint="default"/>
          <w:lang w:eastAsia="zh-CN"/>
        </w:rPr>
        <w:t xml:space="preserve">. </w:t>
      </w:r>
      <w:r>
        <w:rPr>
          <w:rFonts w:ascii="Times New Roman" w:hAnsi="Times New Roman" w:cs="Times New Roman" w:hint="default"/>
        </w:rPr>
        <w:t>Why is the man going to Beijing?</w:t>
      </w:r>
    </w:p>
    <w:p w14:paraId="6A0C187E">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find a job.</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go traveling.</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do business.</w:t>
      </w:r>
    </w:p>
    <w:p w14:paraId="0F66D8A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5</w:t>
      </w:r>
      <w:r>
        <w:rPr>
          <w:rFonts w:ascii="Times New Roman" w:hAnsi="Times New Roman" w:cs="Times New Roman" w:hint="default"/>
          <w:lang w:eastAsia="zh-CN"/>
        </w:rPr>
        <w:t xml:space="preserve">. </w:t>
      </w:r>
      <w:r>
        <w:rPr>
          <w:rFonts w:ascii="Times New Roman" w:hAnsi="Times New Roman" w:cs="Times New Roman" w:hint="default"/>
        </w:rPr>
        <w:t>How will the man go to Beijing?</w:t>
      </w:r>
    </w:p>
    <w:p w14:paraId="1A2F04EC">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By air.</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By car.</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By train.</w:t>
      </w:r>
    </w:p>
    <w:p w14:paraId="1B96830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6</w:t>
      </w:r>
      <w:r>
        <w:rPr>
          <w:rFonts w:ascii="Times New Roman" w:hAnsi="Times New Roman" w:cs="Times New Roman" w:hint="default"/>
          <w:lang w:eastAsia="zh-CN"/>
        </w:rPr>
        <w:t xml:space="preserve">. </w:t>
      </w:r>
      <w:r>
        <w:rPr>
          <w:rFonts w:ascii="Times New Roman" w:hAnsi="Times New Roman" w:cs="Times New Roman" w:hint="default"/>
        </w:rPr>
        <w:t>What does the man ask the woman to do?</w:t>
      </w:r>
    </w:p>
    <w:p w14:paraId="589298AE">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Wish him good luck.</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Buy him a ticket.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Get his things ready.</w:t>
      </w:r>
    </w:p>
    <w:p w14:paraId="518C54A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14</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    1</w:t>
      </w:r>
      <w:r>
        <w:rPr>
          <w:rFonts w:ascii="Times New Roman" w:eastAsia="宋体" w:hAnsi="Times New Roman" w:cs="Times New Roman" w:hint="default"/>
          <w:color w:val="FF0000"/>
          <w:lang w:val="en-US" w:eastAsia="zh-CN"/>
        </w:rPr>
        <w:t>5</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    1</w:t>
      </w:r>
      <w:r>
        <w:rPr>
          <w:rFonts w:ascii="Times New Roman" w:eastAsia="宋体" w:hAnsi="Times New Roman" w:cs="Times New Roman" w:hint="default"/>
          <w:color w:val="FF0000"/>
          <w:lang w:val="en-US" w:eastAsia="zh-CN"/>
        </w:rPr>
        <w:t>6</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w:t>
      </w:r>
    </w:p>
    <w:p w14:paraId="07D1D61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5C29CBB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Where are you going to look for your job?</w:t>
      </w:r>
    </w:p>
    <w:p w14:paraId="20EA53F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How about Beijing? It is the place I’m always dreaming of.</w:t>
      </w:r>
    </w:p>
    <w:p w14:paraId="2D164244">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Good. It is the place full of opportunities as well as competitions. When are you going to leave?</w:t>
      </w:r>
    </w:p>
    <w:p w14:paraId="7B69C61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Tomorrow morning, the 845 train.</w:t>
      </w:r>
    </w:p>
    <w:p w14:paraId="3DC9AF4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Then you’d better go back and get all of the things ready. By the way, have you got the ticket?</w:t>
      </w:r>
    </w:p>
    <w:p w14:paraId="79E7468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M: Not yet. I plan to buy it tomorrow when I get to the railway station. </w:t>
      </w:r>
    </w:p>
    <w:p w14:paraId="617EFF7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Then you probably won’t have a seat on the train. Shall I give you a ride? You know, I bought a car last month.</w:t>
      </w:r>
    </w:p>
    <w:p w14:paraId="6DA6A9F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M: No thanks. I can manage myself. Trust me. And there will be more things to handle by myself in the future. </w:t>
      </w:r>
    </w:p>
    <w:p w14:paraId="680138B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Of course I trust you then. Is there anything I can do for you? </w:t>
      </w:r>
    </w:p>
    <w:p w14:paraId="0C06569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Yes, just cross your fingers for me.</w:t>
      </w:r>
    </w:p>
    <w:p w14:paraId="18A6396D">
      <w:pPr>
        <w:autoSpaceDE w:val="0"/>
        <w:autoSpaceDN w:val="0"/>
        <w:adjustRightInd w:val="0"/>
        <w:snapToGrid w:val="0"/>
        <w:spacing w:line="440" w:lineRule="exact"/>
        <w:rPr>
          <w:rFonts w:ascii="Times New Roman" w:hAnsi="Times New Roman" w:cs="Times New Roman" w:hint="default"/>
          <w:snapToGrid w:val="0"/>
        </w:rPr>
      </w:pPr>
      <w:r>
        <w:rPr>
          <w:rFonts w:ascii="Times New Roman" w:hAnsi="Times New Roman" w:cs="Times New Roman" w:hint="default"/>
          <w:snapToGrid w:val="0"/>
        </w:rPr>
        <w:t>听下面一段独白，回答第1</w:t>
      </w:r>
      <w:r>
        <w:rPr>
          <w:rFonts w:ascii="Times New Roman" w:hAnsi="Times New Roman" w:cs="Times New Roman" w:hint="default"/>
          <w:snapToGrid w:val="0"/>
          <w:lang w:val="en-US" w:eastAsia="zh-CN"/>
        </w:rPr>
        <w:t>7</w:t>
      </w:r>
      <w:r>
        <w:rPr>
          <w:rFonts w:ascii="Times New Roman" w:hAnsi="Times New Roman" w:cs="Times New Roman" w:hint="default"/>
          <w:snapToGrid w:val="0"/>
        </w:rPr>
        <w:t>至20</w:t>
      </w:r>
      <w:r>
        <w:rPr>
          <w:rFonts w:ascii="Times New Roman" w:hAnsi="Times New Roman" w:cs="Times New Roman" w:hint="default"/>
          <w:snapToGrid w:val="0"/>
          <w:lang w:val="en-US" w:eastAsia="zh-CN"/>
        </w:rPr>
        <w:t>四</w:t>
      </w:r>
      <w:r>
        <w:rPr>
          <w:rFonts w:ascii="Times New Roman" w:hAnsi="Times New Roman" w:cs="Times New Roman" w:hint="default"/>
          <w:snapToGrid w:val="0"/>
        </w:rPr>
        <w:t>个小题</w:t>
      </w:r>
    </w:p>
    <w:p w14:paraId="2A27C27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17</w:t>
      </w:r>
      <w:r>
        <w:rPr>
          <w:rFonts w:ascii="Times New Roman" w:hAnsi="Times New Roman" w:cs="Times New Roman" w:hint="default"/>
          <w:lang w:eastAsia="zh-CN"/>
        </w:rPr>
        <w:t xml:space="preserve">. </w:t>
      </w:r>
      <w:r>
        <w:rPr>
          <w:rFonts w:ascii="Times New Roman" w:hAnsi="Times New Roman" w:cs="Times New Roman" w:hint="default"/>
        </w:rPr>
        <w:t>Who is the speaker most likely talking to?</w:t>
      </w:r>
    </w:p>
    <w:p w14:paraId="7433D3A9">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His friends.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His family.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His tour customers.</w:t>
      </w:r>
    </w:p>
    <w:p w14:paraId="158A91BD">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8</w:t>
      </w:r>
      <w:r>
        <w:rPr>
          <w:rFonts w:ascii="Times New Roman" w:hAnsi="Times New Roman" w:cs="Times New Roman" w:hint="default"/>
          <w:lang w:eastAsia="zh-CN"/>
        </w:rPr>
        <w:t xml:space="preserve">. </w:t>
      </w:r>
      <w:r>
        <w:rPr>
          <w:rFonts w:ascii="Times New Roman" w:hAnsi="Times New Roman" w:cs="Times New Roman" w:hint="default"/>
        </w:rPr>
        <w:t>When will the group leave the house?</w:t>
      </w:r>
    </w:p>
    <w:p w14:paraId="7D954D7D">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At 5:00 a.m.</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At 9:00 a.m.</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At 10:00 p.m.</w:t>
      </w:r>
    </w:p>
    <w:p w14:paraId="23E6983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9</w:t>
      </w:r>
      <w:r>
        <w:rPr>
          <w:rFonts w:ascii="Times New Roman" w:hAnsi="Times New Roman" w:cs="Times New Roman" w:hint="default"/>
          <w:lang w:eastAsia="zh-CN"/>
        </w:rPr>
        <w:t xml:space="preserve">. </w:t>
      </w:r>
      <w:r>
        <w:rPr>
          <w:rFonts w:ascii="Times New Roman" w:hAnsi="Times New Roman" w:cs="Times New Roman" w:hint="default"/>
        </w:rPr>
        <w:t>What does the speaker still need to do now?</w:t>
      </w:r>
    </w:p>
    <w:p w14:paraId="2D5B0DE6">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Pack his bags.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 xml:space="preserve">  </w:t>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Find his passport.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 xml:space="preserve">     </w:t>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Gather all national ID cards.</w:t>
      </w:r>
    </w:p>
    <w:p w14:paraId="3542C0F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20</w:t>
      </w:r>
      <w:r>
        <w:rPr>
          <w:rFonts w:ascii="Times New Roman" w:hAnsi="Times New Roman" w:cs="Times New Roman" w:hint="default"/>
          <w:lang w:eastAsia="zh-CN"/>
        </w:rPr>
        <w:t xml:space="preserve">. </w:t>
      </w:r>
      <w:r>
        <w:rPr>
          <w:rFonts w:ascii="Times New Roman" w:hAnsi="Times New Roman" w:cs="Times New Roman" w:hint="default"/>
        </w:rPr>
        <w:t>What’s the speaker most excited about?</w:t>
      </w:r>
    </w:p>
    <w:p w14:paraId="0173DAA8">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Hiking mountains.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Visiting beaches.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Playing golf.</w:t>
      </w:r>
    </w:p>
    <w:p w14:paraId="210AEB8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【答案】1</w:t>
      </w:r>
      <w:r>
        <w:rPr>
          <w:rFonts w:ascii="Times New Roman" w:eastAsia="宋体" w:hAnsi="Times New Roman" w:cs="Times New Roman" w:hint="default"/>
          <w:color w:val="FF0000"/>
          <w:lang w:val="en-US" w:eastAsia="zh-CN"/>
        </w:rPr>
        <w:t>7</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    1</w:t>
      </w:r>
      <w:r>
        <w:rPr>
          <w:rFonts w:ascii="Times New Roman" w:eastAsia="宋体" w:hAnsi="Times New Roman" w:cs="Times New Roman" w:hint="default"/>
          <w:color w:val="FF0000"/>
          <w:lang w:val="en-US" w:eastAsia="zh-CN"/>
        </w:rPr>
        <w:t>8</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    1</w:t>
      </w:r>
      <w:r>
        <w:rPr>
          <w:rFonts w:ascii="Times New Roman" w:eastAsia="宋体" w:hAnsi="Times New Roman" w:cs="Times New Roman" w:hint="default"/>
          <w:color w:val="FF0000"/>
          <w:lang w:val="en-US" w:eastAsia="zh-CN"/>
        </w:rPr>
        <w:t>9</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20</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w:t>
      </w:r>
    </w:p>
    <w:p w14:paraId="2A9FEBF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4245953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Alright, everyone. We should get to bed before 10:00 p.m.—we have a big day ahead of us. But before going to sleep, I want to thank you for packing your bags. Your mother and I are grateful that you both are so responsible. Likewise, all our bags are ready, and our taxi has been arranged to pick us up from our house tomorrow at 5:00 a.m. Our flight leaves at 9:00 a.m., so we’ll need to leave the house four hours before the plane takes off. It’s not an international flight, so we won’t need our passports. But now, I still need to gather everyone’s national ID card for tomorrow.</w:t>
      </w:r>
    </w:p>
    <w:p w14:paraId="64ED18A4">
      <w:pPr>
        <w:shd w:val="clear" w:color="auto" w:fill="auto"/>
        <w:spacing w:line="360" w:lineRule="auto"/>
        <w:ind w:left="210" w:firstLine="0" w:leftChars="100" w:firstLineChars="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By tomorrow afternoon, Uncle Jerry will pick us up on Hainan Island. Jerry won’t have time to give us a full tour, but we’ll have a car to explore the beaches and mountains. Jerry has a family with two children around your ages as well. So, Angela and Kevin, you’ll be able to spend some time with them. We’re all excited about the warm weather and the beaches. I’ll join you for a couple of days, but I must play golf with Jerry as well. Besides spending time with family, I’m most eager to play some golf while we’re there.</w:t>
      </w:r>
    </w:p>
    <w:p w14:paraId="1A3C0F2B">
      <w:pPr>
        <w:spacing w:line="440" w:lineRule="exact"/>
        <w:jc w:val="left"/>
        <w:textAlignment w:val="center"/>
        <w:rPr>
          <w:rFonts w:ascii="Times New Roman" w:hAnsi="Times New Roman" w:cs="Times New Roman" w:hint="default"/>
          <w:b/>
          <w:szCs w:val="21"/>
        </w:rPr>
      </w:pPr>
      <w:r>
        <w:rPr>
          <w:rFonts w:ascii="Times New Roman" w:hAnsi="Times New Roman" w:cs="Times New Roman" w:hint="default"/>
          <w:b/>
          <w:szCs w:val="21"/>
        </w:rPr>
        <w:t>第二部分 阅读(共两节，满分50分)</w:t>
      </w:r>
    </w:p>
    <w:p w14:paraId="1F8C75A0">
      <w:pPr>
        <w:spacing w:line="440" w:lineRule="exact"/>
        <w:jc w:val="left"/>
        <w:textAlignment w:val="center"/>
        <w:rPr>
          <w:rFonts w:ascii="Times New Roman" w:hAnsi="Times New Roman" w:cs="Times New Roman" w:hint="default"/>
          <w:b/>
          <w:szCs w:val="21"/>
        </w:rPr>
      </w:pPr>
      <w:r>
        <w:rPr>
          <w:rFonts w:ascii="Times New Roman" w:hAnsi="Times New Roman" w:cs="Times New Roman" w:hint="default"/>
          <w:b/>
          <w:szCs w:val="21"/>
        </w:rPr>
        <w:t>第一节(共15小题；每小题2.5分，满分37.5分)</w:t>
      </w:r>
    </w:p>
    <w:p w14:paraId="5EB22259">
      <w:pPr>
        <w:spacing w:line="440" w:lineRule="exact"/>
        <w:ind w:firstLine="420" w:firstLineChars="200"/>
        <w:jc w:val="left"/>
        <w:textAlignment w:val="center"/>
        <w:rPr>
          <w:rFonts w:ascii="Times New Roman" w:hAnsi="Times New Roman" w:cs="Times New Roman" w:hint="default"/>
          <w:bCs/>
          <w:szCs w:val="21"/>
        </w:rPr>
      </w:pPr>
      <w:r>
        <w:rPr>
          <w:rFonts w:ascii="Times New Roman" w:hAnsi="Times New Roman" w:cs="Times New Roman" w:hint="default"/>
          <w:bCs/>
          <w:szCs w:val="21"/>
        </w:rPr>
        <w:t>阅读下列短文，从每题所给的A、B、C、D四个选项中选出最佳选项。</w:t>
      </w:r>
    </w:p>
    <w:p w14:paraId="40321887">
      <w:pPr>
        <w:spacing w:line="440" w:lineRule="exact"/>
        <w:ind w:firstLine="420" w:firstLineChars="200"/>
        <w:jc w:val="center"/>
        <w:textAlignment w:val="center"/>
        <w:rPr>
          <w:rFonts w:ascii="Times New Roman" w:hAnsi="Times New Roman" w:cs="Times New Roman" w:hint="default"/>
          <w:b/>
          <w:szCs w:val="21"/>
        </w:rPr>
      </w:pPr>
      <w:r>
        <w:rPr>
          <w:rFonts w:ascii="Times New Roman" w:hAnsi="Times New Roman" w:cs="Times New Roman" w:hint="default"/>
          <w:b/>
          <w:szCs w:val="21"/>
        </w:rPr>
        <w:t>A</w:t>
      </w:r>
    </w:p>
    <w:p w14:paraId="24624C7A">
      <w:pPr>
        <w:shd w:val="clear" w:color="auto" w:fill="auto"/>
        <w:spacing w:line="360" w:lineRule="auto"/>
        <w:jc w:val="center"/>
        <w:textAlignment w:val="center"/>
        <w:rPr>
          <w:rFonts w:ascii="Times New Roman" w:eastAsia="宋体" w:hAnsi="Times New Roman" w:cs="Times New Roman" w:hint="default"/>
          <w:b w:val="0"/>
          <w:bCs/>
          <w:lang w:val="en-US" w:eastAsia="zh-CN"/>
        </w:rPr>
      </w:pPr>
      <w:r>
        <w:rPr>
          <w:rFonts w:ascii="Times New Roman" w:hAnsi="Times New Roman" w:cs="Times New Roman" w:hint="default"/>
          <w:b w:val="0"/>
          <w:bCs/>
          <w:lang w:val="en-US" w:eastAsia="zh-CN"/>
        </w:rPr>
        <w:t>(</w:t>
      </w:r>
      <w:r>
        <w:rPr>
          <w:rFonts w:ascii="Times New Roman" w:hAnsi="Times New Roman" w:cs="Times New Roman" w:hint="default"/>
          <w:b w:val="0"/>
          <w:bCs/>
        </w:rPr>
        <w:t>海南省部分学校2024-2025学年高三上学期全真模拟二</w:t>
      </w:r>
      <w:r>
        <w:rPr>
          <w:rFonts w:ascii="Times New Roman" w:hAnsi="Times New Roman" w:cs="Times New Roman" w:hint="default"/>
          <w:b w:val="0"/>
          <w:bCs/>
          <w:lang w:val="en-US" w:eastAsia="zh-CN"/>
        </w:rPr>
        <w:t>)</w:t>
      </w:r>
    </w:p>
    <w:p w14:paraId="1A0B3767">
      <w:pPr>
        <w:shd w:val="clear" w:color="auto" w:fill="auto"/>
        <w:spacing w:line="360" w:lineRule="auto"/>
        <w:jc w:val="center"/>
        <w:textAlignment w:val="center"/>
        <w:rPr>
          <w:rFonts w:ascii="Times New Roman" w:hAnsi="Times New Roman" w:cs="Times New Roman" w:hint="default"/>
        </w:rPr>
      </w:pPr>
      <w:r>
        <w:rPr>
          <w:rFonts w:ascii="Times New Roman" w:hAnsi="Times New Roman" w:cs="Times New Roman" w:hint="default"/>
          <w:b/>
        </w:rPr>
        <w:t>Drinks to keep you cool as the world heats up</w:t>
      </w:r>
    </w:p>
    <w:p w14:paraId="26A9D988">
      <w:pPr>
        <w:shd w:val="clear" w:color="auto" w:fill="auto"/>
        <w:spacing w:line="360" w:lineRule="auto"/>
        <w:ind w:firstLine="420" w:firstLineChars="200"/>
        <w:jc w:val="left"/>
        <w:textAlignment w:val="center"/>
        <w:rPr>
          <w:rFonts w:ascii="Times New Roman" w:hAnsi="Times New Roman" w:cs="Times New Roman" w:hint="default"/>
        </w:rPr>
      </w:pPr>
      <w:r>
        <w:rPr>
          <w:rFonts w:ascii="Times New Roman" w:hAnsi="Times New Roman" w:cs="Times New Roman" w:hint="default"/>
        </w:rPr>
        <w:t>For months, I’ve been researching the drinks that people in hot places use to cool down. And I’m going to share four of my favorites that have been getting me through the hot days in my air conditioner-free apartment.</w:t>
      </w:r>
    </w:p>
    <w:p w14:paraId="0BAD88FB">
      <w:pPr>
        <w:shd w:val="clear" w:color="auto" w:fill="auto"/>
        <w:spacing w:line="360" w:lineRule="auto"/>
        <w:jc w:val="left"/>
        <w:textAlignment w:val="center"/>
        <w:rPr>
          <w:rFonts w:ascii="Times New Roman" w:hAnsi="Times New Roman" w:cs="Times New Roman" w:hint="default"/>
          <w:b/>
        </w:rPr>
      </w:pPr>
      <w:r>
        <w:rPr>
          <w:rFonts w:ascii="Times New Roman" w:hAnsi="Times New Roman" w:cs="Times New Roman" w:hint="default"/>
          <w:b/>
        </w:rPr>
        <w:t>Limonana</w:t>
      </w:r>
    </w:p>
    <w:p w14:paraId="501BF6B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I’ve rarely seen a lemonade that I didn’t want to get my hands on, but this one is next-level. The recipe I used, from two Egyptian American sisters, is simple. If you’re a fan of cool drinks, this one is their sweet, workday-friendly cousin.</w:t>
      </w:r>
    </w:p>
    <w:p w14:paraId="387FDE08">
      <w:pPr>
        <w:shd w:val="clear" w:color="auto" w:fill="auto"/>
        <w:spacing w:line="360" w:lineRule="auto"/>
        <w:jc w:val="left"/>
        <w:textAlignment w:val="center"/>
        <w:rPr>
          <w:rFonts w:ascii="Times New Roman" w:hAnsi="Times New Roman" w:cs="Times New Roman" w:hint="default"/>
          <w:b/>
        </w:rPr>
      </w:pPr>
      <w:r>
        <w:rPr>
          <w:rFonts w:ascii="Times New Roman" w:hAnsi="Times New Roman" w:cs="Times New Roman" w:hint="default"/>
          <w:b/>
        </w:rPr>
        <w:t>Mango Lassi</w:t>
      </w:r>
    </w:p>
    <w:p w14:paraId="637C764B">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Am I going to lie and tell you that I’ve made a mango lassi in my dirty electric machine that can barely turn ice cream into milkshake? No. I haven’t. What I have done is drive down the street and purchase a crate of them from one of my favorite restaurants. But if I were going to attempt these, I’d probably start with this recipe from Tea for Turmeric.</w:t>
      </w:r>
    </w:p>
    <w:p w14:paraId="30A06E5A">
      <w:pPr>
        <w:shd w:val="clear" w:color="auto" w:fill="auto"/>
        <w:spacing w:line="360" w:lineRule="auto"/>
        <w:jc w:val="left"/>
        <w:textAlignment w:val="center"/>
        <w:rPr>
          <w:rFonts w:ascii="Times New Roman" w:hAnsi="Times New Roman" w:cs="Times New Roman" w:hint="default"/>
          <w:b/>
        </w:rPr>
      </w:pPr>
      <w:r>
        <w:rPr>
          <w:rFonts w:ascii="Times New Roman" w:hAnsi="Times New Roman" w:cs="Times New Roman" w:hint="default"/>
          <w:b/>
        </w:rPr>
        <w:t>Mint Tea</w:t>
      </w:r>
    </w:p>
    <w:p w14:paraId="5216FB32">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Haters will say a hot drink doesn’t belong to this list. To those people, I say: I believe in science. In all seriousness, folks in some of the hottest parts of the world have been drinking hot tea to cool down for centuries. And while the particular type of tea varies from culture to culture, mint tea has been my saving grace this summer.</w:t>
      </w:r>
    </w:p>
    <w:p w14:paraId="208D92E7">
      <w:pPr>
        <w:shd w:val="clear" w:color="auto" w:fill="auto"/>
        <w:spacing w:line="360" w:lineRule="auto"/>
        <w:jc w:val="left"/>
        <w:textAlignment w:val="center"/>
        <w:rPr>
          <w:rFonts w:ascii="Times New Roman" w:hAnsi="Times New Roman" w:cs="Times New Roman" w:hint="default"/>
          <w:b/>
        </w:rPr>
      </w:pPr>
      <w:r>
        <w:rPr>
          <w:rFonts w:ascii="Times New Roman" w:hAnsi="Times New Roman" w:cs="Times New Roman" w:hint="default"/>
          <w:b/>
        </w:rPr>
        <w:t>Red Drink</w:t>
      </w:r>
    </w:p>
    <w:p w14:paraId="088220C0">
      <w:pPr>
        <w:shd w:val="clear" w:color="auto" w:fill="auto"/>
        <w:spacing w:line="360" w:lineRule="auto"/>
        <w:ind w:firstLine="560"/>
        <w:jc w:val="both"/>
        <w:textAlignment w:val="center"/>
        <w:rPr>
          <w:rFonts w:ascii="Times New Roman" w:hAnsi="Times New Roman" w:cs="Times New Roman" w:hint="default"/>
          <w:b/>
        </w:rPr>
      </w:pPr>
      <w:r>
        <w:rPr>
          <w:rFonts w:ascii="Times New Roman" w:hAnsi="Times New Roman" w:cs="Times New Roman" w:hint="default"/>
        </w:rPr>
        <w:t>There are versions of this everywhere from Dakar to Bridgetown to Galveston. And while Red drink is often associated with Juneteenth, it’s available in different ways and cooling enough to be consumed all season long. The possibilities for this drink are endless, and the recipes are everywhere.</w:t>
      </w:r>
    </w:p>
    <w:p w14:paraId="6A5130A2">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What does the author think of Limonana?</w:t>
      </w:r>
    </w:p>
    <w:p w14:paraId="5B70F904">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It’s hard to prepare.</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It’s much too sweet.</w:t>
      </w:r>
    </w:p>
    <w:p w14:paraId="4DBA298A">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It’s born for workdays.</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It’s better than other lemonade.</w:t>
      </w:r>
    </w:p>
    <w:p w14:paraId="1EF0924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Which of the following is a hot drink?</w:t>
      </w:r>
    </w:p>
    <w:p w14:paraId="52CFAD5A">
      <w:pPr>
        <w:shd w:val="clear" w:color="auto" w:fill="auto"/>
        <w:tabs>
          <w:tab w:val="left" w:pos="2078"/>
          <w:tab w:val="left" w:pos="4156"/>
          <w:tab w:val="left" w:pos="6234"/>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Limonana.</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Mango Lassi.</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Mint Tea.</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Red Drink.</w:t>
      </w:r>
    </w:p>
    <w:p w14:paraId="45BD5D3B">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What do the four drinks have in common?</w:t>
      </w:r>
    </w:p>
    <w:p w14:paraId="352DC4F8">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They involve complex processing methods.</w:t>
      </w:r>
    </w:p>
    <w:p w14:paraId="32AA4593">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They are ready-made and workday-friendly.</w:t>
      </w:r>
    </w:p>
    <w:p w14:paraId="38559477">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They are prepared for people in cold winter.</w:t>
      </w:r>
    </w:p>
    <w:p w14:paraId="367125E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They are for people in hot places to cool down.</w:t>
      </w:r>
    </w:p>
    <w:p w14:paraId="2751136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D</w:t>
      </w:r>
    </w:p>
    <w:p w14:paraId="4A650FE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】本文是一篇应用文。主要介绍了在炎热地区保持凉爽的四种饮料。</w:t>
      </w:r>
    </w:p>
    <w:p w14:paraId="4E34BA1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21.</w:t>
      </w:r>
      <w:r>
        <w:rPr>
          <w:rFonts w:ascii="Times New Roman" w:hAnsi="Times New Roman" w:cs="Times New Roman" w:hint="default"/>
          <w:color w:val="FF0000"/>
          <w:lang w:val="en-US" w:eastAsia="zh-CN"/>
        </w:rPr>
        <w:t>细节理解题。根据文章Limonana中的介绍“I’ve rarely seen a lemonade that I didn’t want to get my hands on, but this one is next-level.</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我很少见过我不想喝的柠檬水，但这杯更棒)” 作者认为此款柠檬水比其他柠檬水好</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101B7DC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22.</w:t>
      </w:r>
      <w:r>
        <w:rPr>
          <w:rFonts w:ascii="Times New Roman" w:hAnsi="Times New Roman" w:cs="Times New Roman" w:hint="default"/>
          <w:color w:val="FF0000"/>
          <w:lang w:val="en-US" w:eastAsia="zh-CN"/>
        </w:rPr>
        <w:t>细节理解题。根据Mint Tea中的介绍“In all seriousness, folks in some of the hottest parts of the world have been drinking hot tea to cool down for centuries.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说真的，几个世纪以来，世界上一些最热地区的人们一直在喝热茶来降温)”可知，Mint Tea是热饮</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0C389A3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23.</w:t>
      </w:r>
      <w:r>
        <w:rPr>
          <w:rFonts w:ascii="Times New Roman" w:hAnsi="Times New Roman" w:cs="Times New Roman" w:hint="default"/>
          <w:color w:val="FF0000"/>
          <w:lang w:val="en-US" w:eastAsia="zh-CN"/>
        </w:rPr>
        <w:t>推理判断题。根据文章第一段“For months, I’ve been researching the drinks that people in hot places use to cool down. And I ‘m going to share four of my favorites that have been getting me through the hot days in my air conditioner-free apartment.(几个月来，我一直在研究炎热地区人们用来降温的饮料。我要分享四个我最喜欢的东西，它们让我在没有空调的公寓里度过了炎热的日子)”可知，文章主要介绍了帮助炎热地方的人降温的四种饮料，他们的共同之处为可以为在炎热地方的人降温</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618FB853">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B</w:t>
      </w:r>
    </w:p>
    <w:p w14:paraId="0B334050">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(广东省佛山市顺德区普通高中2024-2025学年高三上学期教学质量检测一)</w:t>
      </w:r>
      <w:r>
        <w:rPr>
          <w:rFonts w:ascii="Times New Roman" w:hAnsi="Times New Roman" w:cs="Times New Roman" w:hint="default"/>
        </w:rPr>
        <w:t xml:space="preserve">My daughter is a smart kid, but she’ d never read an entire chapter book for pleasure. She had never developed any habit of classic deep reading —with two eyes in front of paper, and nothing else going on. When I faced this truth, it felt like a </w:t>
      </w:r>
      <w:r>
        <w:rPr>
          <w:rFonts w:ascii="Times New Roman" w:hAnsi="Times New Roman" w:cs="Times New Roman" w:hint="default"/>
          <w:u w:val="single"/>
        </w:rPr>
        <w:t>parenting failure</w:t>
      </w:r>
      <w:r>
        <w:rPr>
          <w:rFonts w:ascii="Times New Roman" w:hAnsi="Times New Roman" w:cs="Times New Roman" w:hint="default"/>
        </w:rPr>
        <w:t>. Even though we’d read many storybooks when she was younger and we lived in a house stuffed with books, I hadn’t managed to instill</w:t>
      </w:r>
      <w:r>
        <w:rPr>
          <w:rFonts w:ascii="Times New Roman" w:hAnsi="Times New Roman" w:cs="Times New Roman" w:hint="eastAsia"/>
          <w:lang w:eastAsia="zh-CN"/>
        </w:rPr>
        <w:t>(</w:t>
      </w:r>
      <w:r>
        <w:rPr>
          <w:rFonts w:ascii="Times New Roman" w:hAnsi="Times New Roman" w:cs="Times New Roman" w:hint="default"/>
        </w:rPr>
        <w:t>灌输</w:t>
      </w:r>
      <w:r>
        <w:rPr>
          <w:rFonts w:ascii="Times New Roman" w:hAnsi="Times New Roman" w:cs="Times New Roman" w:hint="eastAsia"/>
          <w:lang w:eastAsia="zh-CN"/>
        </w:rPr>
        <w:t>)</w:t>
      </w:r>
      <w:r>
        <w:rPr>
          <w:rFonts w:ascii="Times New Roman" w:hAnsi="Times New Roman" w:cs="Times New Roman" w:hint="default"/>
        </w:rPr>
        <w:t>one of life’s fundamental pleasures in my kid.</w:t>
      </w:r>
    </w:p>
    <w:p w14:paraId="43CDFE53">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As a lifelong reader, I understand how reading enhances the fabric of our experience. Yet my daughter claimed to dislike reading. I told her reading novels was the best way to learn about how people’s insides work. She said she could learn more from the people on social media, who were all about spilling their insides. I said books offered storytelling. She said, “Smartphones.” I said books taught history. She said, “The Internet.”</w:t>
      </w:r>
    </w:p>
    <w:p w14:paraId="63A41A09">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I could not win our debates, because few of my daughter’s arguments against reading seemed wrong to me. Yes, reading is a way to discover new worlds — so is the entire Internet. But that’s not why I wanted my daughter to pick up a book. It was about experiencing a certain magic. You know when an author describes a feeling you didn’t have, and a hundred lightbulbs go off on the top of your head? I wanted her to have a chance at feeling that. A screen-based medium can’t create this kind of relationship because, by its nature, the medium must fill in all the blanks for you. Books leave space for blanks—and for the internal invention they can inspire.</w:t>
      </w:r>
    </w:p>
    <w:p w14:paraId="6E5217E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So I decided to cut through all the reasoning with a cold, hard practicality: cash. I told my11-year-old I would pay her $100 to read a novel within a month. Of course, she said yes. She finished the book in seven days. Then she even asked for the sequel</w:t>
      </w:r>
      <w:r>
        <w:rPr>
          <w:rFonts w:ascii="Times New Roman" w:hAnsi="Times New Roman" w:cs="Times New Roman" w:hint="eastAsia"/>
          <w:lang w:eastAsia="zh-CN"/>
        </w:rPr>
        <w:t>(</w:t>
      </w:r>
      <w:r>
        <w:rPr>
          <w:rFonts w:ascii="Times New Roman" w:hAnsi="Times New Roman" w:cs="Times New Roman" w:hint="default"/>
        </w:rPr>
        <w:t>续集</w:t>
      </w:r>
      <w:r>
        <w:rPr>
          <w:rFonts w:ascii="Times New Roman" w:hAnsi="Times New Roman" w:cs="Times New Roman" w:hint="eastAsia"/>
          <w:lang w:eastAsia="zh-CN"/>
        </w:rPr>
        <w:t>)</w:t>
      </w:r>
      <w:r>
        <w:rPr>
          <w:rFonts w:ascii="Times New Roman" w:hAnsi="Times New Roman" w:cs="Times New Roman" w:hint="default"/>
        </w:rPr>
        <w:t xml:space="preserve">— at no extra charge. Will this lead to her reading </w:t>
      </w:r>
      <w:r>
        <w:rPr>
          <w:rFonts w:ascii="Times New Roman" w:eastAsia="Times New Roman" w:hAnsi="Times New Roman" w:cs="Times New Roman" w:hint="default"/>
          <w:i/>
        </w:rPr>
        <w:t>Little Women</w:t>
      </w:r>
      <w:r>
        <w:rPr>
          <w:rFonts w:ascii="Times New Roman" w:hAnsi="Times New Roman" w:cs="Times New Roman" w:hint="default"/>
        </w:rPr>
        <w:t>? Will it result in a lifelong habit of reading? I don’t know. What I do know is that I finally opened a new door for her to the printed page. That feels like the best money I ever spent.</w:t>
      </w:r>
    </w:p>
    <w:p w14:paraId="6B1836A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What does the “parenting failure” in paragraph 1 refer to?</w:t>
      </w:r>
    </w:p>
    <w:p w14:paraId="68172D64">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Failure to get along well with her daughter.</w:t>
      </w:r>
    </w:p>
    <w:p w14:paraId="5FDCD89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Failure to meet her daughter’s emotional needs.</w:t>
      </w:r>
    </w:p>
    <w:p w14:paraId="7FC1097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Failure to develop a reading habit in her daughter.</w:t>
      </w:r>
    </w:p>
    <w:p w14:paraId="4AD2E823">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Failure to provide enough storybooks in the house.</w:t>
      </w:r>
    </w:p>
    <w:p w14:paraId="44378E6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Why does the author want her daughter to read books?</w:t>
      </w:r>
    </w:p>
    <w:p w14:paraId="419F1FF7">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To help her discover new worlds.</w:t>
      </w:r>
    </w:p>
    <w:p w14:paraId="6433D494">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To help her fill in all the blanks.</w:t>
      </w:r>
    </w:p>
    <w:p w14:paraId="12C6803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To help her spend less time on the Internet.</w:t>
      </w:r>
    </w:p>
    <w:p w14:paraId="3B75006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To let her feel a moment of deep connection.</w:t>
      </w:r>
    </w:p>
    <w:p w14:paraId="3E6CBAE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6</w:t>
      </w:r>
      <w:r>
        <w:rPr>
          <w:rFonts w:ascii="Times New Roman" w:hAnsi="Times New Roman" w:cs="Times New Roman" w:hint="eastAsia"/>
          <w:lang w:eastAsia="zh-CN"/>
        </w:rPr>
        <w:t xml:space="preserve">. </w:t>
      </w:r>
      <w:r>
        <w:rPr>
          <w:rFonts w:ascii="Times New Roman" w:hAnsi="Times New Roman" w:cs="Times New Roman" w:hint="default"/>
        </w:rPr>
        <w:t>How does the author feel about spending $100 to encourage her daughter to read?</w:t>
      </w:r>
    </w:p>
    <w:p w14:paraId="63F5D744">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She regrets spending the money.</w:t>
      </w:r>
    </w:p>
    <w:p w14:paraId="19DD4D9B">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She is unsure if it will lead to a love of reading.</w:t>
      </w:r>
    </w:p>
    <w:p w14:paraId="7E4E5EC6">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She feels disappointed with the final outcome.</w:t>
      </w:r>
    </w:p>
    <w:p w14:paraId="2EB9E6BE">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She is confident in her daughter’s future choices.</w:t>
      </w:r>
    </w:p>
    <w:p w14:paraId="588CE584">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7</w:t>
      </w:r>
      <w:r>
        <w:rPr>
          <w:rFonts w:ascii="Times New Roman" w:hAnsi="Times New Roman" w:cs="Times New Roman" w:hint="eastAsia"/>
          <w:lang w:eastAsia="zh-CN"/>
        </w:rPr>
        <w:t xml:space="preserve">. </w:t>
      </w:r>
      <w:r>
        <w:rPr>
          <w:rFonts w:ascii="Times New Roman" w:hAnsi="Times New Roman" w:cs="Times New Roman" w:hint="default"/>
        </w:rPr>
        <w:t>What could be a best title for the passage?</w:t>
      </w:r>
    </w:p>
    <w:p w14:paraId="7C182402">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Creating a Reader: A Mother’s Journey</w:t>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Encouraging Reading: Tips for Children</w:t>
      </w:r>
    </w:p>
    <w:p w14:paraId="26CD1357">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The Magic of Books in a Digital Age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 Decline of Reading Among Children</w:t>
      </w:r>
    </w:p>
    <w:p w14:paraId="4D20C4C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6</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7</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A</w:t>
      </w:r>
    </w:p>
    <w:p w14:paraId="458BB5B4">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】这是一篇记叙文。本文主要讲述了作者的女儿不喜欢阅读，作者想办法帮助女儿养成阅读习惯的经历。</w:t>
      </w:r>
    </w:p>
    <w:p w14:paraId="4FBBD43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24.</w:t>
      </w:r>
      <w:r>
        <w:rPr>
          <w:rFonts w:ascii="Times New Roman" w:hAnsi="Times New Roman" w:cs="Times New Roman" w:hint="default"/>
          <w:color w:val="FF0000"/>
          <w:lang w:val="en-US" w:eastAsia="zh-CN"/>
        </w:rPr>
        <w:t>词</w:t>
      </w:r>
      <w:r>
        <w:rPr>
          <w:rFonts w:ascii="Times New Roman" w:hAnsi="Times New Roman" w:cs="Times New Roman" w:hint="eastAsia"/>
          <w:color w:val="FF0000"/>
          <w:lang w:val="en-US" w:eastAsia="zh-CN"/>
        </w:rPr>
        <w:t>义</w:t>
      </w:r>
      <w:r>
        <w:rPr>
          <w:rFonts w:ascii="Times New Roman" w:hAnsi="Times New Roman" w:cs="Times New Roman" w:hint="default"/>
          <w:color w:val="FF0000"/>
          <w:lang w:val="en-US" w:eastAsia="zh-CN"/>
        </w:rPr>
        <w:t>猜测题。根据画线短语上句“She had never developed any habit of classic deep reading — with two eyes in front of paper, and nothing else going on.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她从来没有养成过任何经典深度阅读的习惯——两只眼睛看着纸，什么都不做。)”可知，我的女儿没有阅读的习惯，由此可知，“When I faced this truth, it felt like a parenting failure.(当我面对这个事实时，感觉是parenting failure。)”中画线部分的“parenting failure”指的是</w:t>
      </w:r>
      <w:r>
        <w:rPr>
          <w:rFonts w:ascii="宋体" w:eastAsia="宋体" w:hAnsi="宋体" w:cs="宋体" w:hint="eastAsia"/>
          <w:color w:val="FF0000"/>
          <w:lang w:val="en-US" w:eastAsia="zh-CN"/>
        </w:rPr>
        <w:t>“没有在女儿身上培养出阅读习惯”，</w:t>
      </w:r>
      <w:r>
        <w:rPr>
          <w:rFonts w:ascii="Times New Roman" w:hAnsi="Times New Roman" w:cs="Times New Roman" w:hint="default"/>
          <w:color w:val="FF0000"/>
          <w:lang w:val="en-US" w:eastAsia="zh-CN"/>
        </w:rPr>
        <w:t>作者认为自己在这方面是失败的</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C项。</w:t>
      </w:r>
    </w:p>
    <w:p w14:paraId="263E287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25.</w:t>
      </w:r>
      <w:r>
        <w:rPr>
          <w:rFonts w:ascii="Times New Roman" w:hAnsi="Times New Roman" w:cs="Times New Roman" w:hint="default"/>
          <w:color w:val="FF0000"/>
          <w:lang w:val="en-US" w:eastAsia="zh-CN"/>
        </w:rPr>
        <w:t>细节理解题。根据第三段关键句“It was about experiencing a certain magic. You know when an author describes a feeling you didn’t have, and a hundred lightbulbs go off on the top of your head? I wanted her to have a chance at feeling that.</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这是关于体验某种魔力。你知道吗，当一位作家描述了一种你没有的感觉，一百个灯泡在你头顶上熄灭了？我希望她有机会感受到这一点。)”可知，作者希望女儿通过阅读感受到作家描述的一种你没有的感觉；由此可知，作者想让女儿读书，因为想让她感受到一段深深的联系，与作家想要表达的情感产生共鸣</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32E255F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26.</w:t>
      </w:r>
      <w:r>
        <w:rPr>
          <w:rFonts w:ascii="Times New Roman" w:hAnsi="Times New Roman" w:cs="Times New Roman" w:hint="default"/>
          <w:color w:val="FF0000"/>
          <w:lang w:val="en-US" w:eastAsia="zh-CN"/>
        </w:rPr>
        <w:t>推理判断题。根据最后一段关键句“I told my11-year-old I would pay her $100 to read a novel within a month. Of course, she said yes. She finished the book in seven days. Then she even asked for the sequel</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续集</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 at no extra charge. Will this lead to her reading Little Women? Will it result in a lifelong habit of reading? I don’t know.</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我告诉我11岁的女儿，我会给她100美元，让她在一个月内读完一本小说。当然，她答应了。她在七天内完成了这本书。然后她甚至要求要续集——不额外收费。这会让她读《小妇人》吗？这会帮她养成终身阅读的习惯吗？我不知道。)”可知，作者给女儿100美元让她在一个月内读完一本小说，女儿七天内完成了这本书，甚至要求读续集而且不额外要钱，但是作者不确定自己的做法能否帮女儿养成终身阅读的习惯；由此可知，对于花100美元鼓励女儿读书，作者不确定这是否会让她爱上阅读</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2876D41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27.</w:t>
      </w:r>
      <w:r>
        <w:rPr>
          <w:rFonts w:ascii="Times New Roman" w:hAnsi="Times New Roman" w:cs="Times New Roman" w:hint="default"/>
          <w:color w:val="FF0000"/>
          <w:lang w:val="en-US" w:eastAsia="zh-CN"/>
        </w:rPr>
        <w:t>主旨大意题。通读全文，结合第一段关键句“She had never developed any habit of classic deep reading — with two eyes in front of paper, and nothing else going on.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她从来没有养成过任何经典深度阅读的习惯——两只眼睛看着纸，什么都不做。)”以及最后一段中“What I do know is that I finally opened a new door for her to the printed page. That feels like the best money I ever spent.(我所知道的是，我终于为她打开了一扇通往书本的新大门。我觉得这是我迄今为止最好的一项花销。)”可知，本文主要讲述了作者的女儿不喜欢阅读，作者想办法帮助女儿养成阅读习惯的经历，“Creating a Reader: A Mother’s Journey”</w:t>
      </w:r>
      <w:r>
        <w:rPr>
          <w:rFonts w:ascii="宋体" w:eastAsia="宋体" w:hAnsi="宋体" w:cs="宋体" w:hint="eastAsia"/>
          <w:color w:val="FF0000"/>
          <w:lang w:val="en-US" w:eastAsia="zh-CN"/>
        </w:rPr>
        <w:t>意为“创造一个读者：一位母亲的旅程”，能够概括文章主要主旨</w:t>
      </w:r>
      <w:r>
        <w:rPr>
          <w:rFonts w:ascii="Times New Roman" w:hAnsi="Times New Roman" w:cs="Times New Roman" w:hint="default"/>
          <w:color w:val="FF0000"/>
          <w:lang w:val="en-US" w:eastAsia="zh-CN"/>
        </w:rPr>
        <w:t>，适合作为最佳标题</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A项。</w:t>
      </w:r>
    </w:p>
    <w:p w14:paraId="560CBC79">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C</w:t>
      </w:r>
    </w:p>
    <w:p w14:paraId="521949FA">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(2025届全国九五高中协作体高三上学期11月联考)</w:t>
      </w:r>
      <w:r>
        <w:rPr>
          <w:rFonts w:ascii="Times New Roman" w:hAnsi="Times New Roman" w:cs="Times New Roman" w:hint="default"/>
        </w:rPr>
        <w:t>In soccer, the goalkeeper is a team’s last line of defense, whose primary role is to stand in the goal mouth and prevent the opposing team from scoring. This highly specialized position involves diving or jumping to block the ball and “save” it from entering the goal.</w:t>
      </w:r>
    </w:p>
    <w:p w14:paraId="02C9FA5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A goalkeeper’s view of the match play is often blocked by other players, so these explosive movements typically require split-second decisions based on limited sensory information. Michael Quinn of University College Dublin and his colleagues therefore predicted that goalkeepers would have an enhanced ability to combine information from the different senses compared to other players.</w:t>
      </w:r>
    </w:p>
    <w:p w14:paraId="2C52B940">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To test this, they performed a research to measure the so-called “temporal binding window” </w:t>
      </w:r>
      <w:r>
        <w:rPr>
          <w:rFonts w:ascii="Times New Roman" w:hAnsi="Times New Roman" w:cs="Times New Roman" w:hint="eastAsia"/>
          <w:lang w:eastAsia="zh-CN"/>
        </w:rPr>
        <w:t>(</w:t>
      </w:r>
      <w:r>
        <w:rPr>
          <w:rFonts w:ascii="Times New Roman" w:hAnsi="Times New Roman" w:cs="Times New Roman" w:hint="default"/>
        </w:rPr>
        <w:t>the time period in which different sensory inputs are perceived as one event</w:t>
      </w:r>
      <w:r>
        <w:rPr>
          <w:rFonts w:ascii="Times New Roman" w:hAnsi="Times New Roman" w:cs="Times New Roman" w:hint="eastAsia"/>
          <w:lang w:eastAsia="zh-CN"/>
        </w:rPr>
        <w:t>)</w:t>
      </w:r>
      <w:r>
        <w:rPr>
          <w:rFonts w:ascii="Times New Roman" w:hAnsi="Times New Roman" w:cs="Times New Roman" w:hint="default"/>
        </w:rPr>
        <w:t xml:space="preserve"> in 20 professional goalkeepers, 20 outfield soccer players, and 20 age</w:t>
      </w:r>
      <w:r>
        <w:rPr>
          <w:rFonts w:ascii="Times New Roman" w:hAnsi="Times New Roman" w:cs="Times New Roman" w:hint="eastAsia"/>
          <w:lang w:val="en-US" w:eastAsia="zh-CN"/>
        </w:rPr>
        <w:t>-</w:t>
      </w:r>
      <w:r>
        <w:rPr>
          <w:rFonts w:ascii="Times New Roman" w:hAnsi="Times New Roman" w:cs="Times New Roman" w:hint="default"/>
        </w:rPr>
        <w:t>matched control participants who do not play soccer. This involved showing the participants a series of flashes and beeps presented to them at varying intervals and asking them to report how many flashes they saw. Typically, one flash accompanied by two beeps creates the illusion</w:t>
      </w:r>
      <w:r>
        <w:rPr>
          <w:rFonts w:ascii="Times New Roman" w:hAnsi="Times New Roman" w:cs="Times New Roman" w:hint="eastAsia"/>
          <w:lang w:eastAsia="zh-CN"/>
        </w:rPr>
        <w:t>(</w:t>
      </w:r>
      <w:r>
        <w:rPr>
          <w:rFonts w:ascii="Times New Roman" w:hAnsi="Times New Roman" w:cs="Times New Roman" w:hint="default"/>
        </w:rPr>
        <w:t>错觉</w:t>
      </w:r>
      <w:r>
        <w:rPr>
          <w:rFonts w:ascii="Times New Roman" w:hAnsi="Times New Roman" w:cs="Times New Roman" w:hint="eastAsia"/>
          <w:lang w:eastAsia="zh-CN"/>
        </w:rPr>
        <w:t>)</w:t>
      </w:r>
      <w:r>
        <w:rPr>
          <w:rFonts w:ascii="Times New Roman" w:hAnsi="Times New Roman" w:cs="Times New Roman" w:hint="default"/>
        </w:rPr>
        <w:t>of perceiving two flashes, as long as the flash and the beeps are presented close enough together.</w:t>
      </w:r>
    </w:p>
    <w:p w14:paraId="7C72D4E9">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Quinn and his colleagues found that this temporal binding window was narrower in the professional goalkeepers than in the outfield players and non</w:t>
      </w:r>
      <w:r>
        <w:rPr>
          <w:rFonts w:ascii="Times New Roman" w:hAnsi="Times New Roman" w:cs="Times New Roman" w:hint="eastAsia"/>
          <w:lang w:val="en-US" w:eastAsia="zh-CN"/>
        </w:rPr>
        <w:t>-</w:t>
      </w:r>
      <w:r>
        <w:rPr>
          <w:rFonts w:ascii="Times New Roman" w:hAnsi="Times New Roman" w:cs="Times New Roman" w:hint="default"/>
        </w:rPr>
        <w:t>players. In other words, the flash and beeps had to be presented fractions</w:t>
      </w:r>
      <w:r>
        <w:rPr>
          <w:rFonts w:ascii="Times New Roman" w:hAnsi="Times New Roman" w:cs="Times New Roman" w:hint="eastAsia"/>
          <w:lang w:eastAsia="zh-CN"/>
        </w:rPr>
        <w:t>(</w:t>
      </w:r>
      <w:r>
        <w:rPr>
          <w:rFonts w:ascii="Times New Roman" w:hAnsi="Times New Roman" w:cs="Times New Roman" w:hint="default"/>
        </w:rPr>
        <w:t>片刻</w:t>
      </w:r>
      <w:r>
        <w:rPr>
          <w:rFonts w:ascii="Times New Roman" w:hAnsi="Times New Roman" w:cs="Times New Roman" w:hint="eastAsia"/>
          <w:lang w:eastAsia="zh-CN"/>
        </w:rPr>
        <w:t>)</w:t>
      </w:r>
      <w:r>
        <w:rPr>
          <w:rFonts w:ascii="Times New Roman" w:hAnsi="Times New Roman" w:cs="Times New Roman" w:hint="default"/>
        </w:rPr>
        <w:t>of a second closer to each other in order for the goalkeepers to experience the illusion. They were not easily fooled.</w:t>
      </w:r>
    </w:p>
    <w:p w14:paraId="3237177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Goalkeepers are apparently better at separating out different sorts of sensory input, which allows them to focus on what is important when faced with on-rushing players in a noisy stadium. The study also showed they were more efficient at processing confusing inputs, and at estimating the timing of events.</w:t>
      </w:r>
    </w:p>
    <w:p w14:paraId="1C5CB930">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However, Quinn said that many questions remain. The research cannot tell if a goalkeeper’s experience trains them to separate these sensory signals to enhance their performance, or if a pre-existing tendency to separate auditory</w:t>
      </w:r>
      <w:r>
        <w:rPr>
          <w:rFonts w:ascii="Times New Roman" w:hAnsi="Times New Roman" w:cs="Times New Roman" w:hint="eastAsia"/>
          <w:lang w:eastAsia="zh-CN"/>
        </w:rPr>
        <w:t>(</w:t>
      </w:r>
      <w:r>
        <w:rPr>
          <w:rFonts w:ascii="Times New Roman" w:hAnsi="Times New Roman" w:cs="Times New Roman" w:hint="default"/>
        </w:rPr>
        <w:t>听觉的</w:t>
      </w:r>
      <w:r>
        <w:rPr>
          <w:rFonts w:ascii="Times New Roman" w:hAnsi="Times New Roman" w:cs="Times New Roman" w:hint="eastAsia"/>
          <w:lang w:eastAsia="zh-CN"/>
        </w:rPr>
        <w:t>)</w:t>
      </w:r>
      <w:r>
        <w:rPr>
          <w:rFonts w:ascii="Times New Roman" w:hAnsi="Times New Roman" w:cs="Times New Roman" w:hint="default"/>
        </w:rPr>
        <w:t>and visual signals may attract some to the position of goalkeeper. These will be the focus of further research.</w:t>
      </w:r>
    </w:p>
    <w:p w14:paraId="57A8C482">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28</w:t>
      </w:r>
      <w:r>
        <w:rPr>
          <w:rFonts w:ascii="Times New Roman" w:hAnsi="Times New Roman" w:cs="Times New Roman" w:hint="eastAsia"/>
          <w:lang w:eastAsia="zh-CN"/>
        </w:rPr>
        <w:t xml:space="preserve">. </w:t>
      </w:r>
      <w:r>
        <w:rPr>
          <w:rFonts w:ascii="Times New Roman" w:hAnsi="Times New Roman" w:cs="Times New Roman" w:hint="default"/>
        </w:rPr>
        <w:t>Which aspect of soccer goalkeepers does the research focus on?</w:t>
      </w:r>
    </w:p>
    <w:p w14:paraId="547C06CC">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Their role in the team.</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Their athletic techniques.</w:t>
      </w:r>
    </w:p>
    <w:p w14:paraId="10592E38">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Their basic psychological needs.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Their multisensory processing ability.</w:t>
      </w:r>
    </w:p>
    <w:p w14:paraId="4CAB6C75">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29</w:t>
      </w:r>
      <w:r>
        <w:rPr>
          <w:rFonts w:ascii="Times New Roman" w:hAnsi="Times New Roman" w:cs="Times New Roman" w:hint="eastAsia"/>
          <w:lang w:eastAsia="zh-CN"/>
        </w:rPr>
        <w:t xml:space="preserve">. </w:t>
      </w:r>
      <w:r>
        <w:rPr>
          <w:rFonts w:ascii="Times New Roman" w:hAnsi="Times New Roman" w:cs="Times New Roman" w:hint="default"/>
        </w:rPr>
        <w:t>What is paragraph 3 of the text mainly about?</w:t>
      </w:r>
    </w:p>
    <w:p w14:paraId="1F3FBC4C">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The design of Quinn’s research.</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The causes of misperception.</w:t>
      </w:r>
    </w:p>
    <w:p w14:paraId="52B9BC4F">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The profile of soccer players.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 basics of a research mindset.</w:t>
      </w:r>
    </w:p>
    <w:p w14:paraId="6BFD898B">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30</w:t>
      </w:r>
      <w:r>
        <w:rPr>
          <w:rFonts w:ascii="Times New Roman" w:hAnsi="Times New Roman" w:cs="Times New Roman" w:hint="eastAsia"/>
          <w:lang w:eastAsia="zh-CN"/>
        </w:rPr>
        <w:t xml:space="preserve">. </w:t>
      </w:r>
      <w:r>
        <w:rPr>
          <w:rFonts w:ascii="Times New Roman" w:hAnsi="Times New Roman" w:cs="Times New Roman" w:hint="default"/>
        </w:rPr>
        <w:t>What did the research reveal about soccer goalkeepers?</w:t>
      </w:r>
    </w:p>
    <w:p w14:paraId="5D94C1EE">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They had temporal illusions at smaller intervals.</w:t>
      </w:r>
    </w:p>
    <w:p w14:paraId="2468A0C6">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They could rapidly and precisely separate sensory inputs.</w:t>
      </w:r>
    </w:p>
    <w:p w14:paraId="53302D49">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They relied less on sensory inputs to make on - site decisions.</w:t>
      </w:r>
    </w:p>
    <w:p w14:paraId="0E9E5476">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They were better at predicting the outcome of a football match.</w:t>
      </w:r>
    </w:p>
    <w:p w14:paraId="6119DFB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31</w:t>
      </w:r>
      <w:r>
        <w:rPr>
          <w:rFonts w:ascii="Times New Roman" w:hAnsi="Times New Roman" w:cs="Times New Roman" w:hint="eastAsia"/>
          <w:lang w:eastAsia="zh-CN"/>
        </w:rPr>
        <w:t xml:space="preserve">. </w:t>
      </w:r>
      <w:r>
        <w:rPr>
          <w:rFonts w:ascii="Times New Roman" w:hAnsi="Times New Roman" w:cs="Times New Roman" w:hint="default"/>
        </w:rPr>
        <w:t>What will be the focus of the future research on soccer goalkeepers?</w:t>
      </w:r>
    </w:p>
    <w:p w14:paraId="3B4F0165">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What qualities they must possess.</w:t>
      </w:r>
      <w:r>
        <w:rPr>
          <w:rFonts w:ascii="Times New Roman" w:hAnsi="Times New Roman" w:cs="Times New Roman" w:hint="default"/>
        </w:rPr>
        <w:tab/>
      </w:r>
    </w:p>
    <w:p w14:paraId="782A2D0F">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How they can enhance their performance.</w:t>
      </w:r>
    </w:p>
    <w:p w14:paraId="5E84326D">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Where their perceptual differences come from.</w:t>
      </w:r>
      <w:r>
        <w:rPr>
          <w:rFonts w:ascii="Times New Roman" w:hAnsi="Times New Roman" w:cs="Times New Roman" w:hint="default"/>
        </w:rPr>
        <w:tab/>
      </w:r>
    </w:p>
    <w:p w14:paraId="60DE640B">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Whether they should be trained at an earlier stage.</w:t>
      </w:r>
    </w:p>
    <w:p w14:paraId="52F70FF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 xml:space="preserve">28.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 xml:space="preserve">29.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 xml:space="preserve">30.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 xml:space="preserve">31. </w:t>
      </w:r>
      <w:r>
        <w:rPr>
          <w:rFonts w:ascii="Times New Roman" w:hAnsi="Times New Roman" w:cs="Times New Roman" w:hint="default"/>
          <w:color w:val="FF0000"/>
          <w:lang w:val="en-US" w:eastAsia="zh-CN"/>
        </w:rPr>
        <w:t>C</w:t>
      </w:r>
    </w:p>
    <w:p w14:paraId="1CA59A6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】这是一篇说明文。短文介绍了对足球守门员的多感官处理能力的研究。</w:t>
      </w:r>
    </w:p>
    <w:p w14:paraId="325D584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28.</w:t>
      </w:r>
      <w:r>
        <w:rPr>
          <w:rFonts w:ascii="Times New Roman" w:hAnsi="Times New Roman" w:cs="Times New Roman" w:hint="default"/>
          <w:color w:val="FF0000"/>
          <w:lang w:val="en-US" w:eastAsia="zh-CN"/>
        </w:rPr>
        <w:t>细节理解题。根据第二段“Michael Quinn of University College Dublin and his colleagues therefore predicted that goalkeepers would have an enhanced ability to combine information from the different senses compared to other players.(因此，都柏林大学学院的迈克尔·奎因和他的同事们预测，与其他球员相比，守门员整合不同感官信息的能力更强)”可知，研究的重点是足球守门员的多感官处理能力</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5059FD7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29.</w:t>
      </w:r>
      <w:r>
        <w:rPr>
          <w:rFonts w:ascii="Times New Roman" w:hAnsi="Times New Roman" w:cs="Times New Roman" w:hint="default"/>
          <w:color w:val="FF0000"/>
          <w:lang w:val="en-US" w:eastAsia="zh-CN"/>
        </w:rPr>
        <w:t>主旨大意题。根据第三段“To test this, they performed a research to measure the so - called “temporal binding window”</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the time period in which different sensory inputs are perceived as one event</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in 20 professional goalkeepers, 20 outfield soccer players, and 20 age</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matched control participants who do not play soccer. This involved showing the participants a series of flashes and beeps presented to them at varying intervals and asking them to report how many flashes they saw.(为了验证这一点，他们在20名职业守门员、20名外场足球运动员和20名年龄匹配的不踢足球的对照组参与者中进行了一项研究，测量</w:t>
      </w:r>
      <w:r>
        <w:rPr>
          <w:rFonts w:ascii="宋体" w:eastAsia="宋体" w:hAnsi="宋体" w:cs="宋体" w:hint="eastAsia"/>
          <w:color w:val="FF0000"/>
          <w:lang w:val="en-US" w:eastAsia="zh-CN"/>
        </w:rPr>
        <w:t>了所谓的“时间绑定窗口”</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不同感官输入被视为一个事件的时间段</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。这包括向参与者展示一系列以不同间隔出现的闪光和哔哔声，并要求他们报告他们看到了多少次闪光)”可知，第三段主要关于Quinn的研究设计</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A项。</w:t>
      </w:r>
    </w:p>
    <w:p w14:paraId="488DDCD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30.</w:t>
      </w:r>
      <w:r>
        <w:rPr>
          <w:rFonts w:ascii="Times New Roman" w:hAnsi="Times New Roman" w:cs="Times New Roman" w:hint="default"/>
          <w:color w:val="FF0000"/>
          <w:lang w:val="en-US" w:eastAsia="zh-CN"/>
        </w:rPr>
        <w:t>推理判断题。根据第五段“Goalkeepers are apparently better at separating out different sorts of sensory input, which allows them to focus on what is important when faced with on-rushing players in a noisy stadium.(守门员显然更善于区分不同的感官输入，这使得他们在嘈杂的球场中面对奔跑的球员时能够专注于重要的事情)”可知，守门员可以快速而精确地分离感官输入</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4771B0D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31.</w:t>
      </w:r>
      <w:r>
        <w:rPr>
          <w:rFonts w:ascii="Times New Roman" w:hAnsi="Times New Roman" w:cs="Times New Roman" w:hint="default"/>
          <w:color w:val="FF0000"/>
          <w:lang w:val="en-US" w:eastAsia="zh-CN"/>
        </w:rPr>
        <w:t>推理判断题。根据最后一段“However, Quinn said that many questions remain. The research cannot tell if a goalkeeper’s experience trains them to separate these sensory signals to enhance their performance, or if a pre-existing tendency to separate auditory</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听觉的</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and visual signals may attract some to the position of goalkeeper. These will be the focus of further research.(然而，Quinn说，还有许多问题有待解决。这项研究并不能说明是守门员的经历训练他们分离这些感官信号以提高他们的表现，还是先前存在的分离听觉和视觉信号的倾向吸引了一些守门员的位置。这些将是进一步研究的重点)”可知，未来对足球守门员的研究重点是他们的感知差异来自哪里</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C项。</w:t>
      </w:r>
    </w:p>
    <w:p w14:paraId="0474323B">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D</w:t>
      </w:r>
    </w:p>
    <w:p w14:paraId="4FD97CF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(北京市海淀区2024-2025学年高三上学期11月期中)</w:t>
      </w:r>
      <w:r>
        <w:rPr>
          <w:rFonts w:ascii="Times New Roman" w:hAnsi="Times New Roman" w:cs="Times New Roman" w:hint="default"/>
        </w:rPr>
        <w:t>Science should guide policy, but caution is needed when technologies like CRISPR have the potential to exclude rather than assist people to live their lives.</w:t>
      </w:r>
    </w:p>
    <w:p w14:paraId="14AEE08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CRISPR can be used to treat disease. Yet the far-reaching, more worrying promise of this</w:t>
      </w:r>
      <w:r>
        <w:rPr>
          <w:rFonts w:ascii="Times New Roman" w:eastAsia="Times New Roman" w:hAnsi="Times New Roman" w:cs="Times New Roman" w:hint="default"/>
          <w:kern w:val="0"/>
          <w:sz w:val="24"/>
          <w:szCs w:val="24"/>
        </w:rPr>
        <w:t>  </w:t>
      </w:r>
      <w:r>
        <w:rPr>
          <w:rFonts w:ascii="Times New Roman" w:hAnsi="Times New Roman" w:cs="Times New Roman" w:hint="default"/>
        </w:rPr>
        <w:t>technology — one about which scientists seem at once excited and cautious — lies in its ability to eliminate from the gene pool what medical science identifies as faulty or abnormal genes that cause difference in individual people. Certainly, goes the logic of CRISPR’s promise, the goal of ridding future generations of terrible diseases that cause suffering and death and exhaust resources, seems an unquestionable enterprise.</w:t>
      </w:r>
    </w:p>
    <w:p w14:paraId="7ECE95EC">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This logic is consistent with wider societal views. The idea that ridding society of genetic differences that count as defect</w:t>
      </w:r>
      <w:r>
        <w:rPr>
          <w:rFonts w:ascii="Times New Roman" w:hAnsi="Times New Roman" w:cs="Times New Roman" w:hint="eastAsia"/>
          <w:lang w:eastAsia="zh-CN"/>
        </w:rPr>
        <w:t>(</w:t>
      </w:r>
      <w:r>
        <w:rPr>
          <w:rFonts w:ascii="Times New Roman" w:hAnsi="Times New Roman" w:cs="Times New Roman" w:hint="default"/>
        </w:rPr>
        <w:t>缺陷</w:t>
      </w:r>
      <w:r>
        <w:rPr>
          <w:rFonts w:ascii="Times New Roman" w:hAnsi="Times New Roman" w:cs="Times New Roman" w:hint="eastAsia"/>
          <w:lang w:eastAsia="zh-CN"/>
        </w:rPr>
        <w:t>)</w:t>
      </w:r>
      <w:r>
        <w:rPr>
          <w:rFonts w:ascii="Times New Roman" w:hAnsi="Times New Roman" w:cs="Times New Roman" w:hint="default"/>
        </w:rPr>
        <w:t>is an undeniable “good” continues to be pervasive. Editing out a gene-linked condition, supporters may argue, is different from editing out a person, and curing disease is a good thing. But our genetic conditions are not simply entities that can be clipped away from us and our genetic conditions form a fundamental part of who we are.</w:t>
      </w:r>
    </w:p>
    <w:p w14:paraId="63AE67E7">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Using genome manipulation tools and performing genetic selection is equal to a new form of eugenic</w:t>
      </w:r>
      <w:r>
        <w:rPr>
          <w:rFonts w:ascii="Times New Roman" w:hAnsi="Times New Roman" w:cs="Times New Roman" w:hint="eastAsia"/>
          <w:lang w:eastAsia="zh-CN"/>
        </w:rPr>
        <w:t>(</w:t>
      </w:r>
      <w:r>
        <w:rPr>
          <w:rFonts w:ascii="Times New Roman" w:hAnsi="Times New Roman" w:cs="Times New Roman" w:hint="default"/>
        </w:rPr>
        <w:t>优生学的</w:t>
      </w:r>
      <w:r>
        <w:rPr>
          <w:rFonts w:ascii="Times New Roman" w:hAnsi="Times New Roman" w:cs="Times New Roman" w:hint="eastAsia"/>
          <w:lang w:eastAsia="zh-CN"/>
        </w:rPr>
        <w:t>)</w:t>
      </w:r>
      <w:r>
        <w:rPr>
          <w:rFonts w:ascii="Times New Roman" w:hAnsi="Times New Roman" w:cs="Times New Roman" w:hint="default"/>
        </w:rPr>
        <w:t>thinking grounded in what the communications studies scholar James L. Chemey calls “common sense” ableism, a belief system that allows people to simultaneously deny any commitment to distasteful eugenic principles while also holding them up. Ultimately, “common sense” ableism embodies a similar goal of cleansing unacceptable human variations that the campaigns to eliminate the supposedly inferior have held in the past.</w:t>
      </w:r>
    </w:p>
    <w:p w14:paraId="6398D828">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People with “bad” genes shouldn’t be edited out of existence in some version of a utopian</w:t>
      </w:r>
      <w:r>
        <w:rPr>
          <w:rFonts w:ascii="Times New Roman" w:hAnsi="Times New Roman" w:cs="Times New Roman" w:hint="eastAsia"/>
          <w:lang w:eastAsia="zh-CN"/>
        </w:rPr>
        <w:t>(</w:t>
      </w:r>
      <w:r>
        <w:rPr>
          <w:rFonts w:ascii="Times New Roman" w:hAnsi="Times New Roman" w:cs="Times New Roman" w:hint="default"/>
        </w:rPr>
        <w:t>乌托邦的</w:t>
      </w:r>
      <w:r>
        <w:rPr>
          <w:rFonts w:ascii="Times New Roman" w:hAnsi="Times New Roman" w:cs="Times New Roman" w:hint="eastAsia"/>
          <w:lang w:eastAsia="zh-CN"/>
        </w:rPr>
        <w:t>)</w:t>
      </w:r>
      <w:r>
        <w:rPr>
          <w:rFonts w:ascii="Times New Roman" w:hAnsi="Times New Roman" w:cs="Times New Roman" w:hint="default"/>
        </w:rPr>
        <w:t>future. Evaluating the quality of life of another person is morally questionable in a society based on the concept that all people are of equal value regardless of their individual differences.</w:t>
      </w:r>
    </w:p>
    <w:p w14:paraId="72C350EC">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Expanding diversity in all its forms, including disability, strengthens the human community ethically and biologically because it opens the public and private sphere to a variety of perspectives, experiences and ideas to live together with mutual flourishing.</w:t>
      </w:r>
    </w:p>
    <w:p w14:paraId="469BA2F7">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Genome editing is powerful in reshaping medical treatments, but it can also be harmful by editing out the kinds of people that medical science, and the society it has shaped, categorize as diseased or genetically contaminated—people who are understood as having bad genes. We should be reminded that bad genes don’t necessarily lead to bad lives, just as good genes don’t necessarily lead to good lives. If CRISPR is put to use to eliminate rather than to treat genetic difference, </w:t>
      </w:r>
      <w:r>
        <w:rPr>
          <w:rFonts w:ascii="Times New Roman" w:hAnsi="Times New Roman" w:cs="Times New Roman" w:hint="default"/>
          <w:u w:val="single"/>
        </w:rPr>
        <w:t>we as a society would essentially instrumentalize this moralistic and reductionist assumption.</w:t>
      </w:r>
    </w:p>
    <w:p w14:paraId="74899E6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3</w:t>
      </w:r>
      <w:r>
        <w:rPr>
          <w:rFonts w:ascii="Times New Roman" w:hAnsi="Times New Roman" w:cs="Times New Roman" w:hint="eastAsia"/>
          <w:lang w:val="en-US" w:eastAsia="zh-CN"/>
        </w:rPr>
        <w:t>2</w:t>
      </w:r>
      <w:r>
        <w:rPr>
          <w:rFonts w:ascii="Times New Roman" w:hAnsi="Times New Roman" w:cs="Times New Roman" w:hint="eastAsia"/>
          <w:lang w:eastAsia="zh-CN"/>
        </w:rPr>
        <w:t xml:space="preserve">. </w:t>
      </w:r>
      <w:r>
        <w:rPr>
          <w:rFonts w:ascii="Times New Roman" w:hAnsi="Times New Roman" w:cs="Times New Roman" w:hint="default"/>
        </w:rPr>
        <w:t>According to the author, CRISPR is</w:t>
      </w:r>
      <w:r>
        <w:rPr>
          <w:rFonts w:ascii="Times New Roman" w:hAnsi="Times New Roman" w:cs="Times New Roman" w:hint="eastAsia"/>
          <w:lang w:val="en-US" w:eastAsia="zh-CN"/>
        </w:rPr>
        <w:t xml:space="preserve"> </w:t>
      </w:r>
      <w:r>
        <w:rPr>
          <w:rFonts w:ascii="Times New Roman" w:hAnsi="Times New Roman" w:cs="Times New Roman" w:hint="default"/>
        </w:rPr>
        <w:t>________.</w:t>
      </w:r>
    </w:p>
    <w:p w14:paraId="2654148C">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 necessary evil in treating severe diseases</w:t>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a questionable tool for removing faulty genes</w:t>
      </w:r>
    </w:p>
    <w:p w14:paraId="5B80688D">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a promising technology to conserve resources</w:t>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a logical approach to improving human genetics</w:t>
      </w:r>
    </w:p>
    <w:p w14:paraId="7BB4E13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3</w:t>
      </w:r>
      <w:r>
        <w:rPr>
          <w:rFonts w:ascii="Times New Roman" w:hAnsi="Times New Roman" w:cs="Times New Roman" w:hint="eastAsia"/>
          <w:lang w:val="en-US" w:eastAsia="zh-CN"/>
        </w:rPr>
        <w:t>3</w:t>
      </w:r>
      <w:r>
        <w:rPr>
          <w:rFonts w:ascii="Times New Roman" w:hAnsi="Times New Roman" w:cs="Times New Roman" w:hint="eastAsia"/>
          <w:lang w:eastAsia="zh-CN"/>
        </w:rPr>
        <w:t xml:space="preserve">. </w:t>
      </w:r>
      <w:r>
        <w:rPr>
          <w:rFonts w:ascii="Times New Roman" w:hAnsi="Times New Roman" w:cs="Times New Roman" w:hint="default"/>
        </w:rPr>
        <w:t>The author discusses “common sense” ableism in Paragraph 4 to</w:t>
      </w:r>
      <w:r>
        <w:rPr>
          <w:rFonts w:ascii="Times New Roman" w:hAnsi="Times New Roman" w:cs="Times New Roman" w:hint="eastAsia"/>
          <w:lang w:val="en-US" w:eastAsia="zh-CN"/>
        </w:rPr>
        <w:t xml:space="preserve"> </w:t>
      </w:r>
      <w:r>
        <w:rPr>
          <w:rFonts w:ascii="Times New Roman" w:hAnsi="Times New Roman" w:cs="Times New Roman" w:hint="default"/>
        </w:rPr>
        <w:t>________.</w:t>
      </w:r>
    </w:p>
    <w:p w14:paraId="02ECF893">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compare genetic selection to eugenic thinking</w:t>
      </w:r>
    </w:p>
    <w:p w14:paraId="64752837">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trace the evolution of genetic selection in history</w:t>
      </w:r>
    </w:p>
    <w:p w14:paraId="122F44AF">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offer an example of campaigns to remove bad genes</w:t>
      </w:r>
    </w:p>
    <w:p w14:paraId="326B4EC1">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reveal the root of the societal view on genetic differences</w:t>
      </w:r>
    </w:p>
    <w:p w14:paraId="574480D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3</w:t>
      </w:r>
      <w:r>
        <w:rPr>
          <w:rFonts w:ascii="Times New Roman" w:hAnsi="Times New Roman" w:cs="Times New Roman" w:hint="eastAsia"/>
          <w:lang w:val="en-US" w:eastAsia="zh-CN"/>
        </w:rPr>
        <w:t>4</w:t>
      </w:r>
      <w:r>
        <w:rPr>
          <w:rFonts w:ascii="Times New Roman" w:hAnsi="Times New Roman" w:cs="Times New Roman" w:hint="eastAsia"/>
          <w:lang w:eastAsia="zh-CN"/>
        </w:rPr>
        <w:t xml:space="preserve">. </w:t>
      </w:r>
      <w:r>
        <w:rPr>
          <w:rFonts w:ascii="Times New Roman" w:hAnsi="Times New Roman" w:cs="Times New Roman" w:hint="default"/>
        </w:rPr>
        <w:t>What does the underlined part in the last sentence mean?</w:t>
      </w:r>
    </w:p>
    <w:p w14:paraId="04DC6567">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People need to adopt more simplified solutions.</w:t>
      </w:r>
    </w:p>
    <w:p w14:paraId="7C5F5653">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The society should apply CRISPR into other fields.</w:t>
      </w:r>
    </w:p>
    <w:p w14:paraId="6AE89ECD">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This belief might be widely practiced in the society.</w:t>
      </w:r>
    </w:p>
    <w:p w14:paraId="450FC112">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 technology will be used to create a utopian future.</w:t>
      </w:r>
    </w:p>
    <w:p w14:paraId="1B5272E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3</w:t>
      </w:r>
      <w:r>
        <w:rPr>
          <w:rFonts w:ascii="Times New Roman" w:hAnsi="Times New Roman" w:cs="Times New Roman" w:hint="eastAsia"/>
          <w:lang w:val="en-US" w:eastAsia="zh-CN"/>
        </w:rPr>
        <w:t>5</w:t>
      </w:r>
      <w:r>
        <w:rPr>
          <w:rFonts w:ascii="Times New Roman" w:hAnsi="Times New Roman" w:cs="Times New Roman" w:hint="eastAsia"/>
          <w:lang w:eastAsia="zh-CN"/>
        </w:rPr>
        <w:t xml:space="preserve">. </w:t>
      </w:r>
      <w:r>
        <w:rPr>
          <w:rFonts w:ascii="Times New Roman" w:hAnsi="Times New Roman" w:cs="Times New Roman" w:hint="default"/>
        </w:rPr>
        <w:t>Which would be the best title for this passage?</w:t>
      </w:r>
    </w:p>
    <w:p w14:paraId="288BA4BB">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The Dark Side of CRISPR</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In the Wake of Genetic Selection</w:t>
      </w:r>
    </w:p>
    <w:p w14:paraId="486D643A">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In Defense of Our Bad Genes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 Promise and Price of Gene Editing</w:t>
      </w:r>
    </w:p>
    <w:p w14:paraId="3421095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【答案】3</w:t>
      </w:r>
      <w:r>
        <w:rPr>
          <w:rFonts w:ascii="Times New Roman" w:hAnsi="Times New Roman" w:cs="Times New Roman" w:hint="eastAsia"/>
          <w:color w:val="FF0000"/>
          <w:lang w:val="en-US" w:eastAsia="zh-CN"/>
        </w:rPr>
        <w:t xml:space="preserve">2. </w:t>
      </w:r>
      <w:r>
        <w:rPr>
          <w:rFonts w:ascii="Times New Roman" w:hAnsi="Times New Roman" w:cs="Times New Roman" w:hint="default"/>
          <w:color w:val="FF0000"/>
          <w:lang w:val="en-US" w:eastAsia="zh-CN"/>
        </w:rPr>
        <w:t>B    3</w:t>
      </w:r>
      <w:r>
        <w:rPr>
          <w:rFonts w:ascii="Times New Roman" w:hAnsi="Times New Roman" w:cs="Times New Roman" w:hint="eastAsia"/>
          <w:color w:val="FF0000"/>
          <w:lang w:val="en-US" w:eastAsia="zh-CN"/>
        </w:rPr>
        <w:t xml:space="preserve">3. </w:t>
      </w:r>
      <w:r>
        <w:rPr>
          <w:rFonts w:ascii="Times New Roman" w:hAnsi="Times New Roman" w:cs="Times New Roman" w:hint="default"/>
          <w:color w:val="FF0000"/>
          <w:lang w:val="en-US" w:eastAsia="zh-CN"/>
        </w:rPr>
        <w:t>D    3</w:t>
      </w:r>
      <w:r>
        <w:rPr>
          <w:rFonts w:ascii="Times New Roman" w:hAnsi="Times New Roman" w:cs="Times New Roman" w:hint="eastAsia"/>
          <w:color w:val="FF0000"/>
          <w:lang w:val="en-US" w:eastAsia="zh-CN"/>
        </w:rPr>
        <w:t xml:space="preserve">4. </w:t>
      </w:r>
      <w:r>
        <w:rPr>
          <w:rFonts w:ascii="Times New Roman" w:hAnsi="Times New Roman" w:cs="Times New Roman" w:hint="default"/>
          <w:color w:val="FF0000"/>
          <w:lang w:val="en-US" w:eastAsia="zh-CN"/>
        </w:rPr>
        <w:t>C    3</w:t>
      </w:r>
      <w:r>
        <w:rPr>
          <w:rFonts w:ascii="Times New Roman" w:hAnsi="Times New Roman" w:cs="Times New Roman" w:hint="eastAsia"/>
          <w:color w:val="FF0000"/>
          <w:lang w:val="en-US" w:eastAsia="zh-CN"/>
        </w:rPr>
        <w:t xml:space="preserve">5. </w:t>
      </w:r>
      <w:r>
        <w:rPr>
          <w:rFonts w:ascii="Times New Roman" w:hAnsi="Times New Roman" w:cs="Times New Roman" w:hint="default"/>
          <w:color w:val="FF0000"/>
          <w:lang w:val="en-US" w:eastAsia="zh-CN"/>
        </w:rPr>
        <w:t>A</w:t>
      </w:r>
    </w:p>
    <w:p w14:paraId="08BC0537">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】本文是一篇议论文。文章主要探讨了CRISPR基因编辑技术在治疗疾病的同时可能带来的社会伦理问题，特别是该技术可能导致排除遗传差异，从而影响社会多样性。</w:t>
      </w:r>
    </w:p>
    <w:p w14:paraId="0D8C53F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32.</w:t>
      </w:r>
      <w:r>
        <w:rPr>
          <w:rFonts w:ascii="Times New Roman" w:hAnsi="Times New Roman" w:cs="Times New Roman" w:hint="default"/>
          <w:color w:val="FF0000"/>
          <w:lang w:val="en-US" w:eastAsia="zh-CN"/>
        </w:rPr>
        <w:t>细节理解题。由文章第二段中“CRISPR can be used to treat disease. Yet the far-reaching, more worrying promise of this   technology — one about which scientists seem at once excited and cautious— lies in its ability to eliminate from the gene pool what medical science identifies as faulty or abnormal genes that cause difference in individual people.</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CRISPR可以用于治疗疾病。然而，这项技术的深远、更令人担忧的前景——科学家们似乎既兴奋又谨慎——在于它有能力从基因库中消除医学认定的导致个体差异的缺陷或异常基因)”可知，作者认为CRISPR技术虽然有治疗疾病的能力，但也有删除基因池中有缺陷或异常基因的风险，这种做法是值得质疑的</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06E7ADF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33.</w:t>
      </w:r>
      <w:r>
        <w:rPr>
          <w:rFonts w:ascii="Times New Roman" w:hAnsi="Times New Roman" w:cs="Times New Roman" w:hint="default"/>
          <w:color w:val="FF0000"/>
          <w:lang w:val="en-US" w:eastAsia="zh-CN"/>
        </w:rPr>
        <w:t>推理判断题。由文章第四段“Using genome manipulation tools and performing genetic selection is equal to a new form of eugenic</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优生学的</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thinking grounded in what the communications studies scholar James L. Chemey calls “common sense” ableism, a belief system that allows people to simultaneously deny any commitment to distasteful eugenic principles while also holding them up. Ultimately, “common sense” ableism embodies a similar goal of cleansing unacceptable human variations that the campaigns to eliminate the supposedly inferior have held in the past.</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使用基因组操作工具和进行基因选择等同于一种新的优生思维形式，其基础是传播研究学者James L. Chemey所说的“常识”残疾歧视，这是一种信仰体系，它允许人们在否认任何令人厌恶的优生原则的同时，也支持它们。最终</w:t>
      </w:r>
      <w:r>
        <w:rPr>
          <w:rFonts w:ascii="宋体" w:eastAsia="宋体" w:hAnsi="宋体" w:cs="宋体" w:hint="eastAsia"/>
          <w:color w:val="FF0000"/>
          <w:lang w:val="en-US" w:eastAsia="zh-CN"/>
        </w:rPr>
        <w:t>，“常识性”残</w:t>
      </w:r>
      <w:r>
        <w:rPr>
          <w:rFonts w:ascii="Times New Roman" w:hAnsi="Times New Roman" w:cs="Times New Roman" w:hint="default"/>
          <w:color w:val="FF0000"/>
          <w:lang w:val="en-US" w:eastAsia="zh-CN"/>
        </w:rPr>
        <w:t>疾歧视体现了一个类似的目标，即清除不可接受的人类变异，这与过去消除所谓的劣等运动的目标类似)”可知，作者讨</w:t>
      </w:r>
      <w:r>
        <w:rPr>
          <w:rFonts w:ascii="宋体" w:eastAsia="宋体" w:hAnsi="宋体" w:cs="宋体" w:hint="eastAsia"/>
          <w:color w:val="FF0000"/>
          <w:lang w:val="en-US" w:eastAsia="zh-CN"/>
        </w:rPr>
        <w:t>论“常识”残疾</w:t>
      </w:r>
      <w:r>
        <w:rPr>
          <w:rFonts w:ascii="Times New Roman" w:hAnsi="Times New Roman" w:cs="Times New Roman" w:hint="default"/>
          <w:color w:val="FF0000"/>
          <w:lang w:val="en-US" w:eastAsia="zh-CN"/>
        </w:rPr>
        <w:t>主义是为了揭示社会遗传差异观的根源</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71D75AE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34.</w:t>
      </w:r>
      <w:r>
        <w:rPr>
          <w:rFonts w:ascii="Times New Roman" w:hAnsi="Times New Roman" w:cs="Times New Roman" w:hint="default"/>
          <w:color w:val="FF0000"/>
          <w:lang w:val="en-US" w:eastAsia="zh-CN"/>
        </w:rPr>
        <w:t>句</w:t>
      </w:r>
      <w:r>
        <w:rPr>
          <w:rFonts w:ascii="Times New Roman" w:hAnsi="Times New Roman" w:cs="Times New Roman" w:hint="eastAsia"/>
          <w:color w:val="FF0000"/>
          <w:lang w:val="en-US" w:eastAsia="zh-CN"/>
        </w:rPr>
        <w:t>意</w:t>
      </w:r>
      <w:r>
        <w:rPr>
          <w:rFonts w:ascii="Times New Roman" w:hAnsi="Times New Roman" w:cs="Times New Roman" w:hint="default"/>
          <w:color w:val="FF0000"/>
          <w:lang w:val="en-US" w:eastAsia="zh-CN"/>
        </w:rPr>
        <w:t>猜测题。由文章最后一段中“If CRISPR is put to use to eliminate rather than to treat genetic difference, we as a society would essentially instrumentalize this moralistic and reductionist assumption.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如果CRISPR被用于消除而不是治疗基因差异，我们作为一个社会，本质上是将这种道德主义和简化主义的假设工具化。)”可知，将这种道德主义和简化主义的假设工具化，暗示这种做法可能在社会上广泛实践</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7D752E4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35.</w:t>
      </w:r>
      <w:r>
        <w:rPr>
          <w:rFonts w:ascii="Times New Roman" w:hAnsi="Times New Roman" w:cs="Times New Roman" w:hint="default"/>
          <w:color w:val="FF0000"/>
          <w:lang w:val="en-US" w:eastAsia="zh-CN"/>
        </w:rPr>
        <w:t>主旨大意题。通读全文，尤其是由文章第一段“Science should guide policy, but caution is needed when technologies like CRISPR have the potential to exclude rather than assist people to live their lives.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科学应该指导政策，但是当像CRISPR这样的技术有可能排斥而不是帮助人们过自己的生活时，就需要谨慎)”和最后一段中“Genome editing is powerful in reshaping medical treatments, but it can also be harmful by editing out the kinds of people that medical science, and the society it has shaped, categorize as diseased or genetically contaminated—people who are understood as having bad genes. We should be reminded that bad genes don’t necessarily lead to bad lives, just as good genes don’t necessarily lead to good lives.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基因组编辑在重塑医学治疗方面是强大的，但它也可能是有害的，因为它把医学及其塑造的社会归类为患病或基因污染的人——那些被认为有坏基因的人——剔除了。我们应该记住，坏的基因并不一定导致坏的生活，正如好的基因并不一定导致好的生活一样)”可知，本文主要讨论了CRISPR基因编辑技术在治疗疾病的同时可能带来的社会伦理问题，特别是该技术可能导致排除遗传差异，从而影响社会多样性。因此，选项A“The Dark Side of CRISPR(CRISPR的阴暗面)”最适合作为本文标题</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63BD2B43">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第二节(共5小题；每小题2. 5分，满分12. 5分)</w:t>
      </w:r>
    </w:p>
    <w:p w14:paraId="1F043DB2">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阅读下面短文，从短文后的选项中选出可以填入空白处的最佳选项。选项中有两项为多余选项。</w:t>
      </w:r>
    </w:p>
    <w:p w14:paraId="4A56DF08">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(2025届辽宁省教研教改联合体新高三一模)</w:t>
      </w:r>
      <w:r>
        <w:rPr>
          <w:rFonts w:ascii="Times New Roman" w:hAnsi="Times New Roman" w:cs="Times New Roman" w:hint="default"/>
        </w:rPr>
        <w:t>Who can imagine life today without an Automated Teller Machine</w:t>
      </w:r>
      <w:r>
        <w:rPr>
          <w:rFonts w:ascii="Times New Roman" w:hAnsi="Times New Roman" w:cs="Times New Roman" w:hint="eastAsia"/>
          <w:lang w:eastAsia="zh-CN"/>
        </w:rPr>
        <w:t>(</w:t>
      </w:r>
      <w:r>
        <w:rPr>
          <w:rFonts w:ascii="Times New Roman" w:hAnsi="Times New Roman" w:cs="Times New Roman" w:hint="default"/>
        </w:rPr>
        <w:t>ATM)? They are available in considerable numbers throughout the world.</w:t>
      </w:r>
    </w:p>
    <w:p w14:paraId="228C1B4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The first ATM was the brainchild of an enterprising Turkish-American inventor Luther George Simjian. When the idea of an automated banking machine struck him, he registered 20 patents before any bank agreed to give it a trial run. It is easy to assume that the inventor of such a popular machine was laughing all the way to the bank. </w:t>
      </w:r>
      <w:r>
        <w:rPr>
          <w:rFonts w:ascii="Times New Roman" w:hAnsi="Times New Roman" w:cs="Times New Roman" w:hint="eastAsia"/>
          <w:lang w:val="en-US" w:eastAsia="zh-CN"/>
        </w:rPr>
        <w:t>___36___</w:t>
      </w:r>
      <w:r>
        <w:rPr>
          <w:rFonts w:ascii="Times New Roman" w:hAnsi="Times New Roman" w:cs="Times New Roman" w:hint="default"/>
        </w:rPr>
        <w:t xml:space="preserve"> Within six months of its operation in New York in 1939, the device was removed due to lack of customer acceptance.</w:t>
      </w:r>
    </w:p>
    <w:p w14:paraId="302BEDB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It was not until 1967, nearly 30 years later, that Barclays Bank, in a careful launch, rolled out a self-service machine in London, England, which proved successful. </w:t>
      </w:r>
      <w:r>
        <w:rPr>
          <w:rFonts w:ascii="Times New Roman" w:hAnsi="Times New Roman" w:cs="Times New Roman" w:hint="eastAsia"/>
          <w:lang w:val="en-US" w:eastAsia="zh-CN"/>
        </w:rPr>
        <w:t>___37___</w:t>
      </w:r>
      <w:r>
        <w:rPr>
          <w:rFonts w:ascii="Times New Roman" w:hAnsi="Times New Roman" w:cs="Times New Roman" w:hint="default"/>
        </w:rPr>
        <w:t xml:space="preserve"> The first cash machine relied on customers’ use of prepaid tokens</w:t>
      </w:r>
      <w:r>
        <w:rPr>
          <w:rFonts w:ascii="Times New Roman" w:hAnsi="Times New Roman" w:cs="Times New Roman" w:hint="eastAsia"/>
          <w:lang w:eastAsia="zh-CN"/>
        </w:rPr>
        <w:t>(</w:t>
      </w:r>
      <w:r>
        <w:rPr>
          <w:rFonts w:ascii="Times New Roman" w:hAnsi="Times New Roman" w:cs="Times New Roman" w:hint="default"/>
        </w:rPr>
        <w:t>代币</w:t>
      </w:r>
      <w:r>
        <w:rPr>
          <w:rFonts w:ascii="Times New Roman" w:hAnsi="Times New Roman" w:cs="Times New Roman" w:hint="eastAsia"/>
          <w:lang w:eastAsia="zh-CN"/>
        </w:rPr>
        <w:t>)</w:t>
      </w:r>
      <w:r>
        <w:rPr>
          <w:rFonts w:ascii="Times New Roman" w:hAnsi="Times New Roman" w:cs="Times New Roman" w:hint="default"/>
        </w:rPr>
        <w:t>to get envelopes with a fixed amount of cash inside.</w:t>
      </w:r>
    </w:p>
    <w:p w14:paraId="6C9B0847">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eastAsia"/>
          <w:lang w:val="en-US" w:eastAsia="zh-CN"/>
        </w:rPr>
        <w:t>___38___</w:t>
      </w:r>
      <w:r>
        <w:rPr>
          <w:rFonts w:ascii="Times New Roman" w:hAnsi="Times New Roman" w:cs="Times New Roman" w:hint="default"/>
        </w:rPr>
        <w:t xml:space="preserve"> The banks’ principle was seemingly customer service. But it would be foolish to minimize the many advantages that cash machines provided to the banks themselves. By the late 1970s, the highest fixed cost for the average large bank was its branches. The greatest variable cost and loss to profits were its staff. Bank accounts swiftly recognized that self-service operations could reduce bank branch staff cost by70 percent.</w:t>
      </w:r>
    </w:p>
    <w:p w14:paraId="54404F9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Experts quickly determined that public acceptance of ATMs counted on convenience, simplicity, speed, security and trust. </w:t>
      </w:r>
      <w:r>
        <w:rPr>
          <w:rFonts w:ascii="Times New Roman" w:hAnsi="Times New Roman" w:cs="Times New Roman" w:hint="eastAsia"/>
          <w:lang w:val="en-US" w:eastAsia="zh-CN"/>
        </w:rPr>
        <w:t>___39___</w:t>
      </w:r>
      <w:r>
        <w:rPr>
          <w:rFonts w:ascii="Times New Roman" w:hAnsi="Times New Roman" w:cs="Times New Roman" w:hint="default"/>
        </w:rPr>
        <w:t xml:space="preserve"> For maximum efficiency, ATMs had to be located near public transport or in a shopping mall, not at a branch. The busier and more crowded the location, obviously, the better. Now, roughly 75 percent of all cash provided by banks to their customers comes from cash machines. </w:t>
      </w:r>
      <w:r>
        <w:rPr>
          <w:rFonts w:ascii="Times New Roman" w:hAnsi="Times New Roman" w:cs="Times New Roman" w:hint="eastAsia"/>
          <w:lang w:val="en-US" w:eastAsia="zh-CN"/>
        </w:rPr>
        <w:t>___40___</w:t>
      </w:r>
      <w:r>
        <w:rPr>
          <w:rFonts w:ascii="Times New Roman" w:hAnsi="Times New Roman" w:cs="Times New Roman" w:hint="default"/>
        </w:rPr>
        <w:t>.</w:t>
      </w:r>
    </w:p>
    <w:p w14:paraId="461D5C1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Public acceptance of deposits</w:t>
      </w:r>
      <w:r>
        <w:rPr>
          <w:rFonts w:ascii="Times New Roman" w:hAnsi="Times New Roman" w:cs="Times New Roman" w:hint="eastAsia"/>
          <w:lang w:eastAsia="zh-CN"/>
        </w:rPr>
        <w:t>(</w:t>
      </w:r>
      <w:r>
        <w:rPr>
          <w:rFonts w:ascii="Times New Roman" w:hAnsi="Times New Roman" w:cs="Times New Roman" w:hint="default"/>
        </w:rPr>
        <w:t>存款</w:t>
      </w:r>
      <w:r>
        <w:rPr>
          <w:rFonts w:ascii="Times New Roman" w:hAnsi="Times New Roman" w:cs="Times New Roman" w:hint="eastAsia"/>
          <w:lang w:eastAsia="zh-CN"/>
        </w:rPr>
        <w:t>)</w:t>
      </w:r>
      <w:r>
        <w:rPr>
          <w:rFonts w:ascii="Times New Roman" w:hAnsi="Times New Roman" w:cs="Times New Roman" w:hint="default"/>
        </w:rPr>
        <w:t>by machine was significantly slower than customers’ usage of ATMs for withdrawals. In general, it seems that customers sometimes still prefer and trust an over-the-counter transaction(交易)for deposits.</w:t>
      </w:r>
    </w:p>
    <w:p w14:paraId="54F49C3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Location, in particular, was a key factor.</w:t>
      </w:r>
    </w:p>
    <w:p w14:paraId="632093C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His cash machine, however, didn’t prove durable.</w:t>
      </w:r>
    </w:p>
    <w:p w14:paraId="54F1580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The device was relatively primitive, at least by today’s standards.</w:t>
      </w:r>
    </w:p>
    <w:p w14:paraId="3C5005F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However, cash machines posed some interesting, unanswered questions.</w:t>
      </w:r>
    </w:p>
    <w:p w14:paraId="23E3D57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E</w:t>
      </w:r>
      <w:r>
        <w:rPr>
          <w:rFonts w:ascii="Times New Roman" w:hAnsi="Times New Roman" w:cs="Times New Roman" w:hint="eastAsia"/>
          <w:lang w:eastAsia="zh-CN"/>
        </w:rPr>
        <w:t xml:space="preserve">. </w:t>
      </w:r>
      <w:r>
        <w:rPr>
          <w:rFonts w:ascii="Times New Roman" w:hAnsi="Times New Roman" w:cs="Times New Roman" w:hint="default"/>
        </w:rPr>
        <w:t>An interesting factor was the issue of bio-statistics for customer identification.</w:t>
      </w:r>
    </w:p>
    <w:p w14:paraId="4E5B3E1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F</w:t>
      </w:r>
      <w:r>
        <w:rPr>
          <w:rFonts w:ascii="Times New Roman" w:hAnsi="Times New Roman" w:cs="Times New Roman" w:hint="eastAsia"/>
          <w:lang w:eastAsia="zh-CN"/>
        </w:rPr>
        <w:t xml:space="preserve">. </w:t>
      </w:r>
      <w:r>
        <w:rPr>
          <w:rFonts w:ascii="Times New Roman" w:hAnsi="Times New Roman" w:cs="Times New Roman" w:hint="default"/>
        </w:rPr>
        <w:t>Devices originally dismissed by the public are now recognized as essential institutions.</w:t>
      </w:r>
    </w:p>
    <w:p w14:paraId="04BBD70E">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G</w:t>
      </w:r>
      <w:r>
        <w:rPr>
          <w:rFonts w:ascii="Times New Roman" w:hAnsi="Times New Roman" w:cs="Times New Roman" w:hint="eastAsia"/>
          <w:lang w:eastAsia="zh-CN"/>
        </w:rPr>
        <w:t xml:space="preserve">. </w:t>
      </w:r>
      <w:r>
        <w:rPr>
          <w:rFonts w:ascii="Times New Roman" w:hAnsi="Times New Roman" w:cs="Times New Roman" w:hint="default"/>
        </w:rPr>
        <w:t>Soon afterwards, many other banks became admittedly champions of the cash machine.</w:t>
      </w:r>
    </w:p>
    <w:p w14:paraId="2E0F544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6</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7</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8</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G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9</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0</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F</w:t>
      </w:r>
    </w:p>
    <w:p w14:paraId="38201E5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】本文是一篇说明文，介绍了自动取款机(ATM)的发展历程和其在现代生活中的重要性。</w:t>
      </w:r>
    </w:p>
    <w:p w14:paraId="03CC96B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36.</w:t>
      </w:r>
      <w:r>
        <w:rPr>
          <w:rFonts w:ascii="Times New Roman" w:hAnsi="Times New Roman" w:cs="Times New Roman" w:hint="default"/>
          <w:color w:val="FF0000"/>
          <w:lang w:val="en-US" w:eastAsia="zh-CN"/>
        </w:rPr>
        <w:t>根据上文“It is easy to assume that the inventor of such a popular machine was laughing all the way to the bank.(人们很容易认为，这样一台受欢迎机器的发明者一定赚得盆满钵满)”和下文“Within six months of its operation in New York in 1939, the device was removed due to lack of customer acceptance.(1939年，该设备在纽约运行了六个月后，由于缺乏客户接受，该设备被拆除)”可知，上下文有转折关系，B项“His cash machine, however, didn’t prove durable.(然而，他的取款机并没有经受住时间的考验)”承上启下，说明设想和现实有差距，引出下文第一台取款机的真实命运，上下文语意连贯</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0E441E7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37.</w:t>
      </w:r>
      <w:r>
        <w:rPr>
          <w:rFonts w:ascii="Times New Roman" w:hAnsi="Times New Roman" w:cs="Times New Roman" w:hint="default"/>
          <w:color w:val="FF0000"/>
          <w:lang w:val="en-US" w:eastAsia="zh-CN"/>
        </w:rPr>
        <w:t>下文“The first cash machine relied on customers’ use of prepaid tokens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代币</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to get envelopes with a fixed amount of cash inside.(第一台自动取款机依靠顾客使用预付代币来获得装有固定数量现金的信封)”介绍了第一台自动取款机的工作原理：用预付代币来换取现金信封，是对C项“The device was relatively primitive, at least by today’s standards.(这个装置相对来说比较原始，至少以今天的标准来看是这样)”的说明，说明第一台自动取款机比较原始的工作原理，上下文语意连贯</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C项。</w:t>
      </w:r>
    </w:p>
    <w:p w14:paraId="7C04D9D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38.</w:t>
      </w:r>
      <w:r>
        <w:rPr>
          <w:rFonts w:ascii="Times New Roman" w:hAnsi="Times New Roman" w:cs="Times New Roman" w:hint="default"/>
          <w:color w:val="FF0000"/>
          <w:lang w:val="en-US" w:eastAsia="zh-CN"/>
        </w:rPr>
        <w:t>下文“The banks’ principle was seemingly customer service. But it would be foolish to minimize the many advantages that cash machines provided to the banks themselves. By the late 1970s, the highest fixed cost for the average large bank was its branches. The greatest variable cost and loss to profits were its staff. Bank accounts swiftly recognized that self-service operations could reduce bank branch staff cost by70 percent.(银行的原则似乎是客户服务。但是，低估自动取款机给银行自身带来的诸多好处是愚蠢的。到20世纪70年代末，大型银行的平均固定成本最高的是其分支机构。最大的可变成本和利润损失是它的员工。银行账户很快意识到，自助服务可以将银行分行的员工成本降低70%)”说明了自动取款机给银行带来的诸多好处，解释了G项“Soon afterwards, many other banks became admittedly champions of the cash machine.(不久之后，许多其他银行成为公认的自动提款机的拥护者)”中描述的这一现象，许多银行为了获益开始使用自动提款机，上下文语意连贯</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G项。</w:t>
      </w:r>
    </w:p>
    <w:p w14:paraId="2038E84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39.</w:t>
      </w:r>
      <w:r>
        <w:rPr>
          <w:rFonts w:ascii="Times New Roman" w:hAnsi="Times New Roman" w:cs="Times New Roman" w:hint="default"/>
          <w:color w:val="FF0000"/>
          <w:lang w:val="en-US" w:eastAsia="zh-CN"/>
        </w:rPr>
        <w:t>下文“For maximum efficiency, ATMs had to be located near public transport or in a shopping mall, not at a branch. The busier and more crowded the location, obviously, the better.(为了最大限度地提高效率，自动取款机必须设在公共交通附近或购物中心，而不是在分行。显然，地点越繁忙、越拥挤越好)”指出自动取款机需要设在公共交通附近或购物中心，是对A项“Location, in particular, was a key factor.(尤其是地理位置，是一个关键因素)”的举例说明，说明地理位置的重要作用</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A项。</w:t>
      </w:r>
    </w:p>
    <w:p w14:paraId="25D7F92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40.</w:t>
      </w:r>
      <w:r>
        <w:rPr>
          <w:rFonts w:ascii="Times New Roman" w:hAnsi="Times New Roman" w:cs="Times New Roman" w:hint="default"/>
          <w:color w:val="FF0000"/>
          <w:lang w:val="en-US" w:eastAsia="zh-CN"/>
        </w:rPr>
        <w:t>上文“Now, roughly 75 percent of all cash provided by banks to their customers comes from cash machines.(现在，银行提供给客户的现金中，大约75%来自自动取款机)”谈及自动取款机的普及和广泛使用，F项“Devices originally dismissed by the public are now recognized as essential institutions.(最初被公众忽视的设备现在被认为是不可或缺的设施)”承接上文，总结自动取款机命运的变化，上下文语意连贯</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F项。</w:t>
      </w:r>
    </w:p>
    <w:p w14:paraId="500E4A2B">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第三部分语言运用(共两节，满分30分)</w:t>
      </w:r>
    </w:p>
    <w:p w14:paraId="738D2CD8">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第一节(共15小题；每小题1分，满分15分)</w:t>
      </w:r>
    </w:p>
    <w:p w14:paraId="4D239E29">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阅读下面短文，从每题所给的A、B、C、D四个选项中选出可以填入空白处的最佳选项。</w:t>
      </w:r>
    </w:p>
    <w:p w14:paraId="1B79BA2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(2025届四川省南充市高三一诊)</w:t>
      </w:r>
      <w:r>
        <w:rPr>
          <w:rFonts w:ascii="Times New Roman" w:hAnsi="Times New Roman" w:cs="Times New Roman" w:hint="default"/>
        </w:rPr>
        <w:t>When informed that I was to stay in the hospital for a few days for treatment, I never expected it would be such a wonderful experience.</w:t>
      </w:r>
    </w:p>
    <w:p w14:paraId="7BBAFAC3">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A young doctor friend </w:t>
      </w:r>
      <w:r>
        <w:rPr>
          <w:rFonts w:ascii="Times New Roman" w:hAnsi="Times New Roman" w:cs="Times New Roman" w:hint="eastAsia"/>
          <w:lang w:val="en-US" w:eastAsia="zh-CN"/>
        </w:rPr>
        <w:t>___41___</w:t>
      </w:r>
      <w:r>
        <w:rPr>
          <w:rFonts w:ascii="Times New Roman" w:hAnsi="Times New Roman" w:cs="Times New Roman" w:hint="default"/>
        </w:rPr>
        <w:t xml:space="preserve"> me after his long day, remembering that I had mentioned consistent stomach pain. When he learned I had taken pain killers without being to a </w:t>
      </w:r>
      <w:r>
        <w:rPr>
          <w:rFonts w:ascii="Times New Roman" w:hAnsi="Times New Roman" w:cs="Times New Roman" w:hint="eastAsia"/>
          <w:lang w:val="en-US" w:eastAsia="zh-CN"/>
        </w:rPr>
        <w:t>___42___</w:t>
      </w:r>
      <w:r>
        <w:rPr>
          <w:rFonts w:ascii="Times New Roman" w:hAnsi="Times New Roman" w:cs="Times New Roman" w:hint="default"/>
        </w:rPr>
        <w:t xml:space="preserve">, he insisted that my stomach pains be taken seriously. I was </w:t>
      </w:r>
      <w:r>
        <w:rPr>
          <w:rFonts w:ascii="Times New Roman" w:hAnsi="Times New Roman" w:cs="Times New Roman" w:hint="eastAsia"/>
          <w:lang w:val="en-US" w:eastAsia="zh-CN"/>
        </w:rPr>
        <w:t>___43___</w:t>
      </w:r>
      <w:r>
        <w:rPr>
          <w:rFonts w:ascii="Times New Roman" w:hAnsi="Times New Roman" w:cs="Times New Roman" w:hint="default"/>
        </w:rPr>
        <w:t xml:space="preserve"> to the hospital by him immediately. He accompanied me in the emergency room, and said all the right things to get me through the process </w:t>
      </w:r>
      <w:r>
        <w:rPr>
          <w:rFonts w:ascii="Times New Roman" w:hAnsi="Times New Roman" w:cs="Times New Roman" w:hint="eastAsia"/>
          <w:lang w:val="en-US" w:eastAsia="zh-CN"/>
        </w:rPr>
        <w:t>___44___</w:t>
      </w:r>
      <w:r>
        <w:rPr>
          <w:rFonts w:ascii="Times New Roman" w:hAnsi="Times New Roman" w:cs="Times New Roman" w:hint="default"/>
        </w:rPr>
        <w:t xml:space="preserve">. I only got him to </w:t>
      </w:r>
      <w:r>
        <w:rPr>
          <w:rFonts w:ascii="Times New Roman" w:hAnsi="Times New Roman" w:cs="Times New Roman" w:hint="eastAsia"/>
          <w:lang w:val="en-US" w:eastAsia="zh-CN"/>
        </w:rPr>
        <w:t>___45___</w:t>
      </w:r>
      <w:r>
        <w:rPr>
          <w:rFonts w:ascii="Times New Roman" w:hAnsi="Times New Roman" w:cs="Times New Roman" w:hint="default"/>
        </w:rPr>
        <w:t xml:space="preserve"> me until midnight when my daughters came. I am forever </w:t>
      </w:r>
      <w:r>
        <w:rPr>
          <w:rFonts w:ascii="Times New Roman" w:hAnsi="Times New Roman" w:cs="Times New Roman" w:hint="eastAsia"/>
          <w:lang w:val="en-US" w:eastAsia="zh-CN"/>
        </w:rPr>
        <w:t>___46___</w:t>
      </w:r>
      <w:r>
        <w:rPr>
          <w:rFonts w:ascii="Times New Roman" w:hAnsi="Times New Roman" w:cs="Times New Roman" w:hint="default"/>
        </w:rPr>
        <w:t xml:space="preserve">. Two hours later, I was told I was to be </w:t>
      </w:r>
      <w:r>
        <w:rPr>
          <w:rFonts w:ascii="Times New Roman" w:hAnsi="Times New Roman" w:cs="Times New Roman" w:hint="eastAsia"/>
          <w:lang w:val="en-US" w:eastAsia="zh-CN"/>
        </w:rPr>
        <w:t>___47___</w:t>
      </w:r>
      <w:r>
        <w:rPr>
          <w:rFonts w:ascii="Times New Roman" w:hAnsi="Times New Roman" w:cs="Times New Roman" w:hint="default"/>
        </w:rPr>
        <w:t>.</w:t>
      </w:r>
    </w:p>
    <w:p w14:paraId="1D4CFE49">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I enjoyed all the unaccustomed </w:t>
      </w:r>
      <w:r>
        <w:rPr>
          <w:rFonts w:ascii="Times New Roman" w:hAnsi="Times New Roman" w:cs="Times New Roman" w:hint="eastAsia"/>
          <w:lang w:val="en-US" w:eastAsia="zh-CN"/>
        </w:rPr>
        <w:t>___48___</w:t>
      </w:r>
      <w:r>
        <w:rPr>
          <w:rFonts w:ascii="Times New Roman" w:hAnsi="Times New Roman" w:cs="Times New Roman" w:hint="default"/>
        </w:rPr>
        <w:t xml:space="preserve">. Dear friends came to visit, and all my kids came. Nurses and doctors were particularly attentive, though I would never dream of </w:t>
      </w:r>
      <w:r>
        <w:rPr>
          <w:rFonts w:ascii="Times New Roman" w:hAnsi="Times New Roman" w:cs="Times New Roman" w:hint="eastAsia"/>
          <w:lang w:val="en-US" w:eastAsia="zh-CN"/>
        </w:rPr>
        <w:t>___49___</w:t>
      </w:r>
      <w:r>
        <w:rPr>
          <w:rFonts w:ascii="Times New Roman" w:hAnsi="Times New Roman" w:cs="Times New Roman" w:hint="default"/>
        </w:rPr>
        <w:t xml:space="preserve"> others. Messages of love and concern filled my phone. Between treatments, I </w:t>
      </w:r>
      <w:r>
        <w:rPr>
          <w:rFonts w:ascii="Times New Roman" w:hAnsi="Times New Roman" w:cs="Times New Roman" w:hint="eastAsia"/>
          <w:lang w:val="en-US" w:eastAsia="zh-CN"/>
        </w:rPr>
        <w:t>___50___</w:t>
      </w:r>
      <w:r>
        <w:rPr>
          <w:rFonts w:ascii="Times New Roman" w:hAnsi="Times New Roman" w:cs="Times New Roman" w:hint="default"/>
        </w:rPr>
        <w:t xml:space="preserve"> with other patients, and got interviewed by a delightful student nurse, doing a paper. What fun! My story would be included in her </w:t>
      </w:r>
      <w:r>
        <w:rPr>
          <w:rFonts w:ascii="Times New Roman" w:hAnsi="Times New Roman" w:cs="Times New Roman" w:hint="eastAsia"/>
          <w:lang w:val="en-US" w:eastAsia="zh-CN"/>
        </w:rPr>
        <w:t>___51___</w:t>
      </w:r>
      <w:r>
        <w:rPr>
          <w:rFonts w:ascii="Times New Roman" w:hAnsi="Times New Roman" w:cs="Times New Roman" w:hint="default"/>
        </w:rPr>
        <w:t>!</w:t>
      </w:r>
    </w:p>
    <w:p w14:paraId="564F481E">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I realized how many people </w:t>
      </w:r>
      <w:r>
        <w:rPr>
          <w:rFonts w:ascii="Times New Roman" w:hAnsi="Times New Roman" w:cs="Times New Roman" w:hint="eastAsia"/>
          <w:lang w:val="en-US" w:eastAsia="zh-CN"/>
        </w:rPr>
        <w:t>___52___</w:t>
      </w:r>
      <w:r>
        <w:rPr>
          <w:rFonts w:ascii="Times New Roman" w:hAnsi="Times New Roman" w:cs="Times New Roman" w:hint="default"/>
        </w:rPr>
        <w:t xml:space="preserve">. I am overwhelmed with gratitude for the outpouring of love, the messages and visits and continued support. This experience serves as a </w:t>
      </w:r>
      <w:r>
        <w:rPr>
          <w:rFonts w:ascii="Times New Roman" w:hAnsi="Times New Roman" w:cs="Times New Roman" w:hint="eastAsia"/>
          <w:lang w:val="en-US" w:eastAsia="zh-CN"/>
        </w:rPr>
        <w:t>___53___</w:t>
      </w:r>
      <w:r>
        <w:rPr>
          <w:rFonts w:ascii="Times New Roman" w:hAnsi="Times New Roman" w:cs="Times New Roman" w:hint="default"/>
        </w:rPr>
        <w:t xml:space="preserve">, making me aware of the wonderful people whose love gives me </w:t>
      </w:r>
      <w:r>
        <w:rPr>
          <w:rFonts w:ascii="Times New Roman" w:hAnsi="Times New Roman" w:cs="Times New Roman" w:hint="eastAsia"/>
          <w:lang w:val="en-US" w:eastAsia="zh-CN"/>
        </w:rPr>
        <w:t>___54___</w:t>
      </w:r>
      <w:r>
        <w:rPr>
          <w:rFonts w:ascii="Times New Roman" w:hAnsi="Times New Roman" w:cs="Times New Roman" w:hint="default"/>
        </w:rPr>
        <w:t xml:space="preserve"> and who fill my life with joy. And finally, stay well and please, do not </w:t>
      </w:r>
      <w:r>
        <w:rPr>
          <w:rFonts w:ascii="Times New Roman" w:hAnsi="Times New Roman" w:cs="Times New Roman" w:hint="eastAsia"/>
          <w:lang w:val="en-US" w:eastAsia="zh-CN"/>
        </w:rPr>
        <w:t>___55___</w:t>
      </w:r>
      <w:r>
        <w:rPr>
          <w:rFonts w:ascii="Times New Roman" w:hAnsi="Times New Roman" w:cs="Times New Roman" w:hint="default"/>
        </w:rPr>
        <w:t xml:space="preserve"> a consistent stomachache!</w:t>
      </w:r>
    </w:p>
    <w:p w14:paraId="6B59656B">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checked up 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worked in with</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closed in on</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looked up to</w:t>
      </w:r>
    </w:p>
    <w:p w14:paraId="046040F5">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relative</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nurse</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patient</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doctor</w:t>
      </w:r>
    </w:p>
    <w:p w14:paraId="66EEBC86">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called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rushed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pushed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moved</w:t>
      </w:r>
    </w:p>
    <w:p w14:paraId="5709A1B3">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efficiently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suddenly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officially</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deliberately</w:t>
      </w:r>
    </w:p>
    <w:p w14:paraId="11ED4C38">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send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greet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admire</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leave</w:t>
      </w:r>
    </w:p>
    <w:p w14:paraId="77DCA357">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6</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satisfied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devoted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indebted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amused</w:t>
      </w:r>
    </w:p>
    <w:p w14:paraId="4C6616FF">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7</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compared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admitted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deserted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cheated</w:t>
      </w:r>
    </w:p>
    <w:p w14:paraId="3AC9FE03">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8</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conclusion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attention</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excitement</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silence</w:t>
      </w:r>
    </w:p>
    <w:p w14:paraId="1C6D603D">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9</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understanding</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ordering</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bothering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cheering</w:t>
      </w:r>
    </w:p>
    <w:p w14:paraId="128EDAD2">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0</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socialized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agreed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competed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reasoned</w:t>
      </w:r>
    </w:p>
    <w:p w14:paraId="78F1E3F4">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acts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duties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studies</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tricks</w:t>
      </w:r>
    </w:p>
    <w:p w14:paraId="36392EE3">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cared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suffered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aged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matured</w:t>
      </w:r>
    </w:p>
    <w:p w14:paraId="4CA882C8">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task</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message</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routine</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reminder</w:t>
      </w:r>
    </w:p>
    <w:p w14:paraId="42021457">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wealth</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value</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strength</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respect</w:t>
      </w:r>
    </w:p>
    <w:p w14:paraId="1313A843">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notice</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overcome</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reserve</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ignore</w:t>
      </w:r>
    </w:p>
    <w:p w14:paraId="09DB248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1A6616A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6</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7</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8</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9</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0</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p>
    <w:p w14:paraId="3FB1166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D</w:t>
      </w:r>
    </w:p>
    <w:p w14:paraId="0F6C31C7">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】本文是一篇记叙文。文章主要讲述了作者因胃痛住院期间感受到的温暖和关爱，以及由此带来的感悟。</w:t>
      </w:r>
    </w:p>
    <w:p w14:paraId="480451B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动词短语辨析。句意：一位年轻的医生朋友在他漫长的一天后来看望了我，记得我曾提到过持续的胃痛。A. checked up on检查；B. worked in with与……合作；C. closed in on逼近，包围；D. looked up to尊敬。根据后文“remembering that I had mentioned consistent stomach pain”可知，此处指这位医生朋友来看望我，因为他记得我提到过胃痛</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7E9E43C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名词词义辨析。句意：当他得知我在没有看过医生的情况下就服用了止痛药时，他坚持认为我的胃痛应该认真对待。A. relative亲戚；B. nurse护士；C. patient病人；D. doctor医生。根据前文“I had taken pain killers”可知，此处指我没有去看医生就吃了止痛药</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434D817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动词词义辨析。句意：他立刻把我送到医院。A. called打电话；B. rushed冲，匆忙送；C. pushed推；D. moved移动。根据后文“to the hospital by him immediately”可知，此处指医生朋友立刻把我送到医院</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23644EC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副词词义辨析。句意：他陪我去了急诊室，说了所有正确的话，让我顺利地度过了这个过程。A. efficiently高效地，顺利地；B. suddenly突然地；C. officially正式地；D. deliberately故意地。根据前文“and said all the right things”可知，此处指医生说了所有正确的话，让我顺利地度过了这个过程</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28BFFF6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动词词义辨析。句意：我只让他陪我到午夜，直到我女儿们来了。A. send送；B. greet问候；C. admire钦佩；D. leave离开。根据后文“until midnight when my daughters came”可知，此处指我只让医生陪我到午夜，然后他就离开了</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047D697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6</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形容词词义辨析。句意：我永远感激。A. satisfied满意的；B. devoted专心的，忠实的；C. indebted感激的；D. amused愉快的。根据前往呢“I am forever”可知，此处指我对医生朋友的帮助非常感激</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00D4A38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7</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动词词义辨析。句意：两个小时后，我被告知要住院。A. compared比较；B. admitted承认，收治；C. deserted遗弃；D. cheated欺骗。根据前文“I was told I was to be”及后文“Dear friends came to visit, and all my kids came”可知，此处指我被告知要住院接受治疗</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1241273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8</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名词词义辨析。句意：我享受了所有的不习惯的关注。A. conclusion结论；B. attention关注；C. excitement兴奋；D. silence沉默。根据后文“Dear friends came to visit, and all my kids came. Nurses and doctors were particularly attentive”可知，此处指我在医院得到了很多关注</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2F8EAFF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9</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动词词义辨析。句意：护士和医生特别关照我，虽然我从未想过会给他人添麻烦。A. understanding理解；B. ordering命令；C. bothering打扰；D. cheering欢呼。根据前文“Nurses and doctors were particularly attentive, though I would never dream of”可知，此处指我从未想过会给他人添麻烦，即打扰他人</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64387F9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0</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动词词义辨析。句意：在治疗期间，我和其他病人交往，并被一个可爱的学生护士采访，她正在写一篇论文。A. socialized交往；B. agreed同意；C. competed竞争；D. reasoned推理。根据后文“with other patients”可知，此处指我和其他病人交往</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5C39A84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名词词义辨析。句意：我的故事将被包括在她的研究中！A. acts行为；B. duties职责；C. studies研究；D. tricks诡计。根据前文“doing a paper”可知，此处指学生护士正在写一篇论文，我的故事将被包括在她的研究中</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2CCB2AD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动词词义辨析。句意：我意识到有多少人关心我。A. cared关心；B. suffered遭受；C. aged变老；D. matured成熟。根据后文“I am overwhelmed with gratitude for the outpouring of love”可知，此处指我意识到有很多人关心我</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12313EF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名词词义辨析。句意：这次经历是一个提醒，让我意识到那些用爱给我力量、给我的生活带来欢乐的美好的人们。A. task任务；B. message信息；C. routine常规；D. reminder提醒。根据后文“making me aware of the wonderful people”可知，此处指这次经历让我意识到许多美好的人，是一个提醒</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53AFA57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名词词义辨析。句意：这次经历是一个提醒，让我意识到那些用爱给我力量、给我的生活带来欢乐的美好人们。A. wealth财富；B. value价值；C. strength力量；D. respect尊重。根据前文“whose love gives me”可知，此处指他们的爱给了我力量</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331888B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动词词义辨析。句意：最后，保持健康，请不要忽视持续的胃痛！A. notice注意到；B. overcome克服；C. reserve储备；D. ignore忽视。根据前文“stay well”可知，此处指不要忽视持续的胃痛</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6C251C69">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第二节(共10小题；每小题1. 5分，满分15分)</w:t>
      </w:r>
    </w:p>
    <w:p w14:paraId="6CB4FEBE">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阅读下面短文，在空白处填入</w:t>
      </w:r>
      <w:r>
        <w:rPr>
          <w:rFonts w:ascii="Times New Roman" w:eastAsia="Times New Roman" w:hAnsi="Times New Roman" w:cs="Times New Roman" w:hint="default"/>
          <w:bCs/>
          <w:color w:val="000000"/>
          <w:szCs w:val="21"/>
        </w:rPr>
        <w:t>1</w:t>
      </w:r>
      <w:r>
        <w:rPr>
          <w:rFonts w:ascii="Times New Roman" w:hAnsi="Times New Roman" w:cs="Times New Roman" w:hint="default"/>
          <w:bCs/>
          <w:color w:val="000000"/>
          <w:szCs w:val="21"/>
        </w:rPr>
        <w:t>个适当的单词或括号内单词的正确形式。</w:t>
      </w:r>
    </w:p>
    <w:p w14:paraId="3686B4A7">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(2025届云南三校高考备考实用性联考卷五)</w:t>
      </w:r>
      <w:r>
        <w:rPr>
          <w:rFonts w:ascii="Times New Roman" w:hAnsi="Times New Roman" w:cs="Times New Roman" w:hint="default"/>
        </w:rPr>
        <w:t xml:space="preserve">The Huazhao Festival, or flower festival, got underway at Yuyuan Garden in Shanghai on Friday, April 12, </w:t>
      </w:r>
      <w:r>
        <w:rPr>
          <w:rFonts w:ascii="Times New Roman" w:eastAsia="宋体" w:hAnsi="Times New Roman" w:cs="Times New Roman" w:hint="eastAsia"/>
          <w:b w:val="0"/>
          <w:sz w:val="21"/>
          <w:u w:val="single"/>
          <w:lang w:val="en-US" w:eastAsia="zh-CN"/>
        </w:rPr>
        <w:t>___</w:t>
      </w:r>
      <w:r>
        <w:rPr>
          <w:rFonts w:ascii="Times New Roman" w:eastAsia="宋体" w:hAnsi="Times New Roman" w:cs="Times New Roman" w:hint="eastAsia"/>
          <w:b w:val="0"/>
          <w:sz w:val="21"/>
          <w:u w:val="none"/>
          <w:lang w:val="en-US" w:eastAsia="zh-CN"/>
        </w:rPr>
        <w:t>56</w:t>
      </w:r>
      <w:r>
        <w:rPr>
          <w:rFonts w:ascii="Times New Roman" w:eastAsia="宋体" w:hAnsi="Times New Roman" w:cs="Times New Roman" w:hint="eastAsia"/>
          <w:b w:val="0"/>
          <w:sz w:val="21"/>
          <w:u w:val="single"/>
          <w:lang w:val="en-US" w:eastAsia="zh-CN"/>
        </w:rPr>
        <w:t>___</w:t>
      </w:r>
      <w:r>
        <w:rPr>
          <w:rFonts w:ascii="Times New Roman" w:hAnsi="Times New Roman" w:cs="Times New Roman" w:hint="default"/>
        </w:rPr>
        <w:t>(offer</w:t>
      </w:r>
      <w:r>
        <w:rPr>
          <w:rFonts w:ascii="Times New Roman" w:hAnsi="Times New Roman" w:cs="Times New Roman" w:hint="eastAsia"/>
          <w:lang w:eastAsia="zh-CN"/>
        </w:rPr>
        <w:t>)</w:t>
      </w:r>
      <w:r>
        <w:rPr>
          <w:rFonts w:ascii="Times New Roman" w:hAnsi="Times New Roman" w:cs="Times New Roman" w:hint="default"/>
        </w:rPr>
        <w:t>visitors an immersive experience in traditional Chinese culture.</w:t>
      </w:r>
    </w:p>
    <w:p w14:paraId="7B7757D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u w:val="none"/>
        </w:rPr>
        <w:t xml:space="preserve">Celebrated for over 2,000 years, the festival </w:t>
      </w:r>
      <w:r>
        <w:rPr>
          <w:rFonts w:ascii="Times New Roman" w:eastAsia="宋体" w:hAnsi="Times New Roman" w:cs="Times New Roman" w:hint="eastAsia"/>
          <w:b w:val="0"/>
          <w:sz w:val="21"/>
          <w:u w:val="none"/>
          <w:lang w:val="en-US" w:eastAsia="zh-CN"/>
        </w:rPr>
        <w:t>___57___</w:t>
      </w:r>
      <w:r>
        <w:rPr>
          <w:rFonts w:ascii="Times New Roman" w:hAnsi="Times New Roman" w:cs="Times New Roman" w:hint="default"/>
          <w:u w:val="none"/>
        </w:rPr>
        <w:t>(hold</w:t>
      </w:r>
      <w:r>
        <w:rPr>
          <w:rFonts w:ascii="Times New Roman" w:hAnsi="Times New Roman" w:cs="Times New Roman" w:hint="eastAsia"/>
          <w:u w:val="none"/>
          <w:lang w:eastAsia="zh-CN"/>
        </w:rPr>
        <w:t>)</w:t>
      </w:r>
      <w:r>
        <w:rPr>
          <w:rFonts w:ascii="Times New Roman" w:hAnsi="Times New Roman" w:cs="Times New Roman" w:hint="default"/>
          <w:u w:val="none"/>
        </w:rPr>
        <w:t xml:space="preserve">in the second month of the lunar calendar to </w:t>
      </w:r>
      <w:r>
        <w:rPr>
          <w:rFonts w:ascii="Times New Roman" w:hAnsi="Times New Roman" w:cs="Times New Roman" w:hint="default"/>
        </w:rPr>
        <w:t xml:space="preserve">commemorate the birthday of the flower goddess. According to ancient </w:t>
      </w:r>
      <w:r>
        <w:rPr>
          <w:rFonts w:ascii="Times New Roman" w:eastAsia="宋体" w:hAnsi="Times New Roman" w:cs="Times New Roman" w:hint="eastAsia"/>
          <w:b w:val="0"/>
          <w:sz w:val="21"/>
          <w:u w:val="single"/>
          <w:lang w:val="en-US" w:eastAsia="zh-CN"/>
        </w:rPr>
        <w:t>___</w:t>
      </w:r>
      <w:r>
        <w:rPr>
          <w:rFonts w:ascii="Times New Roman" w:eastAsia="宋体" w:hAnsi="Times New Roman" w:cs="Times New Roman" w:hint="eastAsia"/>
          <w:b w:val="0"/>
          <w:sz w:val="21"/>
          <w:u w:val="none"/>
          <w:lang w:val="en-US" w:eastAsia="zh-CN"/>
        </w:rPr>
        <w:t>58</w:t>
      </w:r>
      <w:r>
        <w:rPr>
          <w:rFonts w:ascii="Times New Roman" w:eastAsia="宋体" w:hAnsi="Times New Roman" w:cs="Times New Roman" w:hint="eastAsia"/>
          <w:b w:val="0"/>
          <w:sz w:val="21"/>
          <w:u w:val="single"/>
          <w:lang w:val="en-US" w:eastAsia="zh-CN"/>
        </w:rPr>
        <w:t>___</w:t>
      </w:r>
      <w:r>
        <w:rPr>
          <w:rFonts w:ascii="Times New Roman" w:hAnsi="Times New Roman" w:cs="Times New Roman" w:hint="default"/>
        </w:rPr>
        <w:t>(belief), the flower goddess controls human reproduction, and it became customary to celebrate her birthday to invite prosperity.</w:t>
      </w:r>
    </w:p>
    <w:p w14:paraId="474C8483">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Running until April 27, the festival featured colorful installations themed </w:t>
      </w:r>
      <w:r>
        <w:rPr>
          <w:rFonts w:ascii="Times New Roman" w:eastAsia="宋体" w:hAnsi="Times New Roman" w:cs="Times New Roman" w:hint="eastAsia"/>
          <w:b w:val="0"/>
          <w:sz w:val="21"/>
          <w:u w:val="none"/>
          <w:lang w:val="en-US" w:eastAsia="zh-CN"/>
        </w:rPr>
        <w:t>___59___</w:t>
      </w:r>
      <w:r>
        <w:rPr>
          <w:rFonts w:ascii="Times New Roman" w:hAnsi="Times New Roman" w:cs="Times New Roman" w:hint="default"/>
        </w:rPr>
        <w:t xml:space="preserve"> diverse kinds of flowers and flower fairies. </w:t>
      </w:r>
      <w:r>
        <w:rPr>
          <w:rFonts w:ascii="Times New Roman" w:eastAsia="宋体" w:hAnsi="Times New Roman" w:cs="Times New Roman" w:hint="eastAsia"/>
          <w:b w:val="0"/>
          <w:sz w:val="21"/>
          <w:u w:val="none"/>
          <w:lang w:val="en-US" w:eastAsia="zh-CN"/>
        </w:rPr>
        <w:t>___60___</w:t>
      </w:r>
      <w:r>
        <w:rPr>
          <w:rFonts w:ascii="Times New Roman" w:hAnsi="Times New Roman" w:cs="Times New Roman" w:hint="default"/>
        </w:rPr>
        <w:t xml:space="preserve"> variety of activities also took place during the festival to immerse visitors in the traditional Chinese culture atmosphere, </w:t>
      </w:r>
      <w:r>
        <w:rPr>
          <w:rFonts w:ascii="Times New Roman" w:eastAsia="宋体" w:hAnsi="Times New Roman" w:cs="Times New Roman" w:hint="eastAsia"/>
          <w:b w:val="0"/>
          <w:sz w:val="21"/>
          <w:u w:val="none"/>
          <w:lang w:val="en-US" w:eastAsia="zh-CN"/>
        </w:rPr>
        <w:t>___61___</w:t>
      </w:r>
      <w:r>
        <w:rPr>
          <w:rFonts w:ascii="Times New Roman" w:hAnsi="Times New Roman" w:cs="Times New Roman" w:hint="default"/>
        </w:rPr>
        <w:t xml:space="preserve"> included light shows, cultural performances, parades, markets, blessings and various interactive events.</w:t>
      </w:r>
    </w:p>
    <w:p w14:paraId="40A74BC0">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According to the festival’s organizers, enthusiasm for traditional culture </w:t>
      </w:r>
      <w:r>
        <w:rPr>
          <w:rFonts w:ascii="Times New Roman" w:eastAsia="宋体" w:hAnsi="Times New Roman" w:cs="Times New Roman" w:hint="eastAsia"/>
          <w:b w:val="0"/>
          <w:sz w:val="21"/>
          <w:u w:val="none"/>
          <w:lang w:val="en-US" w:eastAsia="zh-CN"/>
        </w:rPr>
        <w:t>___62___</w:t>
      </w:r>
      <w:r>
        <w:rPr>
          <w:rFonts w:ascii="Times New Roman" w:hAnsi="Times New Roman" w:cs="Times New Roman" w:hint="default"/>
        </w:rPr>
        <w:t>(grow</w:t>
      </w:r>
      <w:r>
        <w:rPr>
          <w:rFonts w:ascii="Times New Roman" w:hAnsi="Times New Roman" w:cs="Times New Roman" w:hint="eastAsia"/>
          <w:lang w:eastAsia="zh-CN"/>
        </w:rPr>
        <w:t>)</w:t>
      </w:r>
      <w:r>
        <w:rPr>
          <w:rFonts w:ascii="Times New Roman" w:hAnsi="Times New Roman" w:cs="Times New Roman" w:hint="default"/>
        </w:rPr>
        <w:t xml:space="preserve">among young people in recent years. Products and activities featuring traditional elements </w:t>
      </w:r>
      <w:r>
        <w:rPr>
          <w:rFonts w:ascii="Times New Roman" w:eastAsia="宋体" w:hAnsi="Times New Roman" w:cs="Times New Roman" w:hint="eastAsia"/>
          <w:b w:val="0"/>
          <w:sz w:val="21"/>
          <w:u w:val="none"/>
          <w:lang w:val="en-US" w:eastAsia="zh-CN"/>
        </w:rPr>
        <w:t>___63___</w:t>
      </w:r>
      <w:r>
        <w:rPr>
          <w:rFonts w:ascii="Times New Roman" w:hAnsi="Times New Roman" w:cs="Times New Roman" w:hint="default"/>
        </w:rPr>
        <w:t>(combine</w:t>
      </w:r>
      <w:r>
        <w:rPr>
          <w:rFonts w:ascii="Times New Roman" w:hAnsi="Times New Roman" w:cs="Times New Roman" w:hint="eastAsia"/>
          <w:lang w:eastAsia="zh-CN"/>
        </w:rPr>
        <w:t>)</w:t>
      </w:r>
      <w:r>
        <w:rPr>
          <w:rFonts w:ascii="Times New Roman" w:hAnsi="Times New Roman" w:cs="Times New Roman" w:hint="default"/>
        </w:rPr>
        <w:t xml:space="preserve">with modern designs are becoming </w:t>
      </w:r>
      <w:r>
        <w:rPr>
          <w:rFonts w:ascii="Times New Roman" w:eastAsia="宋体" w:hAnsi="Times New Roman" w:cs="Times New Roman" w:hint="eastAsia"/>
          <w:b w:val="0"/>
          <w:sz w:val="21"/>
          <w:u w:val="none"/>
          <w:lang w:val="en-US" w:eastAsia="zh-CN"/>
        </w:rPr>
        <w:t>___64___</w:t>
      </w:r>
      <w:r>
        <w:rPr>
          <w:rFonts w:ascii="Times New Roman" w:hAnsi="Times New Roman" w:cs="Times New Roman" w:hint="default"/>
        </w:rPr>
        <w:t>(increasing</w:t>
      </w:r>
      <w:r>
        <w:rPr>
          <w:rFonts w:ascii="Times New Roman" w:hAnsi="Times New Roman" w:cs="Times New Roman" w:hint="eastAsia"/>
          <w:lang w:eastAsia="zh-CN"/>
        </w:rPr>
        <w:t>)</w:t>
      </w:r>
      <w:r>
        <w:rPr>
          <w:rFonts w:ascii="Times New Roman" w:hAnsi="Times New Roman" w:cs="Times New Roman" w:hint="default"/>
        </w:rPr>
        <w:t xml:space="preserve">popular. Through special events like the Huazhao celebrations, the organizers aimed </w:t>
      </w:r>
      <w:r>
        <w:rPr>
          <w:rFonts w:ascii="Times New Roman" w:eastAsia="宋体" w:hAnsi="Times New Roman" w:cs="Times New Roman" w:hint="eastAsia"/>
          <w:b w:val="0"/>
          <w:sz w:val="21"/>
          <w:u w:val="none"/>
          <w:lang w:val="en-US" w:eastAsia="zh-CN"/>
        </w:rPr>
        <w:t>___65___</w:t>
      </w:r>
      <w:r>
        <w:rPr>
          <w:rFonts w:ascii="Times New Roman" w:hAnsi="Times New Roman" w:cs="Times New Roman" w:hint="default"/>
        </w:rPr>
        <w:t>(promote</w:t>
      </w:r>
      <w:r>
        <w:rPr>
          <w:rFonts w:ascii="Times New Roman" w:hAnsi="Times New Roman" w:cs="Times New Roman" w:hint="eastAsia"/>
          <w:lang w:eastAsia="zh-CN"/>
        </w:rPr>
        <w:t>)</w:t>
      </w:r>
      <w:r>
        <w:rPr>
          <w:rFonts w:ascii="Times New Roman" w:hAnsi="Times New Roman" w:cs="Times New Roman" w:hint="default"/>
        </w:rPr>
        <w:t>traditional culture and boost spending at the same time.</w:t>
      </w:r>
    </w:p>
    <w:p w14:paraId="1337166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39CFEE1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56</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offering  </w:t>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 xml:space="preserve"> 57</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is held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58</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beliefs    </w:t>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59</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on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60</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p>
    <w:p w14:paraId="26E87EC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which    </w:t>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62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has grown/has been growing    </w:t>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63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combined    </w:t>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64</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increasingly   65</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to promote</w:t>
      </w:r>
    </w:p>
    <w:p w14:paraId="2FB1BA8C">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】这是一篇新闻报道。文章主要介绍了花朝节在上海豫园拉开帷幕，为游客们提供了一场沉浸式的中国传统文化体验。</w:t>
      </w:r>
    </w:p>
    <w:p w14:paraId="3C74ADB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56</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非谓语动词。句意：4月12日星期五，花朝节</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又称花神节</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在上海豫园拉开帷幕，为游客们提供了一场沉浸式的中国传统文化体验。空处需填非谓语动词作状语，The Huazhao Festival和offer为逻辑主谓关系，需用现在分词形式</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offering。</w:t>
      </w:r>
    </w:p>
    <w:p w14:paraId="6F024DB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57</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动词时态语态。句意：这个节日已有2000多年的历史，在农历二月举行，以纪念花神的诞辰。陈述客观事实，使用一般现在时，the festival和hold为被动关系，需用被动语态，主语为单数名词，be动词使用is</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is held。</w:t>
      </w:r>
    </w:p>
    <w:p w14:paraId="3803DD8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58</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名词。句意：根据古代信仰，花神掌管人类的生育，因此庆祝她的生日以求繁荣成为了一种习俗。空处需填名词作宾语，此处表示泛指，且没有冠词限定，需填名词复数形式</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beliefs。</w:t>
      </w:r>
    </w:p>
    <w:p w14:paraId="61AC265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59</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介词。句意：该节日将持续至4月27日，特色是各种以不同花卉和花仙为主题的彩色装置。be themed on为固定搭配，意</w:t>
      </w:r>
      <w:r>
        <w:rPr>
          <w:rFonts w:ascii="宋体" w:eastAsia="宋体" w:hAnsi="宋体" w:cs="宋体" w:hint="default"/>
          <w:color w:val="FF0000"/>
          <w:lang w:val="en-US" w:eastAsia="zh-CN"/>
        </w:rPr>
        <w:t>为“以……为主题”</w:t>
      </w:r>
      <w:r>
        <w:rPr>
          <w:rFonts w:ascii="宋体" w:eastAsia="宋体" w:hAnsi="宋体" w:cs="宋体" w:hint="eastAsia"/>
          <w:color w:val="FF0000"/>
          <w:lang w:val="en-US" w:eastAsia="zh-CN"/>
        </w:rPr>
        <w:t>，故填</w:t>
      </w:r>
      <w:r>
        <w:rPr>
          <w:rFonts w:ascii="Times New Roman" w:hAnsi="Times New Roman" w:cs="Times New Roman" w:hint="default"/>
          <w:color w:val="FF0000"/>
          <w:lang w:val="en-US" w:eastAsia="zh-CN"/>
        </w:rPr>
        <w:t>on。</w:t>
      </w:r>
    </w:p>
    <w:p w14:paraId="6551370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60</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冠词。句意：节日期间还举办了各种活动，让游客沉浸在中国传统文化的氛围中，包括灯光秀、文化表演、游行、市集、祈福以及各种互动活动。a variety of为固定搭配，</w:t>
      </w:r>
      <w:r>
        <w:rPr>
          <w:rFonts w:ascii="宋体" w:eastAsia="宋体" w:hAnsi="宋体" w:cs="宋体" w:hint="default"/>
          <w:color w:val="FF0000"/>
          <w:lang w:val="en-US" w:eastAsia="zh-CN"/>
        </w:rPr>
        <w:t>意为“各种各样的”</w:t>
      </w:r>
      <w:r>
        <w:rPr>
          <w:rFonts w:ascii="Times New Roman" w:hAnsi="Times New Roman" w:cs="Times New Roman" w:hint="default"/>
          <w:color w:val="FF0000"/>
          <w:lang w:val="en-US" w:eastAsia="zh-CN"/>
        </w:rPr>
        <w:t>，空处需填冠词a，位于句首，首字母需大写</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A。</w:t>
      </w:r>
    </w:p>
    <w:p w14:paraId="11A5390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61</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定语从句。句意同上。处引导非限制性定语从句，先行词是activities，指物，在定语从句中作主语，需用关系代词which引导定语从句</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which。</w:t>
      </w:r>
    </w:p>
    <w:p w14:paraId="0CB8D41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62</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动词时态。句意：据节日主办方介绍，近年来，年轻人对传统文化的热情不断增长。根据时间状语“in recent years”可知，此处为现在完成时或者现在完成进行时，主语为enthusiasm，助动词用has</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has grown/has been growing。</w:t>
      </w:r>
    </w:p>
    <w:p w14:paraId="52F5042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63</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非谓语动词。句意：融合传统元素与现代设计的商品和活动正变得越来越受欢迎。空处需填非谓语动词作后置定语，动词combine与其逻辑主语Products and activities之间是被动关系，所以空处需用其过去分词形式combined作后置定语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combined。</w:t>
      </w:r>
    </w:p>
    <w:p w14:paraId="28A3C3F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64</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副词。句意同上。空处修饰形容词popular，需用副词increasingly，作状语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increasingly。</w:t>
      </w:r>
    </w:p>
    <w:p w14:paraId="349054A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65</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非谓语动词。句意：通过像华朝节这样的特别活动，主办方旨在推广传统文化的同时促进消费。aim to do sth.为固定搭配，</w:t>
      </w:r>
      <w:r>
        <w:rPr>
          <w:rFonts w:ascii="宋体" w:eastAsia="宋体" w:hAnsi="宋体" w:cs="宋体" w:hint="eastAsia"/>
          <w:color w:val="FF0000"/>
          <w:lang w:val="en-US" w:eastAsia="zh-CN"/>
        </w:rPr>
        <w:t>意为“旨在做某事”</w:t>
      </w:r>
      <w:r>
        <w:rPr>
          <w:rFonts w:ascii="Times New Roman" w:hAnsi="Times New Roman" w:cs="Times New Roman" w:hint="default"/>
          <w:color w:val="FF0000"/>
          <w:lang w:val="en-US" w:eastAsia="zh-CN"/>
        </w:rPr>
        <w:t>，所以空处需用动词不定式to promote作宾语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to promote。</w:t>
      </w:r>
    </w:p>
    <w:p w14:paraId="3150CAF2">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第四部分 写作(共两节，满分40分)</w:t>
      </w:r>
    </w:p>
    <w:p w14:paraId="113D3B3A">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第一节(满分15分)</w:t>
      </w:r>
    </w:p>
    <w:p w14:paraId="5D0292FF">
      <w:pPr>
        <w:shd w:val="clear" w:color="auto" w:fill="auto"/>
        <w:spacing w:line="360" w:lineRule="auto"/>
        <w:ind w:firstLine="420" w:firstLineChars="200"/>
        <w:jc w:val="left"/>
        <w:textAlignment w:val="center"/>
        <w:rPr>
          <w:rFonts w:ascii="Times New Roman" w:hAnsi="Times New Roman" w:cs="Times New Roman" w:hint="default"/>
        </w:rPr>
      </w:pPr>
      <w:r>
        <w:rPr>
          <w:rFonts w:ascii="Times New Roman" w:hAnsi="Times New Roman" w:cs="Times New Roman" w:hint="default"/>
          <w:lang w:val="en-US" w:eastAsia="zh-CN"/>
        </w:rPr>
        <w:t xml:space="preserve">(2025届四川省宜宾市高三上学期一诊)66. </w:t>
      </w:r>
      <w:r>
        <w:rPr>
          <w:rFonts w:ascii="Times New Roman" w:hAnsi="Times New Roman" w:cs="Times New Roman" w:hint="default"/>
        </w:rPr>
        <w:t>假定你是李华，上周你校举办了首届校园美食节。请你为校英文报写一篇报道，介绍此次活动。</w:t>
      </w:r>
    </w:p>
    <w:p w14:paraId="10C8BE8C">
      <w:pPr>
        <w:shd w:val="clear" w:color="auto" w:fill="auto"/>
        <w:spacing w:line="360" w:lineRule="auto"/>
        <w:ind w:firstLine="420" w:firstLineChars="200"/>
        <w:jc w:val="left"/>
        <w:textAlignment w:val="center"/>
        <w:rPr>
          <w:rFonts w:ascii="Times New Roman" w:hAnsi="Times New Roman" w:cs="Times New Roman" w:hint="default"/>
        </w:rPr>
      </w:pPr>
      <w:r>
        <w:rPr>
          <w:rFonts w:ascii="Times New Roman" w:hAnsi="Times New Roman" w:cs="Times New Roman" w:hint="default"/>
        </w:rPr>
        <w:t>内容包括：1. 活动的目的；</w:t>
      </w:r>
    </w:p>
    <w:p w14:paraId="06CAECB2">
      <w:pPr>
        <w:shd w:val="clear" w:color="auto" w:fill="auto"/>
        <w:spacing w:line="360" w:lineRule="auto"/>
        <w:ind w:firstLine="1470" w:firstLineChars="700"/>
        <w:jc w:val="left"/>
        <w:textAlignment w:val="center"/>
        <w:rPr>
          <w:rFonts w:ascii="Times New Roman" w:hAnsi="Times New Roman" w:cs="Times New Roman" w:hint="default"/>
        </w:rPr>
      </w:pPr>
      <w:r>
        <w:rPr>
          <w:rFonts w:ascii="Times New Roman" w:hAnsi="Times New Roman" w:cs="Times New Roman" w:hint="default"/>
        </w:rPr>
        <w:t>2. 活动的内容；</w:t>
      </w:r>
    </w:p>
    <w:p w14:paraId="2C2150B4">
      <w:pPr>
        <w:shd w:val="clear" w:color="auto" w:fill="auto"/>
        <w:spacing w:line="360" w:lineRule="auto"/>
        <w:ind w:firstLine="1470" w:firstLineChars="700"/>
        <w:jc w:val="left"/>
        <w:textAlignment w:val="center"/>
        <w:rPr>
          <w:rFonts w:ascii="Times New Roman" w:hAnsi="Times New Roman" w:cs="Times New Roman" w:hint="default"/>
        </w:rPr>
      </w:pPr>
      <w:r>
        <w:rPr>
          <w:rFonts w:ascii="Times New Roman" w:hAnsi="Times New Roman" w:cs="Times New Roman" w:hint="default"/>
        </w:rPr>
        <w:t>3. 学生的反响。</w:t>
      </w:r>
    </w:p>
    <w:p w14:paraId="6946A66F">
      <w:pPr>
        <w:shd w:val="clear" w:color="auto" w:fill="auto"/>
        <w:spacing w:line="360" w:lineRule="auto"/>
        <w:ind w:firstLine="420" w:firstLineChars="200"/>
        <w:jc w:val="left"/>
        <w:textAlignment w:val="center"/>
        <w:rPr>
          <w:rFonts w:ascii="Times New Roman" w:hAnsi="Times New Roman" w:cs="Times New Roman" w:hint="default"/>
        </w:rPr>
      </w:pPr>
      <w:r>
        <w:rPr>
          <w:rFonts w:ascii="Times New Roman" w:hAnsi="Times New Roman" w:cs="Times New Roman" w:hint="default"/>
        </w:rPr>
        <w:t>注意：1. 写作词数应为80左右；</w:t>
      </w:r>
    </w:p>
    <w:p w14:paraId="42848A21">
      <w:pPr>
        <w:shd w:val="clear" w:color="auto" w:fill="auto"/>
        <w:spacing w:line="360" w:lineRule="auto"/>
        <w:ind w:firstLine="1050" w:firstLineChars="500"/>
        <w:jc w:val="left"/>
        <w:textAlignment w:val="center"/>
        <w:rPr>
          <w:rFonts w:ascii="Times New Roman" w:hAnsi="Times New Roman" w:cs="Times New Roman" w:hint="default"/>
        </w:rPr>
      </w:pPr>
      <w:r>
        <w:rPr>
          <w:rFonts w:ascii="Times New Roman" w:hAnsi="Times New Roman" w:cs="Times New Roman" w:hint="default"/>
        </w:rPr>
        <w:t>2. 请在答题卡的相应位置作答。</w:t>
      </w:r>
    </w:p>
    <w:p w14:paraId="2BE306BA">
      <w:pPr>
        <w:shd w:val="clear" w:color="auto" w:fill="auto"/>
        <w:spacing w:line="360" w:lineRule="auto"/>
        <w:jc w:val="center"/>
        <w:textAlignment w:val="center"/>
        <w:rPr>
          <w:rFonts w:ascii="Times New Roman" w:hAnsi="Times New Roman" w:cs="Times New Roman" w:hint="default"/>
        </w:rPr>
      </w:pPr>
      <w:r>
        <w:rPr>
          <w:rFonts w:ascii="Times New Roman" w:hAnsi="Times New Roman" w:cs="Times New Roman" w:hint="default"/>
          <w:b/>
        </w:rPr>
        <w:t>The First Ever Food Festival</w:t>
      </w:r>
    </w:p>
    <w:p w14:paraId="49114F96">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900966">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47E9B5D9">
      <w:pPr>
        <w:keepNext w:val="0"/>
        <w:keepLines w:val="0"/>
        <w:pageBreakBefore w:val="0"/>
        <w:widowControl w:val="0"/>
        <w:shd w:val="clear" w:color="auto" w:fill="FFFFFF"/>
        <w:kinsoku/>
        <w:wordWrap/>
        <w:overflowPunct/>
        <w:topLinePunct w:val="0"/>
        <w:autoSpaceDE/>
        <w:autoSpaceDN/>
        <w:bidi w:val="0"/>
        <w:spacing w:line="360" w:lineRule="auto"/>
        <w:jc w:val="center"/>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The First Ever Food Festival</w:t>
      </w:r>
    </w:p>
    <w:p w14:paraId="29AE7C89">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Aimed at providing an opportunity for students to enjoy diverse food and learn about its culture, our school held the first ever Food Festival last week.</w:t>
      </w:r>
    </w:p>
    <w:p w14:paraId="61F9AD11">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During the festival, every class set up food stands with various food for students to try. Cooking classes were arranged in which students learned how to cook and explored the culture of traditional cuisines. The highlight was the cooking show where students displayed their cooking talents.</w:t>
      </w:r>
    </w:p>
    <w:p w14:paraId="76A3BA06">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All the students thought highly of the festival, saying it not only satisfied their taste buds but also deepened their understanding of food culture.</w:t>
      </w:r>
    </w:p>
    <w:p w14:paraId="19A848F7">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导语</w:t>
      </w:r>
      <w:r>
        <w:rPr>
          <w:rFonts w:ascii="Times New Roman" w:hAnsi="Times New Roman" w:cs="Times New Roman" w:hint="default"/>
          <w:color w:val="FF0000"/>
          <w:lang w:val="en-US" w:eastAsia="zh-CN"/>
        </w:rPr>
        <w:t>】本篇书面表达属于应用文，要求考生为校英文报写一篇报道，介绍学校举办的首届校园美食节。</w:t>
      </w:r>
    </w:p>
    <w:p w14:paraId="0E983578">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【详解】</w:t>
      </w:r>
    </w:p>
    <w:p w14:paraId="175453E2">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1.词汇积累</w:t>
      </w:r>
    </w:p>
    <w:p w14:paraId="1D0E2292">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机会：opportunity→chance</w:t>
      </w:r>
    </w:p>
    <w:p w14:paraId="7E9FCB84">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各种各样的：various→a variety of</w:t>
      </w:r>
    </w:p>
    <w:p w14:paraId="50368122">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安排：arrange→organize</w:t>
      </w:r>
    </w:p>
    <w:p w14:paraId="3A07D76B">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高度评价：think highly of→sing high praise for</w:t>
      </w:r>
    </w:p>
    <w:p w14:paraId="4DF43FA0">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2.句式拓展</w:t>
      </w:r>
    </w:p>
    <w:p w14:paraId="7AE451D3">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原</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句：Aimed at providing an opportunity for students to enjoy diverse food and learn about its culture, our </w:t>
      </w:r>
    </w:p>
    <w:p w14:paraId="5487B5EB">
      <w:pPr>
        <w:keepNext w:val="0"/>
        <w:keepLines w:val="0"/>
        <w:pageBreakBefore w:val="0"/>
        <w:widowControl w:val="0"/>
        <w:shd w:val="clear" w:color="auto" w:fill="FFFFFF"/>
        <w:kinsoku/>
        <w:wordWrap/>
        <w:overflowPunct/>
        <w:topLinePunct w:val="0"/>
        <w:autoSpaceDE/>
        <w:autoSpaceDN/>
        <w:bidi w:val="0"/>
        <w:spacing w:line="360" w:lineRule="auto"/>
        <w:ind w:left="1260" w:hanging="210" w:leftChars="50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school held the first ever Food Festival last week.</w:t>
      </w:r>
    </w:p>
    <w:p w14:paraId="5464D75D">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拓展句：Our school held the first ever Food Festival last week, which was aimed at providing an opportunity for </w:t>
      </w:r>
    </w:p>
    <w:p w14:paraId="5EC5FE7F">
      <w:pPr>
        <w:keepNext w:val="0"/>
        <w:keepLines w:val="0"/>
        <w:pageBreakBefore w:val="0"/>
        <w:widowControl w:val="0"/>
        <w:shd w:val="clear" w:color="auto" w:fill="FFFFFF"/>
        <w:kinsoku/>
        <w:wordWrap/>
        <w:overflowPunct/>
        <w:topLinePunct w:val="0"/>
        <w:autoSpaceDE/>
        <w:autoSpaceDN/>
        <w:bidi w:val="0"/>
        <w:spacing w:line="360" w:lineRule="auto"/>
        <w:ind w:left="1260" w:hanging="210" w:leftChars="50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students to enjoy diverse food and learn about its culture.</w:t>
      </w:r>
    </w:p>
    <w:p w14:paraId="54A6EB3A">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【高分句型1】The highlight was the cooking show where students displayed their cooking talents.</w:t>
      </w:r>
    </w:p>
    <w:p w14:paraId="156E313E">
      <w:pPr>
        <w:keepNext w:val="0"/>
        <w:keepLines w:val="0"/>
        <w:pageBreakBefore w:val="0"/>
        <w:widowControl w:val="0"/>
        <w:shd w:val="clear" w:color="auto" w:fill="FFFFFF"/>
        <w:kinsoku/>
        <w:wordWrap/>
        <w:overflowPunct/>
        <w:topLinePunct w:val="0"/>
        <w:autoSpaceDE/>
        <w:autoSpaceDN/>
        <w:bidi w:val="0"/>
        <w:spacing w:line="360" w:lineRule="auto"/>
        <w:ind w:left="1260" w:firstLine="210" w:leftChars="6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运用了where引导的限制性定语从句)</w:t>
      </w:r>
    </w:p>
    <w:p w14:paraId="21660CCD">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【高分句型2】All the students thought highly of the festival, saying it not only satisfied their taste buds but also deepened their understanding of food culture.</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运用了现在分词作状语和省略that的宾语从句)</w:t>
      </w:r>
    </w:p>
    <w:p w14:paraId="346C7A6B">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第二节(满分25分)</w:t>
      </w:r>
    </w:p>
    <w:p w14:paraId="661355B4">
      <w:pPr>
        <w:spacing w:line="440" w:lineRule="exact"/>
        <w:ind w:firstLine="630" w:firstLineChars="300"/>
        <w:textAlignment w:val="center"/>
        <w:rPr>
          <w:rFonts w:ascii="Times New Roman" w:hAnsi="Times New Roman" w:cs="Times New Roman" w:hint="default"/>
        </w:rPr>
      </w:pPr>
      <w:r>
        <w:rPr>
          <w:rFonts w:ascii="Times New Roman" w:hAnsi="Times New Roman" w:cs="Times New Roman" w:hint="default"/>
        </w:rPr>
        <w:t>67.阅读下面材料，根据其内容和所给段落开头语续写两段，使之构成一篇完整的短文。</w:t>
      </w:r>
    </w:p>
    <w:p w14:paraId="7F5A5308">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w:t>
      </w:r>
      <w:r>
        <w:rPr>
          <w:rFonts w:ascii="Times New Roman" w:hAnsi="Times New Roman" w:cs="Times New Roman" w:hint="default"/>
        </w:rPr>
        <w:t>2025届四川省新高考教研联盟高三一模</w:t>
      </w:r>
      <w:r>
        <w:rPr>
          <w:rFonts w:ascii="Times New Roman" w:hAnsi="Times New Roman" w:cs="Times New Roman" w:hint="default"/>
          <w:lang w:val="en-US" w:eastAsia="zh-CN"/>
        </w:rPr>
        <w:t>)</w:t>
      </w:r>
      <w:r>
        <w:rPr>
          <w:rFonts w:ascii="Times New Roman" w:hAnsi="Times New Roman" w:cs="Times New Roman" w:hint="default"/>
        </w:rPr>
        <w:t>I went up to the roof for a break after studying for an hour and watched the 50 or so people swimming in the natural rock pool below our house. It was a sunny day—</w:t>
      </w:r>
      <w:bookmarkStart w:id="0" w:name="_GoBack"/>
      <w:bookmarkEnd w:id="0"/>
      <w:r>
        <w:rPr>
          <w:rFonts w:ascii="Times New Roman" w:hAnsi="Times New Roman" w:cs="Times New Roman" w:hint="default"/>
        </w:rPr>
        <w:t>a blue, cloudless sky over a calm sea. But then, as I looked in the distance, I discovered three or four big waves heading towards the shore. I</w:t>
      </w:r>
      <w:r>
        <w:rPr>
          <w:rFonts w:ascii="Times New Roman" w:hAnsi="Times New Roman" w:cs="Times New Roman" w:hint="default"/>
          <w:lang w:val="en-US" w:eastAsia="zh-CN"/>
        </w:rPr>
        <w:t>’</w:t>
      </w:r>
      <w:r>
        <w:rPr>
          <w:rFonts w:ascii="Times New Roman" w:hAnsi="Times New Roman" w:cs="Times New Roman" w:hint="default"/>
        </w:rPr>
        <w:t>d seen these mini-tsunamis(海啸</w:t>
      </w:r>
      <w:r>
        <w:rPr>
          <w:rFonts w:ascii="Times New Roman" w:hAnsi="Times New Roman" w:cs="Times New Roman" w:hint="eastAsia"/>
          <w:lang w:eastAsia="zh-CN"/>
        </w:rPr>
        <w:t>)</w:t>
      </w:r>
      <w:r>
        <w:rPr>
          <w:rFonts w:ascii="Times New Roman" w:hAnsi="Times New Roman" w:cs="Times New Roman" w:hint="default"/>
        </w:rPr>
        <w:t>many times before. They were heading at speed in the direction of the pool. Most people knew how to look out for them, but from the screams that started coming from the beach, I could tell someone was in trouble.</w:t>
      </w:r>
    </w:p>
    <w:p w14:paraId="7ABC3247">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Without thinking, I ran down into the street, holding my body board(俯伏冲浪板</w:t>
      </w:r>
      <w:r>
        <w:rPr>
          <w:rFonts w:ascii="Times New Roman" w:hAnsi="Times New Roman" w:cs="Times New Roman" w:hint="eastAsia"/>
          <w:lang w:eastAsia="zh-CN"/>
        </w:rPr>
        <w:t>)</w:t>
      </w:r>
      <w:r>
        <w:rPr>
          <w:rFonts w:ascii="Times New Roman" w:hAnsi="Times New Roman" w:cs="Times New Roman" w:hint="default"/>
        </w:rPr>
        <w:t>on the way and shouted at a stranger to go inside my house and call the coastguard. My neighbor Moises had heard the screaming as well and was also outside with his body board, so together we rushed to the steps that led down to the sea.</w:t>
      </w:r>
    </w:p>
    <w:p w14:paraId="1B65BFEC">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Once we got closer, we discovered the waves had pulled a boy and a girl from the pool and into the open sea. I knew that the nearest boat would take at least 30 minutes to reach us. Waiting for help wasn't a choice. I wasn't used to this sort of emergency—I’d never been trained as a lifeguard-but I didn't think twice about trying to save them. I supposed in a way I wanted to impress everyone: at 19, a deal like that can seem like a good opportunity to show off.</w:t>
      </w:r>
    </w:p>
    <w:p w14:paraId="7E8C60B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Moises and I dived into the water and it took us 10 minutes to get to them. When we finally reached them, they were almost lifeless with only their heads coming in and out of the water. We could tell they were still alive from their small breaths but it was clear they wouldn't have been able to stay there much longer. I held the boy and pulled him over my board. Moises moved the girl onto his board. We discussed pushing them back to the shore, but we were too far out.</w:t>
      </w:r>
    </w:p>
    <w:p w14:paraId="2E079515">
      <w:pPr>
        <w:keepNext w:val="0"/>
        <w:keepLines w:val="0"/>
        <w:pageBreakBefore w:val="0"/>
        <w:widowControl w:val="0"/>
        <w:kinsoku/>
        <w:wordWrap/>
        <w:overflowPunct/>
        <w:topLinePunct w:val="0"/>
        <w:autoSpaceDE/>
        <w:autoSpaceDN/>
        <w:bidi w:val="0"/>
        <w:snapToGrid/>
        <w:spacing w:line="360" w:lineRule="auto"/>
        <w:ind w:firstLine="420" w:firstLineChars="200"/>
        <w:jc w:val="left"/>
        <w:textAlignment w:val="center"/>
        <w:rPr>
          <w:rFonts w:ascii="Times New Roman" w:hAnsi="Times New Roman" w:cs="Times New Roman" w:hint="default"/>
          <w:i w:val="0"/>
          <w:iCs w:val="0"/>
          <w:color w:val="000000"/>
        </w:rPr>
      </w:pPr>
      <w:r>
        <w:rPr>
          <w:rFonts w:ascii="Times New Roman" w:hAnsi="Times New Roman" w:cs="Times New Roman" w:hint="default"/>
          <w:i w:val="0"/>
          <w:iCs w:val="0"/>
          <w:color w:val="000000"/>
        </w:rPr>
        <w:t>注意：</w:t>
      </w:r>
      <w:r>
        <w:rPr>
          <w:rFonts w:ascii="Times New Roman" w:eastAsia="Times New Roman" w:hAnsi="Times New Roman" w:cs="Times New Roman" w:hint="default"/>
          <w:i w:val="0"/>
          <w:iCs w:val="0"/>
          <w:color w:val="000000"/>
        </w:rPr>
        <w:t>1.</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续写词数应为</w:t>
      </w:r>
      <w:r>
        <w:rPr>
          <w:rFonts w:ascii="Times New Roman" w:eastAsia="Times New Roman" w:hAnsi="Times New Roman" w:cs="Times New Roman" w:hint="default"/>
          <w:i w:val="0"/>
          <w:iCs w:val="0"/>
          <w:color w:val="000000"/>
        </w:rPr>
        <w:t>150</w:t>
      </w:r>
      <w:r>
        <w:rPr>
          <w:rFonts w:ascii="Times New Roman" w:hAnsi="Times New Roman" w:cs="Times New Roman" w:hint="default"/>
          <w:i w:val="0"/>
          <w:iCs w:val="0"/>
          <w:color w:val="000000"/>
        </w:rPr>
        <w:t>左右</w:t>
      </w:r>
      <w:r>
        <w:rPr>
          <w:rFonts w:ascii="Times New Roman" w:hAnsi="Times New Roman" w:cs="Times New Roman" w:hint="eastAsia"/>
          <w:i w:val="0"/>
          <w:iCs w:val="0"/>
          <w:color w:val="000000"/>
          <w:lang w:eastAsia="zh-CN"/>
        </w:rPr>
        <w:t>；</w:t>
      </w:r>
      <w:r>
        <w:rPr>
          <w:rFonts w:ascii="Times New Roman" w:hAnsi="Times New Roman" w:cs="Times New Roman" w:hint="default"/>
          <w:i w:val="0"/>
          <w:iCs w:val="0"/>
        </w:rPr>
        <w:drawing>
          <wp:inline distT="0" distB="0" distL="114300" distR="114300">
            <wp:extent cx="1270" cy="635"/>
            <wp:effectExtent l="0" t="0" r="0" b="0"/>
            <wp:docPr id="10"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0D4245FC">
      <w:pPr>
        <w:keepNext w:val="0"/>
        <w:keepLines w:val="0"/>
        <w:pageBreakBefore w:val="0"/>
        <w:widowControl w:val="0"/>
        <w:kinsoku/>
        <w:wordWrap/>
        <w:overflowPunct/>
        <w:topLinePunct w:val="0"/>
        <w:autoSpaceDE/>
        <w:autoSpaceDN/>
        <w:bidi w:val="0"/>
        <w:snapToGrid/>
        <w:spacing w:line="360" w:lineRule="auto"/>
        <w:ind w:firstLine="1050" w:firstLineChars="500"/>
        <w:jc w:val="left"/>
        <w:textAlignment w:val="center"/>
        <w:rPr>
          <w:rFonts w:ascii="Times New Roman" w:hAnsi="Times New Roman" w:cs="Times New Roman" w:hint="default"/>
          <w:i w:val="0"/>
          <w:iCs w:val="0"/>
          <w:color w:val="000000"/>
        </w:rPr>
      </w:pPr>
      <w:r>
        <w:rPr>
          <w:rFonts w:ascii="Times New Roman" w:eastAsia="Times New Roman" w:hAnsi="Times New Roman" w:cs="Times New Roman" w:hint="default"/>
          <w:i w:val="0"/>
          <w:iCs w:val="0"/>
          <w:color w:val="000000"/>
        </w:rPr>
        <w:t>2.</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请按如下格式在答题卡的相应位置作答。</w:t>
      </w:r>
      <w:r>
        <w:rPr>
          <w:rFonts w:ascii="Times New Roman" w:hAnsi="Times New Roman" w:cs="Times New Roman" w:hint="default"/>
          <w:i w:val="0"/>
          <w:iCs w:val="0"/>
        </w:rPr>
        <w:drawing>
          <wp:inline distT="0" distB="0" distL="114300" distR="114300">
            <wp:extent cx="1270" cy="635"/>
            <wp:effectExtent l="0" t="0" r="0" b="0"/>
            <wp:docPr id="8"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5DE1152B">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 xml:space="preserve">Paragraph 1: </w:t>
      </w:r>
    </w:p>
    <w:p w14:paraId="0F5F4E02">
      <w:pPr>
        <w:shd w:val="clear" w:color="auto" w:fill="auto"/>
        <w:spacing w:line="360" w:lineRule="auto"/>
        <w:ind w:firstLine="560"/>
        <w:jc w:val="both"/>
        <w:textAlignment w:val="center"/>
        <w:rPr>
          <w:rFonts w:ascii="Times New Roman" w:hAnsi="Times New Roman" w:eastAsiaTheme="minorEastAsia" w:cs="Times New Roman" w:hint="default"/>
          <w:lang w:val="en-US" w:eastAsia="zh-CN"/>
        </w:rPr>
      </w:pPr>
      <w:r>
        <w:rPr>
          <w:rFonts w:ascii="Times New Roman" w:hAnsi="Times New Roman" w:cs="Times New Roman" w:hint="default"/>
        </w:rPr>
        <w:t xml:space="preserve">We had to wait. </w:t>
      </w:r>
      <w:r>
        <w:rPr>
          <w:rFonts w:ascii="Times New Roman" w:hAnsi="Times New Roman" w:cs="Times New Roman" w:hint="eastAsia"/>
          <w:lang w:val="en-US" w:eastAsia="zh-CN"/>
        </w:rPr>
        <w:t>_________________________________________________________________________</w:t>
      </w:r>
    </w:p>
    <w:p w14:paraId="0196563E">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2"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143D8DF4">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Paragraph 2:</w:t>
      </w:r>
    </w:p>
    <w:p w14:paraId="5E26D7F6">
      <w:pPr>
        <w:shd w:val="clear" w:color="auto" w:fill="auto"/>
        <w:spacing w:line="360" w:lineRule="auto"/>
        <w:ind w:firstLine="560"/>
        <w:jc w:val="both"/>
        <w:textAlignment w:val="center"/>
        <w:rPr>
          <w:rFonts w:ascii="Times New Roman" w:hAnsi="Times New Roman" w:eastAsiaTheme="minorEastAsia" w:cs="Times New Roman" w:hint="default"/>
          <w:lang w:val="en-US" w:eastAsia="zh-CN"/>
        </w:rPr>
      </w:pPr>
      <w:r>
        <w:rPr>
          <w:rFonts w:ascii="Times New Roman" w:hAnsi="Times New Roman" w:cs="Times New Roman" w:hint="default"/>
        </w:rPr>
        <w:t xml:space="preserve">That night, word came from the hospital that the two people were in good condition. </w:t>
      </w:r>
      <w:r>
        <w:rPr>
          <w:rFonts w:ascii="Times New Roman" w:hAnsi="Times New Roman" w:cs="Times New Roman" w:hint="eastAsia"/>
          <w:lang w:val="en-US" w:eastAsia="zh-CN"/>
        </w:rPr>
        <w:t>__________________</w:t>
      </w:r>
    </w:p>
    <w:p w14:paraId="127652E3">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4"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1625931B">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05430DD5">
      <w:pPr>
        <w:keepNext w:val="0"/>
        <w:keepLines w:val="0"/>
        <w:pageBreakBefore w:val="0"/>
        <w:widowControl w:val="0"/>
        <w:shd w:val="clear" w:color="auto" w:fill="FFFFFF"/>
        <w:kinsoku/>
        <w:wordWrap/>
        <w:overflowPunct/>
        <w:topLinePunct w:val="0"/>
        <w:autoSpaceDE/>
        <w:autoSpaceDN/>
        <w:bidi w:val="0"/>
        <w:spacing w:line="360" w:lineRule="auto"/>
        <w:ind w:left="210" w:firstLine="630" w:leftChars="100" w:firstLineChars="3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We had to wait. We eagerly hoping for the arrival of the saving boat. The wild wind blew and the freezing sea water clapped our bodies continuously. 30 minutes seemed much longer as we just helplessly floated on the boundless sea. After a long time, a light spot appeared in the distance! We waved our hands and yelled out for help. The boat finally reached us and took all of us back to the shore. The two children were immediately sent to the nearest hospital.</w:t>
      </w:r>
    </w:p>
    <w:p w14:paraId="1EABD5A9">
      <w:pPr>
        <w:keepNext w:val="0"/>
        <w:keepLines w:val="0"/>
        <w:pageBreakBefore w:val="0"/>
        <w:widowControl w:val="0"/>
        <w:shd w:val="clear" w:color="auto" w:fill="FFFFFF"/>
        <w:kinsoku/>
        <w:wordWrap/>
        <w:overflowPunct/>
        <w:topLinePunct w:val="0"/>
        <w:autoSpaceDE/>
        <w:autoSpaceDN/>
        <w:bidi w:val="0"/>
        <w:spacing w:line="360" w:lineRule="auto"/>
        <w:ind w:left="210" w:firstLine="630" w:leftChars="100" w:firstLineChars="3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That night, word came from the hospital that the two people were in good condition. Picturing what the merry scene would be, relief lay in my heart and happiness etched on my face. The next morning, all the people I met smiled to me and could not stop praising me. It seemed like a good opportunity to show myself off, but I didn’t mean to. In fact, I was ashamed I had thought about it. It occurred to me that helping others was priceless and everyone should be a lifeguard.</w:t>
      </w:r>
    </w:p>
    <w:p w14:paraId="69EDCA22">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【分析】本文以事件发展为线索展开。作者在一次海啸中，意外发现了有人遇到危险，于是和邻居一起前往救助。作者当时在某种程度上，是想给每个人留下深刻印象：19岁时，这似乎是一个很好的炫耀机会。</w:t>
      </w:r>
    </w:p>
    <w:p w14:paraId="67980BB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【详解】</w:t>
      </w:r>
    </w:p>
    <w:p w14:paraId="70009A9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1.段落续写：</w:t>
      </w:r>
    </w:p>
    <w:p w14:paraId="77AF47CA">
      <w:pPr>
        <w:keepNext w:val="0"/>
        <w:keepLines w:val="0"/>
        <w:pageBreakBefore w:val="0"/>
        <w:widowControl w:val="0"/>
        <w:shd w:val="clear" w:color="auto" w:fill="FFFFFF"/>
        <w:kinsoku/>
        <w:wordWrap/>
        <w:overflowPunct/>
        <w:topLinePunct w:val="0"/>
        <w:autoSpaceDE/>
        <w:autoSpaceDN/>
        <w:bidi w:val="0"/>
        <w:spacing w:line="360" w:lineRule="auto"/>
        <w:ind w:left="420" w:hanging="210" w:leftChars="100" w:hangingChars="100"/>
        <w:jc w:val="both"/>
        <w:textAlignment w:val="center"/>
        <w:rPr>
          <w:rFonts w:ascii="宋体" w:eastAsia="宋体" w:hAnsi="宋体" w:cs="宋体" w:hint="eastAsia"/>
          <w:color w:val="FF0000"/>
          <w:lang w:val="en-US" w:eastAsia="zh-CN"/>
        </w:rPr>
      </w:pPr>
      <w:r>
        <w:rPr>
          <w:rFonts w:ascii="Times New Roman" w:hAnsi="Times New Roman" w:cs="Times New Roman" w:hint="default"/>
          <w:color w:val="FF0000"/>
          <w:lang w:val="en-US" w:eastAsia="zh-CN"/>
        </w:rPr>
        <w:t>①由第一</w:t>
      </w:r>
      <w:r>
        <w:rPr>
          <w:rFonts w:ascii="宋体" w:eastAsia="宋体" w:hAnsi="宋体" w:cs="宋体" w:hint="eastAsia"/>
          <w:color w:val="FF0000"/>
          <w:lang w:val="en-US" w:eastAsia="zh-CN"/>
        </w:rPr>
        <w:t>段内容“我们必须等……”可知应</w:t>
      </w:r>
      <w:r>
        <w:rPr>
          <w:rFonts w:ascii="Times New Roman" w:hAnsi="Times New Roman" w:cs="Times New Roman" w:hint="default"/>
          <w:color w:val="FF0000"/>
          <w:lang w:val="en-US" w:eastAsia="zh-CN"/>
        </w:rPr>
        <w:t>该写等待的过程，要详细地描述作者他们等待的心情和当时海面的变化，</w:t>
      </w:r>
      <w:r>
        <w:rPr>
          <w:rFonts w:ascii="宋体" w:eastAsia="宋体" w:hAnsi="宋体" w:cs="宋体" w:hint="eastAsia"/>
          <w:color w:val="FF0000"/>
          <w:lang w:val="en-US" w:eastAsia="zh-CN"/>
        </w:rPr>
        <w:t>以及最终获救……</w:t>
      </w:r>
    </w:p>
    <w:p w14:paraId="1FA719EF">
      <w:pPr>
        <w:keepNext w:val="0"/>
        <w:keepLines w:val="0"/>
        <w:pageBreakBefore w:val="0"/>
        <w:widowControl w:val="0"/>
        <w:shd w:val="clear" w:color="auto" w:fill="FFFFFF"/>
        <w:kinsoku/>
        <w:wordWrap/>
        <w:overflowPunct/>
        <w:topLinePunct w:val="0"/>
        <w:autoSpaceDE/>
        <w:autoSpaceDN/>
        <w:bidi w:val="0"/>
        <w:spacing w:line="360" w:lineRule="auto"/>
        <w:ind w:left="420" w:hanging="210" w:leftChars="10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w:t>
      </w:r>
      <w:r>
        <w:rPr>
          <w:rFonts w:ascii="宋体" w:eastAsia="宋体" w:hAnsi="宋体" w:cs="宋体" w:hint="eastAsia"/>
          <w:color w:val="FF0000"/>
          <w:lang w:val="en-US" w:eastAsia="zh-CN"/>
        </w:rPr>
        <w:t>由第二段内容“那天晚上，医院传来消息说，这两个人的身体状况良好”可知本</w:t>
      </w:r>
      <w:r>
        <w:rPr>
          <w:rFonts w:ascii="Times New Roman" w:hAnsi="Times New Roman" w:cs="Times New Roman" w:hint="default"/>
          <w:color w:val="FF0000"/>
          <w:lang w:val="en-US" w:eastAsia="zh-CN"/>
        </w:rPr>
        <w:t>段应该描写我对这次营救别人的心理变化和感悟。文章最后提到帮助别人是无价的，每个人都应该成为一名救生员。</w:t>
      </w:r>
    </w:p>
    <w:p w14:paraId="126ECB3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2.续写线索：救援遇险——等待援助——获得援助——事后感悟。</w:t>
      </w:r>
    </w:p>
    <w:p w14:paraId="7E10A2D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3.词汇激活</w:t>
      </w:r>
      <w:r>
        <w:rPr>
          <w:rFonts w:ascii="Times New Roman" w:hAnsi="Times New Roman" w:cs="Times New Roman" w:hint="eastAsia"/>
          <w:color w:val="FF0000"/>
          <w:lang w:val="en-US" w:eastAsia="zh-CN"/>
        </w:rPr>
        <w:t>：</w:t>
      </w:r>
    </w:p>
    <w:p w14:paraId="7281FE31">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行为类</w:t>
      </w:r>
    </w:p>
    <w:p w14:paraId="5DEED47B">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①来到：arrival /reach</w:t>
      </w:r>
    </w:p>
    <w:p w14:paraId="495A9629">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②帮助：help/yelled out for help</w:t>
      </w:r>
    </w:p>
    <w:p w14:paraId="51BCAB1F">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情绪类</w:t>
      </w:r>
    </w:p>
    <w:p w14:paraId="4AC415BE">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①绝望：eagerly hope /helplessly</w:t>
      </w:r>
    </w:p>
    <w:p w14:paraId="0EA842ED">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②积极：merry /praise</w:t>
      </w:r>
    </w:p>
    <w:p w14:paraId="1D5A40A6">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③内心活动：relief/show off/ashamed</w:t>
      </w:r>
    </w:p>
    <w:p w14:paraId="01830D4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【高分句型1】30 minutes seemed much longer as we just helplessly floated on the boundless sea. </w:t>
      </w:r>
    </w:p>
    <w:p w14:paraId="51AF5D2C">
      <w:pPr>
        <w:keepNext w:val="0"/>
        <w:keepLines w:val="0"/>
        <w:pageBreakBefore w:val="0"/>
        <w:widowControl w:val="0"/>
        <w:shd w:val="clear" w:color="auto" w:fill="FFFFFF"/>
        <w:kinsoku/>
        <w:wordWrap/>
        <w:overflowPunct/>
        <w:topLinePunct w:val="0"/>
        <w:autoSpaceDE/>
        <w:autoSpaceDN/>
        <w:bidi w:val="0"/>
        <w:spacing w:line="360" w:lineRule="auto"/>
        <w:ind w:left="210" w:firstLine="1260" w:leftChars="100" w:firstLine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(由as引导时间状语从句)</w:t>
      </w:r>
    </w:p>
    <w:p w14:paraId="0608AB6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【高分句型2】That night, word came from the hospital that the two people were in good condition.</w:t>
      </w:r>
    </w:p>
    <w:p w14:paraId="427EF34F">
      <w:pPr>
        <w:keepNext w:val="0"/>
        <w:keepLines w:val="0"/>
        <w:pageBreakBefore w:val="0"/>
        <w:widowControl w:val="0"/>
        <w:shd w:val="clear" w:color="auto" w:fill="FFFFFF"/>
        <w:kinsoku/>
        <w:wordWrap/>
        <w:overflowPunct/>
        <w:topLinePunct w:val="0"/>
        <w:autoSpaceDE/>
        <w:autoSpaceDN/>
        <w:bidi w:val="0"/>
        <w:spacing w:line="360" w:lineRule="auto"/>
        <w:ind w:left="210" w:firstLine="1260" w:leftChars="100" w:firstLineChars="6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由that引导同位语从句)</w:t>
      </w:r>
    </w:p>
    <w:p w14:paraId="6F879DE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p>
    <w:sectPr>
      <w:headerReference w:type="even" r:id="rId7"/>
      <w:headerReference w:type="default" r:id="rId8"/>
      <w:footerReference w:type="even" r:id="rId9"/>
      <w:footerReference w:type="default" r:id="rId10"/>
      <w:headerReference w:type="first" r:id="rId11"/>
      <w:footerReference w:type="first" r:id="rId12"/>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400001FF" w:csb1="FFFF0000"/>
  </w:font>
  <w:font w:name="宋体">
    <w:altName w:val="SimSun"/>
    <w:panose1 w:val="02010600030101010101"/>
    <w:charset w:val="50"/>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C35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EA150B">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2053" style="width:15pt;height:11.75pt;margin-top:0;margin-left:0;mso-height-relative:page;mso-position-horizontal:right;mso-position-horizontal-relative:margin;mso-width-relative:page;position:absolute;z-index:251659264" coordsize="21600,21600" filled="f" stroked="f">
              <o:lock v:ext="edit" aspectratio="f"/>
              <v:textbox style="mso-fit-shape-to-text:t" inset="0,0,0,0">
                <w:txbxContent>
                  <w:p w14:paraId="57E87F20">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w:rPr>
        <w:rFonts w:hint="eastAsia"/>
      </w:rPr>
      <w:t>原创精品资源学科网独家享有版权，侵权必究</w:t>
    </w:r>
    <w:r>
      <w:rPr>
        <w:rFonts w:hint="eastAsia"/>
        <w:color w:val="000000"/>
        <w:szCs w:val="21"/>
      </w:rPr>
      <w:t>！</w:t>
    </w:r>
  </w:p>
  <w:p w14:paraId="0F590B7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北京</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8361D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7D8A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9C2EDAE">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14:paraId="323DCEDE">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1F62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1E4C65"/>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14085"/>
    <w:rsid w:val="00C2613D"/>
    <w:rsid w:val="00DD0D58"/>
    <w:rsid w:val="00E46A78"/>
    <w:rsid w:val="00E8727B"/>
    <w:rsid w:val="00FB568B"/>
    <w:rsid w:val="068A2327"/>
    <w:rsid w:val="072B0904"/>
    <w:rsid w:val="100412E2"/>
    <w:rsid w:val="11EC0257"/>
    <w:rsid w:val="133B1FFB"/>
    <w:rsid w:val="16E966CD"/>
    <w:rsid w:val="180876AB"/>
    <w:rsid w:val="189D5D5B"/>
    <w:rsid w:val="19745050"/>
    <w:rsid w:val="1D86257E"/>
    <w:rsid w:val="245803BB"/>
    <w:rsid w:val="273B787B"/>
    <w:rsid w:val="28D349F5"/>
    <w:rsid w:val="2CD145F9"/>
    <w:rsid w:val="2EA717EA"/>
    <w:rsid w:val="32956289"/>
    <w:rsid w:val="33EA363D"/>
    <w:rsid w:val="36050AA1"/>
    <w:rsid w:val="38CE513F"/>
    <w:rsid w:val="3D6411EC"/>
    <w:rsid w:val="3E961B8F"/>
    <w:rsid w:val="3FB5666C"/>
    <w:rsid w:val="42773FFF"/>
    <w:rsid w:val="48A903E9"/>
    <w:rsid w:val="4AC2553B"/>
    <w:rsid w:val="4D656B82"/>
    <w:rsid w:val="4E9563FB"/>
    <w:rsid w:val="64C96AF7"/>
    <w:rsid w:val="691427CE"/>
    <w:rsid w:val="69531548"/>
    <w:rsid w:val="6C0F35D0"/>
    <w:rsid w:val="73A76F37"/>
    <w:rsid w:val="746D36DD"/>
    <w:rsid w:val="7C7D0CB0"/>
    <w:rsid w:val="7E4D3AEF"/>
  </w:rsids>
  <w:docVars>
    <w:docVar w:name="commondata" w:val="eyJoZGlkIjoiYmVmZWIwMjJhZjU1ZTk5ZjIzZjc4MWEyZDlmN2VhNz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PlainText">
    <w:name w:val="Plain Text"/>
    <w:basedOn w:val="Normal"/>
    <w:qFormat/>
    <w:rPr>
      <w:rFonts w:ascii="宋体" w:eastAsia="宋体" w:hAnsi="Courier New" w:cs="Times New Roman"/>
      <w:szCs w:val="21"/>
      <w:lang w:val="zh-CN" w:eastAsia="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4097"/>
    <customShpInfo spid="_x0000_s1026"/>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8170</Words>
  <Characters>25642</Characters>
  <Application>Microsoft Office Word</Application>
  <DocSecurity>0</DocSecurity>
  <Lines>0</Lines>
  <Paragraphs>0</Paragraphs>
  <ScaleCrop>false</ScaleCrop>
  <Company/>
  <LinksUpToDate>false</LinksUpToDate>
  <CharactersWithSpaces>30206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豆妈</cp:lastModifiedBy>
  <cp:revision>15</cp:revision>
  <dcterms:created xsi:type="dcterms:W3CDTF">2019-12-17T03:45:00Z</dcterms:created>
  <dcterms:modified xsi:type="dcterms:W3CDTF">2024-12-05T23:54:57Z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