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299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bookmarkStart w:id="0" w:name="_GoBack"/>
      <w:bookmarkEnd w:id="0"/>
      <w:r w:rsidRPr="00E123AA">
        <w:rPr>
          <w:rFonts w:eastAsia="黑体"/>
          <w:sz w:val="21"/>
          <w:szCs w:val="21"/>
        </w:rPr>
        <w:t>一、选择题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60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在每小题给出的四个选项中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只有一项是符合题目要求的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42E709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集合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}，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14A1EA56" w14:textId="32F73C7C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 xml:space="preserve">　　　　　　　　　　</w:t>
      </w:r>
      <w:r w:rsidR="00675D36">
        <w:rPr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}</w:t>
      </w:r>
    </w:p>
    <w:p w14:paraId="22A78F6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宋体" w:hAnsi="宋体"/>
          <w:sz w:val="21"/>
          <w:szCs w:val="21"/>
        </w:rPr>
        <w:t>}</w:t>
      </w:r>
    </w:p>
    <w:p w14:paraId="11362C8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665802E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2i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2i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其中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sz w:val="21"/>
          <w:szCs w:val="21"/>
        </w:rPr>
        <w:t>为实数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9741E0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</w:p>
    <w:p w14:paraId="56B1B32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</w:p>
    <w:p w14:paraId="7A330EF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i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2i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13D15F1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已知向量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＝（－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6238BA1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B.3</w:t>
      </w:r>
    </w:p>
    <w:p w14:paraId="3548A11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C.4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D.5</w:t>
      </w:r>
    </w:p>
    <w:p w14:paraId="3E58857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由题意知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b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6504C9B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分别统计了甲、乙两位同学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sz w:val="21"/>
          <w:szCs w:val="21"/>
        </w:rPr>
        <w:t>周的各周课外体育运动时长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得如下茎叶图</w:t>
      </w:r>
      <w:r w:rsidRPr="00E123AA">
        <w:rPr>
          <w:rFonts w:ascii="宋体" w:hAnsi="宋体"/>
          <w:sz w:val="21"/>
          <w:szCs w:val="21"/>
        </w:rPr>
        <w:t>：</w:t>
      </w:r>
    </w:p>
    <w:p w14:paraId="03BC81F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707A140" wp14:editId="5AC20311">
            <wp:extent cx="1543737" cy="1060560"/>
            <wp:effectExtent l="0" t="0" r="0" b="0"/>
            <wp:docPr id="78" name="22bgksx-8.jpg" descr="id:21474898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737" cy="10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024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则下列结论中错误的是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70B28F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甲同学周课外体育运动时长的样本中位数为</w:t>
      </w:r>
      <w:r w:rsidRPr="00E123AA">
        <w:rPr>
          <w:rFonts w:ascii="Times New Roman" w:eastAsia="Times New Roman" w:hAnsi="Times New Roman"/>
          <w:sz w:val="21"/>
          <w:szCs w:val="21"/>
        </w:rPr>
        <w:t>7.4</w:t>
      </w:r>
    </w:p>
    <w:p w14:paraId="122EACF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乙同学周课外体育运动时长的样本平均数大于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</w:p>
    <w:p w14:paraId="23ADA25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甲同学周课外体育运动时长大于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sz w:val="21"/>
          <w:szCs w:val="21"/>
        </w:rPr>
        <w:t>的概率的估计值大于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</w:p>
    <w:p w14:paraId="573AE3E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sz w:val="21"/>
          <w:szCs w:val="21"/>
        </w:rPr>
        <w:t>乙同学周课外体育运动时长大于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sz w:val="21"/>
          <w:szCs w:val="21"/>
        </w:rPr>
        <w:t>的概率的估计值大于</w:t>
      </w:r>
      <w:r w:rsidRPr="00E123AA">
        <w:rPr>
          <w:rFonts w:ascii="Times New Roman" w:eastAsia="Times New Roman" w:hAnsi="Times New Roman"/>
          <w:sz w:val="21"/>
          <w:szCs w:val="21"/>
        </w:rPr>
        <w:t>0.6</w:t>
      </w:r>
    </w:p>
    <w:p w14:paraId="094653D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甲同学周课外体育运动时长的中位数为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7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3+7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7.4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乙同学周课外体育运动时长大部分在</w:t>
      </w:r>
      <w:r w:rsidRPr="00E123AA">
        <w:rPr>
          <w:rFonts w:ascii="Times New Roman" w:eastAsia="Times New Roman" w:hAnsi="Times New Roman"/>
          <w:sz w:val="21"/>
          <w:szCs w:val="21"/>
        </w:rPr>
        <w:t>8 h</w:t>
      </w:r>
      <w:r w:rsidRPr="00E123AA">
        <w:rPr>
          <w:rFonts w:eastAsia="仿宋"/>
          <w:sz w:val="21"/>
          <w:szCs w:val="21"/>
        </w:rPr>
        <w:t>以上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故平均数大于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甲同学周课外体育运动时长大于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仿宋"/>
          <w:sz w:val="21"/>
          <w:szCs w:val="21"/>
        </w:rPr>
        <w:t>的概率的估计值为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0.375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0.4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乙同学周课外体育运动时长大于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仿宋"/>
          <w:sz w:val="21"/>
          <w:szCs w:val="21"/>
        </w:rPr>
        <w:t>的概率的估计值为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0.812 5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6A0B0BB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sz w:val="21"/>
          <w:szCs w:val="21"/>
        </w:rPr>
        <w:t>满足约束条件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≤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sz w:val="21"/>
          <w:szCs w:val="21"/>
        </w:rPr>
        <w:t>的最大值是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4CC3BB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B.4</w:t>
      </w:r>
    </w:p>
    <w:p w14:paraId="6A1B16E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C.8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D.12</w:t>
      </w:r>
    </w:p>
    <w:p w14:paraId="2C4B2DD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作出不等式组表示的可行域如图中阴影部分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作出直线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平移该直线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当直线经过点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eastAsia="仿宋"/>
          <w:sz w:val="21"/>
          <w:szCs w:val="21"/>
        </w:rPr>
        <w:t>最大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5B2B076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5FFC95D0" wp14:editId="780C4951">
            <wp:extent cx="1551285" cy="978480"/>
            <wp:effectExtent l="0" t="0" r="0" b="0"/>
            <wp:docPr id="79" name="22bgksx-49.jpg" descr="id:21474898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0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1285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898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此时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eastAsia="仿宋"/>
          <w:sz w:val="21"/>
          <w:szCs w:val="21"/>
        </w:rPr>
        <w:t>综上所述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z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的最大值为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2DF4DA9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sz w:val="21"/>
          <w:szCs w:val="21"/>
        </w:rPr>
        <w:t>为抛物线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的焦点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57289B4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</w:p>
    <w:p w14:paraId="361996B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</w:p>
    <w:p w14:paraId="0EB863B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准线方程为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0</m:t>
                    </m:r>
                  </m:sub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</m:sSub>
          </m:e>
        </m: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由抛物线的定义可知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0</w:t>
      </w:r>
      <w:r w:rsidRPr="00E123AA">
        <w:rPr>
          <w:rFonts w:ascii="宋体" w:hAnsi="宋体"/>
          <w:sz w:val="21"/>
          <w:szCs w:val="21"/>
        </w:rPr>
        <w:t>＝±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不妨取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52D55C6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抛物线通径为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eastAsia="仿宋"/>
          <w:sz w:val="21"/>
          <w:szCs w:val="21"/>
        </w:rPr>
        <w:t>为通径的一半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轴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5E4608B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执行如图所示的程序框图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输出的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3FC8807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lastRenderedPageBreak/>
        <w:drawing>
          <wp:inline distT="0" distB="0" distL="0" distR="0" wp14:anchorId="0A6592D4" wp14:editId="75BE7FCA">
            <wp:extent cx="1477056" cy="2496240"/>
            <wp:effectExtent l="0" t="0" r="0" b="0"/>
            <wp:docPr id="80" name="22bgksx-9.jpg" descr="id:21474898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1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7056" cy="24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FD8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A.3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B.4</w:t>
      </w:r>
    </w:p>
    <w:p w14:paraId="3D0AD2E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C.5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D.6</w:t>
      </w:r>
    </w:p>
    <w:p w14:paraId="634A5CC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第一次循环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0.01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第二次循环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25</m:t>
            </m:r>
          </m:den>
        </m:f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0.01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第三次循环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7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12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144</m:t>
            </m:r>
          </m:den>
        </m:f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0.01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输出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</w:p>
    <w:p w14:paraId="36D6559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如图是下列四个函数中的某个函数在区间</w:t>
      </w:r>
      <w:r w:rsidRPr="00E123AA">
        <w:rPr>
          <w:rFonts w:ascii="宋体" w:hAnsi="宋体"/>
          <w:sz w:val="21"/>
          <w:szCs w:val="21"/>
        </w:rPr>
        <w:t>[－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sz w:val="21"/>
          <w:szCs w:val="21"/>
        </w:rPr>
        <w:t>的大致图象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则该函数是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79DB7F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2839721A" wp14:editId="3EDB23E4">
            <wp:extent cx="1253986" cy="887040"/>
            <wp:effectExtent l="0" t="0" r="0" b="0"/>
            <wp:docPr id="81" name="22bgksx-10.jpg" descr="id:21474898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2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3986" cy="8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C7E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+3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</w:p>
    <w:p w14:paraId="37AD2A8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2sin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</w:p>
    <w:p w14:paraId="09458B0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与图象不符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故排除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sin 3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与图象不符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故排除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cos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与图象在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eastAsia="仿宋"/>
          <w:sz w:val="21"/>
          <w:szCs w:val="21"/>
        </w:rPr>
        <w:t>轴右侧最高点大于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不符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所以排除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4BF393C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在正方体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sz w:val="21"/>
          <w:szCs w:val="21"/>
        </w:rPr>
        <w:t>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sz w:val="21"/>
          <w:szCs w:val="21"/>
        </w:rPr>
        <w:t>的中点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5A78823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</w:p>
    <w:p w14:paraId="5C288B2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</w:p>
    <w:p w14:paraId="1A6EB40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</w:p>
    <w:p w14:paraId="23FD431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D.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</w:p>
    <w:p w14:paraId="46048FD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在正方体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eastAsia="仿宋"/>
          <w:sz w:val="21"/>
          <w:szCs w:val="21"/>
        </w:rPr>
        <w:t>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又在正方体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正确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BDD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由选项</w:t>
      </w:r>
      <w:r w:rsidRPr="00E123AA">
        <w:rPr>
          <w:rFonts w:ascii="Times New Roman" w:eastAsia="Times New Roman" w:hAnsi="Times New Roman"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eastAsia="仿宋"/>
          <w:sz w:val="21"/>
          <w:szCs w:val="21"/>
        </w:rPr>
        <w:t>不成立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由题意知直线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eastAsia="仿宋"/>
          <w:sz w:val="21"/>
          <w:szCs w:val="21"/>
        </w:rPr>
        <w:t>与直线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必相交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eastAsia="仿宋"/>
          <w:sz w:val="21"/>
          <w:szCs w:val="21"/>
        </w:rPr>
        <w:t>不平行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仿宋" w:eastAsia="仿宋" w:hAnsi="宋体"/>
          <w:sz w:val="21"/>
          <w:szCs w:val="21"/>
        </w:rPr>
        <w:t>；</w:t>
      </w:r>
      <w:r w:rsidRPr="00E123AA">
        <w:rPr>
          <w:rFonts w:eastAsia="仿宋"/>
          <w:sz w:val="21"/>
          <w:szCs w:val="21"/>
        </w:rPr>
        <w:t>对于选项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有公共点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不平行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与平面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不平行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故选项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rFonts w:eastAsia="仿宋"/>
          <w:sz w:val="21"/>
          <w:szCs w:val="21"/>
        </w:rPr>
        <w:t>错误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A.</w:t>
      </w:r>
    </w:p>
    <w:p w14:paraId="380E2E6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已知等比数列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sz w:val="21"/>
          <w:szCs w:val="21"/>
        </w:rPr>
        <w:t>项和为</w:t>
      </w:r>
      <w:r w:rsidRPr="00E123AA">
        <w:rPr>
          <w:rFonts w:ascii="Times New Roman" w:eastAsia="Times New Roman" w:hAnsi="Times New Roman"/>
          <w:sz w:val="21"/>
          <w:szCs w:val="21"/>
        </w:rPr>
        <w:t>168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42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6</w:t>
      </w:r>
      <w:r w:rsidRPr="00E123AA">
        <w:rPr>
          <w:rFonts w:ascii="宋体" w:hAnsi="宋体"/>
          <w:sz w:val="21"/>
          <w:szCs w:val="21"/>
        </w:rPr>
        <w:t>＝（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1317DBD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A.14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B.12</w:t>
      </w:r>
    </w:p>
    <w:p w14:paraId="1559DBE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C.6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D.3</w:t>
      </w:r>
    </w:p>
    <w:p w14:paraId="33566FC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设等比数列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的公比为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eastAsia="仿宋"/>
          <w:sz w:val="21"/>
          <w:szCs w:val="21"/>
        </w:rPr>
        <w:t>由题意可得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=168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5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=42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1+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=168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=42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=96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160C1CD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设等比数列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仿宋" w:eastAsia="仿宋" w:hAnsi="宋体"/>
          <w:sz w:val="21"/>
          <w:szCs w:val="21"/>
        </w:rPr>
        <w:t>}</w:t>
      </w:r>
      <w:r w:rsidRPr="00E123AA">
        <w:rPr>
          <w:rFonts w:eastAsia="仿宋"/>
          <w:sz w:val="21"/>
          <w:szCs w:val="21"/>
        </w:rPr>
        <w:t>的公比为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  <w:r w:rsidRPr="00E123AA">
        <w:rPr>
          <w:rFonts w:eastAsia="仿宋"/>
          <w:sz w:val="21"/>
          <w:szCs w:val="21"/>
        </w:rPr>
        <w:t>由题意可得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=168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5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=42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1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（</m:t>
                      </m:r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－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q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3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－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den>
                  </m:f>
                  <m:r>
                    <w:rPr>
                      <w:rFonts w:ascii="Cambria Math" w:hAnsi="Times New Roman"/>
                      <w:sz w:val="21"/>
                      <w:szCs w:val="21"/>
                    </w:rPr>
                    <m:t>=168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）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=42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=96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q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q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69BAFFE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sz w:val="21"/>
          <w:szCs w:val="21"/>
        </w:rPr>
        <w:t>在区间</w:t>
      </w:r>
      <w:r w:rsidRPr="00E123AA">
        <w:rPr>
          <w:rFonts w:ascii="宋体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2π</w:t>
      </w:r>
      <w:r w:rsidRPr="00E123AA">
        <w:rPr>
          <w:rFonts w:ascii="宋体" w:hAnsi="宋体"/>
          <w:sz w:val="21"/>
          <w:szCs w:val="21"/>
        </w:rPr>
        <w:t>]</w:t>
      </w:r>
      <w:r w:rsidRPr="00E123AA">
        <w:rPr>
          <w:sz w:val="21"/>
          <w:szCs w:val="21"/>
        </w:rPr>
        <w:t>的最小值、最大值分别为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45F829A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A.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</w:p>
    <w:p w14:paraId="5C635C6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</w:p>
    <w:p w14:paraId="6ADD196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D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[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2π</w:t>
      </w:r>
      <w:r w:rsidRPr="00E123AA">
        <w:rPr>
          <w:rFonts w:ascii="仿宋" w:eastAsia="仿宋" w:hAnsi="宋体"/>
          <w:sz w:val="21"/>
          <w:szCs w:val="21"/>
        </w:rPr>
        <w:t>]，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舍去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或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sin 0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2π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cos 2π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2π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sin 2π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min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</w:p>
    <w:p w14:paraId="3F25A9B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12.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已知球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sz w:val="21"/>
          <w:szCs w:val="21"/>
        </w:rPr>
        <w:t>的半径为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四棱锥的顶点为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底面的四个顶点均在球</w:t>
      </w:r>
      <w:r w:rsidRPr="00E123AA">
        <w:rPr>
          <w:rFonts w:ascii="Times New Roman" w:eastAsia="Times New Roman" w:hAnsi="Times New Roman"/>
          <w:i/>
          <w:sz w:val="21"/>
          <w:szCs w:val="21"/>
        </w:rPr>
        <w:t>O</w:t>
      </w:r>
      <w:r w:rsidRPr="00E123AA">
        <w:rPr>
          <w:sz w:val="21"/>
          <w:szCs w:val="21"/>
        </w:rPr>
        <w:t>的球面上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则当该四棱锥的体积最大时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其高为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 xml:space="preserve">　　</w:t>
      </w:r>
      <w:r w:rsidRPr="00E123AA">
        <w:rPr>
          <w:rFonts w:ascii="宋体" w:hAnsi="宋体"/>
          <w:sz w:val="21"/>
          <w:szCs w:val="21"/>
        </w:rPr>
        <w:t>）</w:t>
      </w:r>
    </w:p>
    <w:p w14:paraId="22ED9F9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A.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B.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</w:p>
    <w:p w14:paraId="111014D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C.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hAnsi="Times New Roman"/>
          <w:sz w:val="21"/>
          <w:szCs w:val="21"/>
        </w:rPr>
        <w:tab/>
      </w:r>
      <w:r w:rsidRPr="00E123AA">
        <w:rPr>
          <w:rFonts w:ascii="Times New Roman" w:eastAsia="Times New Roman" w:hAnsi="Times New Roman"/>
          <w:sz w:val="21"/>
          <w:szCs w:val="21"/>
        </w:rPr>
        <w:t>D.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</w:p>
    <w:p w14:paraId="30FD0DD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C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设该四棱锥的体积为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底面积为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高为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根据圆的内接四边形面积最大时该四边形为正方形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易知当该四棱锥的体积最大时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其底面为正方形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此时设该四棱锥的底面边长为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4</m:t>
                </m:r>
              </m:den>
            </m:f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e>
            </m:d>
          </m:e>
        </m:rad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＋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4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+1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－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1"/>
                                <w:szCs w:val="21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1"/>
                                    <w:szCs w:val="21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Times New Roman"/>
                                    <w:sz w:val="21"/>
                                    <w:szCs w:val="21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Times New Roman"/>
                                <w:sz w:val="21"/>
                                <w:szCs w:val="21"/>
                              </w:rPr>
                              <m:t>2</m:t>
                            </m:r>
                          </m:den>
                        </m:f>
                      </m:num>
                      <m:den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27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当且仅当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eastAsia="仿宋"/>
          <w:sz w:val="21"/>
          <w:szCs w:val="21"/>
        </w:rPr>
        <w:t>时取等号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故选</w:t>
      </w:r>
      <w:r w:rsidRPr="00E123AA">
        <w:rPr>
          <w:rFonts w:ascii="Times New Roman" w:eastAsia="Times New Roman" w:hAnsi="Times New Roman"/>
          <w:sz w:val="21"/>
          <w:szCs w:val="21"/>
        </w:rPr>
        <w:t>C.</w:t>
      </w:r>
    </w:p>
    <w:p w14:paraId="7707F93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二、填空题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本题共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eastAsia="黑体"/>
          <w:sz w:val="21"/>
          <w:szCs w:val="21"/>
        </w:rPr>
        <w:t>小题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每小题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7F0C19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13.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sz w:val="21"/>
          <w:szCs w:val="21"/>
        </w:rPr>
        <w:t>为等差数列</w:t>
      </w:r>
      <w:r w:rsidRPr="00E123AA">
        <w:rPr>
          <w:rFonts w:ascii="宋体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n</w:t>
      </w:r>
      <w:r w:rsidRPr="00E123AA">
        <w:rPr>
          <w:rFonts w:ascii="宋体" w:hAnsi="宋体"/>
          <w:sz w:val="21"/>
          <w:szCs w:val="21"/>
        </w:rPr>
        <w:t>}</w:t>
      </w:r>
      <w:r w:rsidRPr="00E123AA">
        <w:rPr>
          <w:sz w:val="21"/>
          <w:szCs w:val="21"/>
        </w:rPr>
        <w:t>的前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项和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则公差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A3ECAF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化简得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15FE3AA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</w:p>
    <w:p w14:paraId="551D045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14.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14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从甲、乙等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sz w:val="21"/>
          <w:szCs w:val="21"/>
        </w:rPr>
        <w:t>名同学中随机选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sz w:val="21"/>
          <w:szCs w:val="21"/>
        </w:rPr>
        <w:t>名参加社区服务工作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则甲、乙都入选的概率为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53C581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甲、乙等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eastAsia="仿宋"/>
          <w:sz w:val="21"/>
          <w:szCs w:val="21"/>
        </w:rPr>
        <w:t>名同学分别标记为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其中甲标记为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乙标记为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从中随机选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名参加社区服务工作的事件有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仿宋"/>
          <w:sz w:val="21"/>
          <w:szCs w:val="21"/>
        </w:rPr>
        <w:t>种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甲、乙都入选的事件有</w:t>
      </w:r>
      <w:r w:rsidRPr="00E123AA">
        <w:rPr>
          <w:rFonts w:ascii="仿宋" w:eastAsia="仿宋" w:hAnsi="宋体"/>
          <w:sz w:val="21"/>
          <w:szCs w:val="21"/>
        </w:rPr>
        <w:t>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3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4</w:t>
      </w:r>
      <w:r w:rsidRPr="00E123AA">
        <w:rPr>
          <w:rFonts w:ascii="仿宋" w:eastAsia="仿宋" w:hAnsi="宋体"/>
          <w:sz w:val="21"/>
          <w:szCs w:val="21"/>
        </w:rPr>
        <w:t>}，{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5</w:t>
      </w:r>
      <w:r w:rsidRPr="00E123AA">
        <w:rPr>
          <w:rFonts w:ascii="仿宋" w:eastAsia="仿宋" w:hAnsi="宋体"/>
          <w:sz w:val="21"/>
          <w:szCs w:val="21"/>
        </w:rPr>
        <w:t>}，</w:t>
      </w:r>
      <w:r w:rsidRPr="00E123AA">
        <w:rPr>
          <w:rFonts w:eastAsia="仿宋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eastAsia="仿宋"/>
          <w:sz w:val="21"/>
          <w:szCs w:val="21"/>
        </w:rPr>
        <w:t>种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故所求概率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70D60E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</w:p>
    <w:p w14:paraId="274C186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15.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15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过四点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），（－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中的三点的一个圆的方程为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D50D2A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若圆过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三点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设过这三点的圆的一般方程为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分别将三点的坐标代入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16+4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6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所以过这三点的圆的方程为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13.</w:t>
      </w:r>
    </w:p>
    <w:p w14:paraId="10AE231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lastRenderedPageBreak/>
        <w:t>若圆过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三点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设过这三点的圆的一般方程为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分别将三点的坐标代入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16+4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20+4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4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所以过这三点的圆的方程为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5.</w:t>
      </w:r>
    </w:p>
    <w:p w14:paraId="0384FBB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若圆过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三点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设过这三点的圆的一般方程为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分别将三点的坐标代入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20+4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所以过这三点的圆的方程为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8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FB8F3C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若圆过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），（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三点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设过这三点的圆的一般方程为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分别将三点的坐标代入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16+4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20+4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D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5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E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5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易得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所以过这三点的圆的方程为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5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25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56C9C1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13</w:t>
      </w:r>
      <w:r w:rsidRPr="00E123AA">
        <w:rPr>
          <w:sz w:val="21"/>
          <w:szCs w:val="21"/>
        </w:rPr>
        <w:t>或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sz w:val="21"/>
          <w:szCs w:val="21"/>
        </w:rPr>
        <w:t>或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4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sz w:val="21"/>
          <w:szCs w:val="21"/>
        </w:rPr>
        <w:t>或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8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＋（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169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25</m:t>
            </m:r>
          </m:den>
        </m:f>
      </m:oMath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答案不唯一</w:t>
      </w:r>
      <w:r w:rsidRPr="00E123AA">
        <w:rPr>
          <w:rFonts w:ascii="宋体" w:hAnsi="宋体"/>
          <w:sz w:val="21"/>
          <w:szCs w:val="21"/>
        </w:rPr>
        <w:t>）</w:t>
      </w:r>
    </w:p>
    <w:p w14:paraId="02AC074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16.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16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sz w:val="21"/>
          <w:szCs w:val="21"/>
        </w:rPr>
        <w:t>是奇函数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sz w:val="21"/>
          <w:szCs w:val="21"/>
          <w:u w:val="single" w:color="000000"/>
        </w:rPr>
        <w:t xml:space="preserve">　　　　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CA0E79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解析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 e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sup>
                </m:sSup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为奇函数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e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b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∴｜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｜1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｜.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，[（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lastRenderedPageBreak/>
        <w:t>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ln2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.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，[（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]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perscript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对任意的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Times New Roman"/>
                          <w:sz w:val="21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b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+1=0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无解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 2.</w:t>
      </w:r>
    </w:p>
    <w:p w14:paraId="63E27FA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由题意可得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－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＋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1+</m:t>
                    </m:r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den>
                </m:f>
              </m:e>
            </m:d>
          </m:e>
        </m: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在定义域内恒成立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1+</m:t>
                </m:r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+1+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1+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eastAsia="仿宋"/>
          <w:sz w:val="21"/>
          <w:szCs w:val="21"/>
        </w:rPr>
        <w:t>为常数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ln 2.</w:t>
      </w:r>
    </w:p>
    <w:p w14:paraId="0347FFB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答案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sz w:val="21"/>
          <w:szCs w:val="21"/>
        </w:rPr>
        <w:t>ln 2</w:t>
      </w:r>
    </w:p>
    <w:p w14:paraId="7C28CA7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三、解答题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70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解答应写出文字说明、证明过程或演算步骤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第</w:t>
      </w:r>
      <w:r w:rsidRPr="00E123AA">
        <w:rPr>
          <w:rFonts w:ascii="Times New Roman" w:eastAsia="Times New Roman" w:hAnsi="Times New Roman"/>
          <w:sz w:val="21"/>
          <w:szCs w:val="21"/>
        </w:rPr>
        <w:t>17～21</w:t>
      </w:r>
      <w:r w:rsidRPr="00E123AA">
        <w:rPr>
          <w:rFonts w:eastAsia="黑体"/>
          <w:sz w:val="21"/>
          <w:szCs w:val="21"/>
        </w:rPr>
        <w:t>题为必考题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每个试题考生都必须作答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第</w:t>
      </w:r>
      <w:r w:rsidRPr="00E123AA">
        <w:rPr>
          <w:rFonts w:ascii="Times New Roman" w:eastAsia="Times New Roman" w:hAnsi="Times New Roman"/>
          <w:sz w:val="21"/>
          <w:szCs w:val="21"/>
        </w:rPr>
        <w:t>22</w:t>
      </w:r>
      <w:r w:rsidRPr="00E123AA">
        <w:rPr>
          <w:rFonts w:eastAsia="黑体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23</w:t>
      </w:r>
      <w:r w:rsidRPr="00E123AA">
        <w:rPr>
          <w:rFonts w:eastAsia="黑体"/>
          <w:sz w:val="21"/>
          <w:szCs w:val="21"/>
        </w:rPr>
        <w:t>题为选考题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考生根据要求作答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3ED2F8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黑体" w:eastAsia="黑体" w:hAnsi="宋体"/>
          <w:sz w:val="21"/>
          <w:szCs w:val="21"/>
        </w:rPr>
        <w:t>（</w:t>
      </w:r>
      <w:r w:rsidRPr="00E123AA">
        <w:rPr>
          <w:rFonts w:eastAsia="黑体"/>
          <w:sz w:val="21"/>
          <w:szCs w:val="21"/>
        </w:rPr>
        <w:t>一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eastAsia="黑体"/>
          <w:sz w:val="21"/>
          <w:szCs w:val="21"/>
        </w:rPr>
        <w:t>必考题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60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D44F9D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17.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17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记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的内角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的对边分别为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A32EA2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；</w:t>
      </w:r>
    </w:p>
    <w:p w14:paraId="6E4EBE7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DED3684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 xml:space="preserve"> .</w:t>
      </w:r>
    </w:p>
    <w:p w14:paraId="70513FC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7809206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112D826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9F0D26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eastAsia="仿宋"/>
          <w:sz w:val="21"/>
          <w:szCs w:val="21"/>
        </w:rPr>
        <w:t>联立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解得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8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6C3C41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F46223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09C320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由正弦定理可得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3376B3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</w:p>
    <w:p w14:paraId="2019EE4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由余弦定理得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1DD81CC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cos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6D59E9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*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式并整理得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C32EB7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π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87F11E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cos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DDFED6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32A300E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326757A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19A1CB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由正弦定理可得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04CBF7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18.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18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如图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四面体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ABCD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宋体" w:hAnsi="宋体"/>
          <w:sz w:val="21"/>
          <w:szCs w:val="21"/>
        </w:rPr>
        <w:t>，∠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ADB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BDC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sz w:val="21"/>
          <w:szCs w:val="21"/>
        </w:rPr>
        <w:t>的中点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B5B404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jc w:val="center"/>
        <w:rPr>
          <w:rFonts w:hint="eastAsia"/>
          <w:sz w:val="21"/>
          <w:szCs w:val="21"/>
        </w:rPr>
      </w:pPr>
      <w:r w:rsidRPr="00E123AA">
        <w:rPr>
          <w:rFonts w:ascii="Times New Roman" w:hAnsi="Times New Roman"/>
          <w:noProof/>
          <w:sz w:val="21"/>
          <w:szCs w:val="21"/>
        </w:rPr>
        <w:drawing>
          <wp:inline distT="0" distB="0" distL="0" distR="0" wp14:anchorId="77FCB080" wp14:editId="340C1410">
            <wp:extent cx="1145858" cy="829080"/>
            <wp:effectExtent l="0" t="0" r="0" b="0"/>
            <wp:docPr id="82" name="22bgksx-11.jpg" descr="id:21474898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5858" cy="8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E4A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ACD</w:t>
      </w:r>
      <w:r w:rsidRPr="00E123AA">
        <w:rPr>
          <w:rFonts w:ascii="宋体" w:hAnsi="宋体"/>
          <w:sz w:val="21"/>
          <w:szCs w:val="21"/>
        </w:rPr>
        <w:t>；</w:t>
      </w:r>
    </w:p>
    <w:p w14:paraId="779C380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设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，∠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sz w:val="21"/>
          <w:szCs w:val="21"/>
        </w:rPr>
        <w:t>上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AFC</w:t>
      </w:r>
      <w:r w:rsidRPr="00E123AA">
        <w:rPr>
          <w:sz w:val="21"/>
          <w:szCs w:val="21"/>
        </w:rPr>
        <w:t>的面积最小时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求三棱锥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Times New Roman" w:eastAsia="Times New Roman" w:hAnsi="Times New Roman"/>
          <w:sz w:val="21"/>
          <w:szCs w:val="21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sz w:val="21"/>
          <w:szCs w:val="21"/>
        </w:rPr>
        <w:t>的体积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F1F27B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ADB</w:t>
      </w:r>
      <w:r w:rsidRPr="00E123AA">
        <w:rPr>
          <w:rFonts w:ascii="宋体" w:hAnsi="宋体"/>
          <w:sz w:val="21"/>
          <w:szCs w:val="21"/>
        </w:rPr>
        <w:t>＝∠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94334A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ADB</w:t>
      </w:r>
      <w:r w:rsidRPr="00E123AA">
        <w:rPr>
          <w:rFonts w:ascii="Times New Roman" w:eastAsia="Times New Roman" w:hAnsi="Times New Roman"/>
          <w:sz w:val="21"/>
          <w:szCs w:val="21"/>
        </w:rPr>
        <w:t>≌△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CDB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246D13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1D504D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eastAsia="仿宋"/>
          <w:sz w:val="21"/>
          <w:szCs w:val="21"/>
        </w:rPr>
        <w:t>的中点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426BDF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BED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D525FC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MS Mincho" w:eastAsia="MS Mincho" w:hAnsi="MS Mincho"/>
          <w:sz w:val="21"/>
          <w:szCs w:val="21"/>
        </w:rPr>
        <w:t>⊂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ACD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ACD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C3063B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宋体" w:hAnsi="宋体"/>
          <w:sz w:val="21"/>
          <w:szCs w:val="21"/>
        </w:rPr>
        <w:t>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60°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76DBC2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EB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D7A36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连接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eastAsia="仿宋"/>
          <w:sz w:val="21"/>
          <w:szCs w:val="21"/>
        </w:rPr>
        <w:t>图略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易知当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AFC</w:t>
      </w:r>
      <w:r w:rsidRPr="00E123AA">
        <w:rPr>
          <w:rFonts w:eastAsia="仿宋"/>
          <w:sz w:val="21"/>
          <w:szCs w:val="21"/>
        </w:rPr>
        <w:t>的面积最小时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取最小值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6A520C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Times New Roman" w:eastAsia="Times New Roman" w:hAnsi="Times New Roman"/>
          <w:sz w:val="21"/>
          <w:szCs w:val="21"/>
        </w:rPr>
        <w:t>Rt△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BED</w:t>
      </w:r>
      <w:r w:rsidRPr="00E123AA">
        <w:rPr>
          <w:rFonts w:eastAsia="仿宋"/>
          <w:sz w:val="21"/>
          <w:szCs w:val="21"/>
        </w:rPr>
        <w:t>中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eastAsia="仿宋"/>
          <w:sz w:val="21"/>
          <w:szCs w:val="21"/>
        </w:rPr>
        <w:t>的最小值为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eastAsia="仿宋"/>
          <w:sz w:val="21"/>
          <w:szCs w:val="21"/>
        </w:rPr>
        <w:t>的距离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故当</w:t>
      </w:r>
      <w:r w:rsidRPr="00E123AA">
        <w:rPr>
          <w:rFonts w:ascii="Times New Roman" w:eastAsia="Times New Roman" w:hAnsi="Times New Roman"/>
          <w:sz w:val="21"/>
          <w:szCs w:val="21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AFC</w:t>
      </w:r>
      <w:r w:rsidRPr="00E123AA">
        <w:rPr>
          <w:rFonts w:eastAsia="仿宋"/>
          <w:sz w:val="21"/>
          <w:szCs w:val="21"/>
        </w:rPr>
        <w:t>的面积最小时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DE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BE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BD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7E660A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由射影定理知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Times New Roman" w:eastAsia="Times New Roman" w:hAnsi="Times New Roman"/>
          <w:sz w:val="21"/>
          <w:szCs w:val="21"/>
        </w:rPr>
        <w:t>·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DF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FB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C15FC7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∩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BE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2845F3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eastAsia="仿宋"/>
          <w:sz w:val="21"/>
          <w:szCs w:val="21"/>
        </w:rPr>
        <w:t>到平面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eastAsia="仿宋"/>
          <w:sz w:val="21"/>
          <w:szCs w:val="21"/>
        </w:rPr>
        <w:t>的距离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BF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BD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DE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B459AF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d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856FBB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BD</w:t>
      </w:r>
      <w:r w:rsidRPr="00E123AA">
        <w:rPr>
          <w:rFonts w:ascii="宋体" w:hAnsi="宋体"/>
          <w:sz w:val="21"/>
          <w:szCs w:val="21"/>
        </w:rPr>
        <w:t>⊥</w:t>
      </w:r>
      <w:r w:rsidRPr="00E123AA">
        <w:rPr>
          <w:rFonts w:eastAsia="仿宋"/>
          <w:sz w:val="21"/>
          <w:szCs w:val="21"/>
        </w:rPr>
        <w:t>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ACF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C02F98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eastAsia="仿宋"/>
          <w:sz w:val="21"/>
          <w:szCs w:val="21"/>
        </w:rPr>
        <w:t>即为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eastAsia="仿宋"/>
          <w:sz w:val="21"/>
          <w:szCs w:val="21"/>
        </w:rPr>
        <w:t>到平面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ACF</w:t>
      </w:r>
      <w:r w:rsidRPr="00E123AA">
        <w:rPr>
          <w:rFonts w:eastAsia="仿宋"/>
          <w:sz w:val="21"/>
          <w:szCs w:val="21"/>
        </w:rPr>
        <w:t>的距离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92BF21B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F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ABC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V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B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-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AFC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S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△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AFC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AC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EF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BF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5F3E0E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19.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19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某地经过多年的环境治理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已将荒山改造成了绿水青山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为估计一林区某种树木的总材积量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随机选取了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sz w:val="21"/>
          <w:szCs w:val="21"/>
        </w:rPr>
        <w:t>棵这种树木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测量每棵树的根部横截面积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和材积量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单位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rFonts w:ascii="Times New Roman" w:eastAsia="Times New Roman" w:hAnsi="Times New Roman"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sz w:val="21"/>
          <w:szCs w:val="21"/>
        </w:rPr>
        <w:t>得到如下数据</w:t>
      </w:r>
      <w:r w:rsidRPr="00E123AA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37"/>
      </w:tblGrid>
      <w:tr w:rsidR="008335DA" w:rsidRPr="00E123AA" w14:paraId="0027F087" w14:textId="77777777" w:rsidTr="00825A3C">
        <w:trPr>
          <w:jc w:val="center"/>
        </w:trPr>
        <w:tc>
          <w:tcPr>
            <w:tcW w:w="746" w:type="pct"/>
            <w:tcMar>
              <w:left w:w="0" w:type="dxa"/>
              <w:right w:w="0" w:type="dxa"/>
            </w:tcMar>
            <w:vAlign w:val="center"/>
          </w:tcPr>
          <w:p w14:paraId="0807073C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样本号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i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10AD4711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628C087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312E1E17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5145362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673BD2FB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D19CC5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61C0E152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3F90FE26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3872DF3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29E9C13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07A5D6A3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总和</w:t>
            </w:r>
          </w:p>
        </w:tc>
      </w:tr>
      <w:tr w:rsidR="008335DA" w:rsidRPr="00E123AA" w14:paraId="464172AE" w14:textId="77777777" w:rsidTr="00825A3C">
        <w:trPr>
          <w:jc w:val="center"/>
        </w:trPr>
        <w:tc>
          <w:tcPr>
            <w:tcW w:w="746" w:type="pct"/>
            <w:tcMar>
              <w:left w:w="0" w:type="dxa"/>
              <w:right w:w="0" w:type="dxa"/>
            </w:tcMar>
            <w:vAlign w:val="center"/>
          </w:tcPr>
          <w:p w14:paraId="17431F32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根部横截</w:t>
            </w:r>
          </w:p>
          <w:p w14:paraId="051084D4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面积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x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  <w:vertAlign w:val="subscript"/>
              </w:rPr>
              <w:t>i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65C47BAE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0.04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3DC9BD3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F6D1F27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0.04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18510724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0.08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78BC02C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0.08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47585EDB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0.05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243BCF9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0.05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25980AD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0.07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54E4569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0.07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56DA7DB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17161C1E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0.6</w:t>
            </w:r>
          </w:p>
        </w:tc>
      </w:tr>
      <w:tr w:rsidR="008335DA" w:rsidRPr="00E123AA" w14:paraId="026EFE25" w14:textId="77777777" w:rsidTr="00825A3C">
        <w:trPr>
          <w:jc w:val="center"/>
        </w:trPr>
        <w:tc>
          <w:tcPr>
            <w:tcW w:w="746" w:type="pct"/>
            <w:tcMar>
              <w:left w:w="0" w:type="dxa"/>
              <w:right w:w="0" w:type="dxa"/>
            </w:tcMar>
            <w:vAlign w:val="center"/>
          </w:tcPr>
          <w:p w14:paraId="57D95780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sz w:val="21"/>
                <w:szCs w:val="21"/>
              </w:rPr>
              <w:t>材积量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</w:rPr>
              <w:t>y</w:t>
            </w:r>
            <w:r w:rsidRPr="00E123AA">
              <w:rPr>
                <w:rFonts w:ascii="Times New Roman" w:eastAsia="Times New Roman" w:hAnsi="Times New Roman"/>
                <w:i/>
                <w:sz w:val="21"/>
                <w:szCs w:val="21"/>
                <w:vertAlign w:val="subscript"/>
              </w:rPr>
              <w:t>i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47FE9E9E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0.25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0E17FA6E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0.40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48EEF812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0.22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12AFA787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0.54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7BAA97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0.51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4F049971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0.34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E7F6215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0.36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77E2BE41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0.46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50A9C2E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0.42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1BA77C3A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0.40</w:t>
            </w:r>
          </w:p>
        </w:tc>
        <w:tc>
          <w:tcPr>
            <w:tcW w:w="387" w:type="pct"/>
            <w:tcMar>
              <w:left w:w="0" w:type="dxa"/>
              <w:right w:w="0" w:type="dxa"/>
            </w:tcMar>
            <w:vAlign w:val="center"/>
          </w:tcPr>
          <w:p w14:paraId="03558229" w14:textId="77777777" w:rsidR="008335DA" w:rsidRPr="00E123AA" w:rsidRDefault="008335DA" w:rsidP="00327243">
            <w:pPr>
              <w:tabs>
                <w:tab w:val="left" w:pos="3686"/>
              </w:tabs>
              <w:overflowPunct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 w:rsidRPr="00E123AA">
              <w:rPr>
                <w:rFonts w:ascii="Times New Roman" w:eastAsia="Times New Roman" w:hAnsi="Times New Roman"/>
                <w:sz w:val="21"/>
                <w:szCs w:val="21"/>
              </w:rPr>
              <w:t>3.9</w:t>
            </w:r>
          </w:p>
        </w:tc>
      </w:tr>
    </w:tbl>
    <w:p w14:paraId="77187B1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并计算得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0.038</w:t>
      </w:r>
      <w:r w:rsidRPr="00E123AA">
        <w:rPr>
          <w:rFonts w:ascii="宋体" w:hAnsi="宋体"/>
          <w:sz w:val="21"/>
          <w:szCs w:val="21"/>
        </w:rPr>
        <w:t>，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1.615 8</w:t>
      </w:r>
      <w:r w:rsidRPr="00E123AA">
        <w:rPr>
          <w:rFonts w:ascii="宋体" w:hAnsi="宋体"/>
          <w:sz w:val="21"/>
          <w:szCs w:val="21"/>
        </w:rPr>
        <w:t>，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0.247 4.</w:t>
      </w:r>
    </w:p>
    <w:p w14:paraId="01376DF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估计该林区这种树木平均一棵的根部横截面积与平均一棵的材积量</w:t>
      </w:r>
      <w:r w:rsidRPr="00E123AA">
        <w:rPr>
          <w:rFonts w:ascii="宋体" w:hAnsi="宋体"/>
          <w:sz w:val="21"/>
          <w:szCs w:val="21"/>
        </w:rPr>
        <w:t>；</w:t>
      </w:r>
    </w:p>
    <w:p w14:paraId="46834FB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求该林区这种树木的根部横截面积与材积量的样本相关系数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sz w:val="21"/>
          <w:szCs w:val="21"/>
        </w:rPr>
        <w:t>精确到</w:t>
      </w:r>
      <w:r w:rsidRPr="00E123AA">
        <w:rPr>
          <w:rFonts w:ascii="Times New Roman" w:eastAsia="Times New Roman" w:hAnsi="Times New Roman"/>
          <w:sz w:val="21"/>
          <w:szCs w:val="21"/>
        </w:rPr>
        <w:t>0.01</w:t>
      </w:r>
      <w:r w:rsidRPr="00E123AA">
        <w:rPr>
          <w:rFonts w:ascii="宋体" w:hAnsi="宋体"/>
          <w:sz w:val="21"/>
          <w:szCs w:val="21"/>
        </w:rPr>
        <w:t>）；</w:t>
      </w:r>
    </w:p>
    <w:p w14:paraId="3695D9E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现测量了该林区所有这种树木的根部横截面积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并得到所有这种树木的根部横截面积总和为</w:t>
      </w:r>
      <w:r w:rsidRPr="00E123AA">
        <w:rPr>
          <w:rFonts w:ascii="Times New Roman" w:eastAsia="Times New Roman" w:hAnsi="Times New Roman"/>
          <w:sz w:val="21"/>
          <w:szCs w:val="21"/>
        </w:rPr>
        <w:t>186 m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已知树木的材积量与其根部横截面积近似成正比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利用以上数据给出该林区这种树木的总材积量的估计值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DD6321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sz w:val="21"/>
          <w:szCs w:val="21"/>
        </w:rPr>
        <w:t>附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相关系数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lim>
            </m:limUp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limUpp>
                  <m:limUp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UppPr>
                  <m:e>
                    <m:limLow>
                      <m:limLow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limLow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∑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i</m:t>
                        </m:r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=1</m:t>
                        </m:r>
                      </m:lim>
                    </m:limLow>
                  </m:e>
                  <m:li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lim>
                </m:limUpp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</m:ba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limUpp>
                  <m:limUp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UppPr>
                  <m:e>
                    <m:limLow>
                      <m:limLow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limLow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∑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i</m:t>
                        </m:r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=1</m:t>
                        </m:r>
                      </m:lim>
                    </m:limLow>
                  </m:e>
                  <m:li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n</m:t>
                    </m:r>
                  </m:lim>
                </m:limUpp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</m:ba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896</m:t>
            </m:r>
          </m:e>
        </m:rad>
      </m:oMath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1.377.</w:t>
      </w:r>
    </w:p>
    <w:p w14:paraId="0D4D544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估计该种树木平均一棵的根部横截面积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lim>
            </m:limUp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6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0.06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AA72E8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该种树木平均一棵的材积量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lim>
            </m:limUpp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10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0.39.</w:t>
      </w:r>
    </w:p>
    <w:p w14:paraId="2AB0480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E123AA">
        <w:rPr>
          <w:rFonts w:ascii="仿宋" w:eastAsia="仿宋" w:hAnsi="宋体"/>
          <w:sz w:val="21"/>
          <w:szCs w:val="21"/>
        </w:rPr>
        <w:t>）（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0.013 4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7C93394" w14:textId="77777777" w:rsidR="008335DA" w:rsidRPr="00E123AA" w:rsidRDefault="00DA6F4C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</m:oMath>
      <w:r w:rsidR="008335DA" w:rsidRPr="00E123AA">
        <w:rPr>
          <w:rFonts w:ascii="仿宋" w:eastAsia="仿宋" w:hAnsi="宋体"/>
          <w:sz w:val="21"/>
          <w:szCs w:val="21"/>
        </w:rPr>
        <w:t>（</w:t>
      </w:r>
      <w:r w:rsidR="008335DA"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="008335DA"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="008335DA" w:rsidRPr="00E123AA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="008335DA" w:rsidRPr="00E123AA">
        <w:rPr>
          <w:rFonts w:ascii="仿宋" w:eastAsia="仿宋" w:hAnsi="宋体"/>
          <w:sz w:val="21"/>
          <w:szCs w:val="21"/>
        </w:rPr>
        <w:t>）</w:t>
      </w:r>
      <w:r w:rsidR="008335DA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8335DA" w:rsidRPr="00E123AA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8335DA" w:rsidRPr="00E123AA">
        <w:rPr>
          <w:rFonts w:ascii="宋体" w:hAnsi="宋体"/>
          <w:sz w:val="21"/>
          <w:szCs w:val="21"/>
        </w:rPr>
        <w:t>－</w:t>
      </w:r>
      <w:r w:rsidR="008335DA" w:rsidRPr="00E123AA">
        <w:rPr>
          <w:rFonts w:ascii="Times New Roman" w:eastAsia="Times New Roman" w:hAnsi="Times New Roman"/>
          <w:sz w:val="21"/>
          <w:szCs w:val="21"/>
        </w:rPr>
        <w:t>10</w:t>
      </w:r>
      <w:r w:rsidR="008335DA" w:rsidRPr="00E123AA">
        <w:rPr>
          <w:rFonts w:ascii="仿宋" w:eastAsia="仿宋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="008335DA" w:rsidRPr="00E123AA">
        <w:rPr>
          <w:rFonts w:ascii="仿宋" w:eastAsia="仿宋" w:hAnsi="宋体"/>
          <w:sz w:val="21"/>
          <w:szCs w:val="21"/>
        </w:rPr>
        <w:t>）</w:t>
      </w:r>
      <w:r w:rsidR="008335DA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8335DA" w:rsidRPr="00E123AA">
        <w:rPr>
          <w:rFonts w:ascii="宋体" w:hAnsi="宋体"/>
          <w:sz w:val="21"/>
          <w:szCs w:val="21"/>
        </w:rPr>
        <w:t>＝</w:t>
      </w:r>
      <w:r w:rsidR="008335DA" w:rsidRPr="00E123AA">
        <w:rPr>
          <w:rFonts w:ascii="Times New Roman" w:eastAsia="Times New Roman" w:hAnsi="Times New Roman"/>
          <w:sz w:val="21"/>
          <w:szCs w:val="21"/>
        </w:rPr>
        <w:t>0.002</w:t>
      </w:r>
      <w:r w:rsidR="008335DA" w:rsidRPr="00E123AA">
        <w:rPr>
          <w:rFonts w:ascii="仿宋" w:eastAsia="仿宋" w:hAnsi="宋体"/>
          <w:sz w:val="21"/>
          <w:szCs w:val="21"/>
        </w:rPr>
        <w:t>，</w:t>
      </w:r>
    </w:p>
    <w:p w14:paraId="0CCC7D3A" w14:textId="77777777" w:rsidR="008335DA" w:rsidRPr="00E123AA" w:rsidRDefault="00DA6F4C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</m:oMath>
      <w:r w:rsidR="008335DA" w:rsidRPr="00E123AA">
        <w:rPr>
          <w:rFonts w:ascii="仿宋" w:eastAsia="仿宋" w:hAnsi="宋体"/>
          <w:sz w:val="21"/>
          <w:szCs w:val="21"/>
        </w:rPr>
        <w:t>（</w:t>
      </w:r>
      <w:r w:rsidR="008335DA"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="008335DA" w:rsidRPr="00E123AA">
        <w:rPr>
          <w:rFonts w:ascii="Times New Roman" w:eastAsia="Times New Roman" w:hAnsi="Times New Roman"/>
          <w:i/>
          <w:sz w:val="21"/>
          <w:szCs w:val="21"/>
          <w:vertAlign w:val="subscript"/>
        </w:rPr>
        <w:t>i</w:t>
      </w:r>
      <w:r w:rsidR="008335DA" w:rsidRPr="00E123AA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8335DA" w:rsidRPr="00E123AA">
        <w:rPr>
          <w:rFonts w:ascii="仿宋" w:eastAsia="仿宋" w:hAnsi="宋体"/>
          <w:sz w:val="21"/>
          <w:szCs w:val="21"/>
        </w:rPr>
        <w:t>）</w:t>
      </w:r>
      <w:r w:rsidR="008335DA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8335DA" w:rsidRPr="00E123AA">
        <w:rPr>
          <w:rFonts w:ascii="宋体" w:hAnsi="宋体"/>
          <w:sz w:val="21"/>
          <w:szCs w:val="21"/>
        </w:rPr>
        <w:t>＝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 w:hAnsi="Times New Roman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Times New Roman"/>
                <w:sz w:val="21"/>
                <w:szCs w:val="21"/>
              </w:rPr>
              <m:t>10</m:t>
            </m:r>
          </m:lim>
        </m:limUpp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sub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bSup>
      </m:oMath>
      <w:r w:rsidR="008335DA" w:rsidRPr="00E123AA">
        <w:rPr>
          <w:rFonts w:ascii="宋体" w:hAnsi="宋体"/>
          <w:sz w:val="21"/>
          <w:szCs w:val="21"/>
        </w:rPr>
        <w:t>－</w:t>
      </w:r>
      <w:r w:rsidR="008335DA" w:rsidRPr="00E123AA">
        <w:rPr>
          <w:rFonts w:ascii="Times New Roman" w:eastAsia="Times New Roman" w:hAnsi="Times New Roman"/>
          <w:sz w:val="21"/>
          <w:szCs w:val="21"/>
        </w:rPr>
        <w:t>10</w:t>
      </w:r>
      <w:r w:rsidR="008335DA" w:rsidRPr="00E123AA">
        <w:rPr>
          <w:rFonts w:ascii="仿宋" w:eastAsia="仿宋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8335DA" w:rsidRPr="00E123AA">
        <w:rPr>
          <w:rFonts w:ascii="仿宋" w:eastAsia="仿宋" w:hAnsi="宋体"/>
          <w:sz w:val="21"/>
          <w:szCs w:val="21"/>
        </w:rPr>
        <w:t>）</w:t>
      </w:r>
      <w:r w:rsidR="008335DA"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="008335DA" w:rsidRPr="00E123AA">
        <w:rPr>
          <w:rFonts w:ascii="宋体" w:hAnsi="宋体"/>
          <w:sz w:val="21"/>
          <w:szCs w:val="21"/>
        </w:rPr>
        <w:t>＝</w:t>
      </w:r>
      <w:r w:rsidR="008335DA" w:rsidRPr="00E123AA">
        <w:rPr>
          <w:rFonts w:ascii="Times New Roman" w:eastAsia="Times New Roman" w:hAnsi="Times New Roman"/>
          <w:sz w:val="21"/>
          <w:szCs w:val="21"/>
        </w:rPr>
        <w:t>0.094 8</w:t>
      </w:r>
      <w:r w:rsidR="008335DA" w:rsidRPr="00E123AA">
        <w:rPr>
          <w:rFonts w:ascii="仿宋" w:eastAsia="仿宋" w:hAnsi="宋体"/>
          <w:sz w:val="21"/>
          <w:szCs w:val="21"/>
        </w:rPr>
        <w:t>，</w:t>
      </w:r>
    </w:p>
    <w:p w14:paraId="1BECBFF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lim>
            </m:limUp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lim>
            </m:limUp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002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094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r>
              <w:rPr>
                <w:rFonts w:ascii="Cambria Math" w:hAnsi="Times New Roman"/>
                <w:sz w:val="21"/>
                <w:szCs w:val="21"/>
              </w:rPr>
              <m:t>8</m:t>
            </m:r>
          </m:e>
        </m:rad>
      </m:oMath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000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896</m:t>
            </m:r>
          </m:e>
        </m:rad>
      </m:oMath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0.01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1.377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0.013 77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648DFCF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所以相关系数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r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limUpp>
              <m:limUp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UppPr>
              <m:e>
                <m:limLow>
                  <m:limLow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Low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∑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=1</m:t>
                    </m:r>
                  </m:lim>
                </m:limLow>
              </m:e>
              <m:lim>
                <m:r>
                  <w:rPr>
                    <w:rFonts w:ascii="Cambria Math" w:hAnsi="Times New Roman"/>
                    <w:sz w:val="21"/>
                    <w:szCs w:val="21"/>
                  </w:rPr>
                  <m:t>10</m:t>
                </m:r>
              </m:lim>
            </m:limUp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limUpp>
                  <m:limUp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UppPr>
                  <m:e>
                    <m:limLow>
                      <m:limLow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limLow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∑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i</m:t>
                        </m:r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=1</m:t>
                        </m:r>
                      </m:lim>
                    </m:limLow>
                  </m:e>
                  <m:li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10</m:t>
                    </m:r>
                  </m:lim>
                </m:limUpp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</m:ba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  <m:limUpp>
                  <m:limUp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limUppPr>
                  <m:e>
                    <m:limLow>
                      <m:limLowPr>
                        <m:ctrlPr>
                          <w:rPr>
                            <w:rFonts w:ascii="Cambria Math" w:hAnsi="Cambria Math"/>
                            <w:sz w:val="21"/>
                            <w:szCs w:val="21"/>
                          </w:rPr>
                        </m:ctrlPr>
                      </m:limLowPr>
                      <m:e>
                        <m:r>
                          <m:rPr>
                            <m:nor/>
                          </m:rP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∑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i</m:t>
                        </m:r>
                        <m:r>
                          <w:rPr>
                            <w:rFonts w:ascii="Cambria Math" w:hAnsi="Times New Roman"/>
                            <w:sz w:val="21"/>
                            <w:szCs w:val="21"/>
                          </w:rPr>
                          <m:t>=1</m:t>
                        </m:r>
                      </m:lim>
                    </m:limLow>
                  </m:e>
                  <m:li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10</m:t>
                    </m:r>
                  </m:lim>
                </m:limUpp>
                <m:r>
                  <m:rPr>
                    <m:nor/>
                  </m:rPr>
                  <w:rPr>
                    <w:rFonts w:ascii="Cambria Math" w:hAnsi="Times New Roman"/>
                    <w:sz w:val="21"/>
                    <w:szCs w:val="21"/>
                  </w:rPr>
                  <m:t>（</m:t>
                </m:r>
                <m:sSub>
                  <m:sSub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1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y</m:t>
                    </m:r>
                  </m:e>
                </m:bar>
                <m:sSup>
                  <m:sSup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Times New Roman"/>
                        <w:sz w:val="21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013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r>
              <w:rPr>
                <w:rFonts w:ascii="Cambria Math" w:hAnsi="Times New Roman"/>
                <w:sz w:val="21"/>
                <w:szCs w:val="21"/>
              </w:rPr>
              <m:t>4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013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 xml:space="preserve"> </m:t>
            </m:r>
            <m:r>
              <w:rPr>
                <w:rFonts w:ascii="Cambria Math" w:hAnsi="Times New Roman"/>
                <w:sz w:val="21"/>
                <w:szCs w:val="21"/>
              </w:rPr>
              <m:t>77</m:t>
            </m:r>
          </m:den>
        </m:f>
      </m:oMath>
      <w:r w:rsidRPr="00E123AA">
        <w:rPr>
          <w:rFonts w:ascii="宋体" w:hAnsi="宋体"/>
          <w:sz w:val="21"/>
          <w:szCs w:val="21"/>
        </w:rPr>
        <w:t>≈</w:t>
      </w:r>
      <w:r w:rsidRPr="00E123AA">
        <w:rPr>
          <w:rFonts w:ascii="Times New Roman" w:eastAsia="Times New Roman" w:hAnsi="Times New Roman"/>
          <w:sz w:val="21"/>
          <w:szCs w:val="21"/>
        </w:rPr>
        <w:t>0.97.</w:t>
      </w:r>
    </w:p>
    <w:p w14:paraId="362D6D9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设该林区这种树木的总材积量为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由题意可知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该种树木的材积量与根部横截面积成正比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186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07D1EAA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得该种树木的总材积量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186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×</m:t>
            </m:r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.</m:t>
            </m:r>
            <m:r>
              <w:rPr>
                <w:rFonts w:ascii="Cambria Math" w:hAnsi="Times New Roman"/>
                <w:sz w:val="21"/>
                <w:szCs w:val="21"/>
              </w:rPr>
              <m:t>6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1 209.</w:t>
      </w:r>
    </w:p>
    <w:p w14:paraId="1B232C3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lastRenderedPageBreak/>
        <w:t>20.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20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F63C18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sz w:val="21"/>
          <w:szCs w:val="21"/>
        </w:rPr>
        <w:t>时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的最大值</w:t>
      </w:r>
      <w:r w:rsidRPr="00E123AA">
        <w:rPr>
          <w:rFonts w:ascii="宋体" w:hAnsi="宋体"/>
          <w:sz w:val="21"/>
          <w:szCs w:val="21"/>
        </w:rPr>
        <w:t>；</w:t>
      </w:r>
    </w:p>
    <w:p w14:paraId="2104FEF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恰有一个零点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sz w:val="21"/>
          <w:szCs w:val="21"/>
        </w:rPr>
        <w:t>的取值范围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7B5FAC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B63B01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3A663FF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单调递减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7FB18F3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＝－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59D04E0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ax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ln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74E57F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可知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不存在零点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03911DA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</m:e>
            </m: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712C879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单调递增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45A442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∈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单调递减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5F4A07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max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不存在零点</w:t>
      </w:r>
      <w:r w:rsidRPr="00E123AA">
        <w:rPr>
          <w:rFonts w:ascii="仿宋" w:eastAsia="仿宋" w:hAnsi="宋体"/>
          <w:sz w:val="21"/>
          <w:szCs w:val="21"/>
        </w:rPr>
        <w:t>；</w:t>
      </w:r>
    </w:p>
    <w:p w14:paraId="34BE014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</m:e>
            </m:d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f'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7844C6A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所以函数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恰有一个零点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185F32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仿宋" w:eastAsia="仿宋" w:hAnsi="宋体"/>
          <w:sz w:val="21"/>
          <w:szCs w:val="21"/>
        </w:rPr>
        <w:t>，（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→0</w:t>
      </w:r>
      <w:r w:rsidRPr="00E123AA">
        <w:rPr>
          <w:rFonts w:ascii="宋体" w:hAnsi="宋体"/>
          <w:sz w:val="21"/>
          <w:szCs w:val="21"/>
          <w:vertAlign w:val="superscript"/>
        </w:rPr>
        <w:t>＋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－∞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由零点存在定理可知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上必有一个零点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满足条件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ACDC3A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eastAsia="仿宋"/>
          <w:sz w:val="21"/>
          <w:szCs w:val="21"/>
        </w:rPr>
        <w:t>上单调递增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Times New Roman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eastAsia="仿宋"/>
          <w:sz w:val="21"/>
          <w:szCs w:val="21"/>
        </w:rPr>
        <w:t>上单调递减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eastAsia="仿宋"/>
          <w:sz w:val="21"/>
          <w:szCs w:val="21"/>
        </w:rPr>
        <w:t>时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→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由零点存在定理可知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在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∞</m:t>
            </m:r>
          </m:e>
        </m:d>
      </m:oMath>
      <w:r w:rsidRPr="00E123AA">
        <w:rPr>
          <w:rFonts w:eastAsia="仿宋"/>
          <w:sz w:val="21"/>
          <w:szCs w:val="21"/>
        </w:rPr>
        <w:t>上必有一个零点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＜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满足条件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2D7EF7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f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恰有一个零点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eastAsia="仿宋"/>
          <w:sz w:val="21"/>
          <w:szCs w:val="21"/>
        </w:rPr>
        <w:t>的取值范围为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＋∞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10B12C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21.</w:t>
      </w: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21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的中心为坐标原点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对称轴为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轴、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sz w:val="21"/>
          <w:szCs w:val="21"/>
        </w:rPr>
        <w:t>轴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宋体" w:hAnsi="宋体"/>
          <w:sz w:val="21"/>
          <w:szCs w:val="21"/>
        </w:rPr>
        <w:t>，－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,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-</m:t>
            </m:r>
            <m:r>
              <w:rPr>
                <w:rFonts w:ascii="Cambria Math" w:hAnsi="Times New Roman"/>
                <w:sz w:val="21"/>
                <w:szCs w:val="21"/>
              </w:rPr>
              <m:t>1</m:t>
            </m:r>
          </m:e>
        </m:d>
      </m:oMath>
      <w:r w:rsidRPr="00E123AA">
        <w:rPr>
          <w:sz w:val="21"/>
          <w:szCs w:val="21"/>
        </w:rPr>
        <w:t>两点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0DCD46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的方程</w:t>
      </w:r>
      <w:r w:rsidRPr="00E123AA">
        <w:rPr>
          <w:rFonts w:ascii="宋体" w:hAnsi="宋体"/>
          <w:sz w:val="21"/>
          <w:szCs w:val="21"/>
        </w:rPr>
        <w:t>；</w:t>
      </w:r>
    </w:p>
    <w:p w14:paraId="52CDE6D3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设过点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的直线交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sz w:val="21"/>
          <w:szCs w:val="21"/>
        </w:rPr>
        <w:t>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sz w:val="21"/>
          <w:szCs w:val="21"/>
        </w:rPr>
        <w:t>两点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过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sz w:val="21"/>
          <w:szCs w:val="21"/>
        </w:rPr>
        <w:t>且平行于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轴的直线与线段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sz w:val="21"/>
          <w:szCs w:val="21"/>
        </w:rPr>
        <w:t>交于点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MT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TH</m:t>
            </m:r>
          </m:e>
        </m:acc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sz w:val="21"/>
          <w:szCs w:val="21"/>
        </w:rPr>
        <w:t>过定点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01D011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lastRenderedPageBreak/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设椭圆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宋体" w:hAnsi="宋体"/>
          <w:sz w:val="21"/>
          <w:szCs w:val="21"/>
        </w:rPr>
        <w:t>＞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≠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仿宋"/>
          <w:sz w:val="21"/>
          <w:szCs w:val="21"/>
        </w:rPr>
        <w:t>由题意可得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1"/>
                      <w:szCs w:val="21"/>
                    </w:rPr>
                    <m:t>4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9</m:t>
                      </m:r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33BFEAC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解得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n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49DE3A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故椭圆</w:t>
      </w:r>
      <w:r w:rsidRPr="00E123AA">
        <w:rPr>
          <w:rFonts w:ascii="Times New Roman" w:eastAsia="Times New Roman" w:hAnsi="Times New Roman"/>
          <w:i/>
          <w:sz w:val="21"/>
          <w:szCs w:val="21"/>
        </w:rPr>
        <w:t>E</w:t>
      </w:r>
      <w:r w:rsidRPr="00E123AA">
        <w:rPr>
          <w:rFonts w:eastAsia="仿宋"/>
          <w:sz w:val="21"/>
          <w:szCs w:val="21"/>
        </w:rPr>
        <w:t>的方程为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1.</w:t>
      </w:r>
    </w:p>
    <w:p w14:paraId="18343D7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证明</w:t>
      </w:r>
      <w:r w:rsidRPr="00E123AA">
        <w:rPr>
          <w:rFonts w:ascii="仿宋" w:eastAsia="仿宋" w:hAnsi="宋体"/>
          <w:sz w:val="21"/>
          <w:szCs w:val="21"/>
        </w:rPr>
        <w:t>：</w:t>
      </w:r>
      <w:r w:rsidRPr="00E123AA">
        <w:rPr>
          <w:rFonts w:eastAsia="仿宋"/>
          <w:sz w:val="21"/>
          <w:szCs w:val="21"/>
        </w:rPr>
        <w:t>由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Times New Roman" w:eastAsia="Times New Roman" w:hAnsi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1）</w:t>
      </w:r>
      <w:r w:rsidRPr="00E123AA">
        <w:rPr>
          <w:rFonts w:eastAsia="仿宋"/>
          <w:sz w:val="21"/>
          <w:szCs w:val="21"/>
        </w:rPr>
        <w:t>可得直线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2.</w:t>
      </w:r>
    </w:p>
    <w:p w14:paraId="2726BB0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①</w:t>
      </w:r>
      <w:r w:rsidRPr="00E123AA">
        <w:rPr>
          <w:rFonts w:eastAsia="仿宋"/>
          <w:sz w:val="21"/>
          <w:szCs w:val="21"/>
        </w:rPr>
        <w:t>若过点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的直线的斜率不存在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则其方程为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3E0AE64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与方程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4</m:t>
            </m:r>
          </m:den>
        </m:f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eastAsia="仿宋"/>
          <w:sz w:val="21"/>
          <w:szCs w:val="21"/>
        </w:rPr>
        <w:t>联立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＝±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结合题意可知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Times New Roman" w:eastAsia="Times New Roman" w:hAnsi="Times New Roman"/>
          <w:sz w:val="21"/>
          <w:szCs w:val="21"/>
        </w:rPr>
        <w:t>（1</w:t>
      </w:r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Times New Roman" w:eastAsia="Times New Roman" w:hAnsi="Times New Roman"/>
          <w:sz w:val="21"/>
          <w:szCs w:val="21"/>
        </w:rPr>
        <w:t>（1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2D8EFF6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+3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61E9F54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由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MT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TH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773883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+3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1=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+3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H</m:t>
                      </m:r>
                    </m:sub>
                  </m:sSub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</w:p>
    <w:p w14:paraId="563DCDF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Times New Roman" w:eastAsia="Times New Roman" w:hAnsi="Times New Roman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6</m:t>
            </m:r>
          </m:e>
        </m:ra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C138614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（2</w:t>
      </w:r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易知直线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rFonts w:eastAsia="仿宋"/>
          <w:sz w:val="21"/>
          <w:szCs w:val="21"/>
        </w:rPr>
        <w:t>过定点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）；</w:t>
      </w:r>
    </w:p>
    <w:p w14:paraId="340B5EB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②</w:t>
      </w:r>
      <w:r w:rsidRPr="00E123AA">
        <w:rPr>
          <w:rFonts w:eastAsia="仿宋"/>
          <w:sz w:val="21"/>
          <w:szCs w:val="21"/>
        </w:rPr>
        <w:t>若过点</w:t>
      </w:r>
      <w:r w:rsidRPr="00E123AA">
        <w:rPr>
          <w:rFonts w:ascii="Times New Roman" w:eastAsia="Times New Roman" w:hAnsi="Times New Roman"/>
          <w:i/>
          <w:sz w:val="21"/>
          <w:szCs w:val="21"/>
        </w:rPr>
        <w:t>P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的直线的斜率存在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设其方程为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N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333D8E3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+2=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k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4</m:t>
                      </m:r>
                    </m:den>
                  </m:f>
                  <m:r>
                    <w:rPr>
                      <w:rFonts w:ascii="Cambria Math" w:hAnsi="Times New Roman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k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5B849D01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8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4+4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98819D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联立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Times New Roman" w:eastAsia="Times New Roman" w:hAnsi="Times New Roman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3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sz w:val="21"/>
          <w:szCs w:val="21"/>
        </w:rPr>
        <w:t>）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455404D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由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MT</m:t>
            </m:r>
          </m:e>
        </m:acc>
      </m:oMath>
      <w:r w:rsidRPr="00E123AA">
        <w:rPr>
          <w:rFonts w:ascii="宋体" w:hAnsi="宋体"/>
          <w:sz w:val="21"/>
          <w:szCs w:val="21"/>
        </w:rPr>
        <w:t>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TH</m:t>
            </m:r>
          </m:e>
        </m:acc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可得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434AFE6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故此时直线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rFonts w:eastAsia="仿宋"/>
          <w:sz w:val="21"/>
          <w:szCs w:val="21"/>
        </w:rPr>
        <w:t>的方程为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+6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b>
            </m:sSub>
          </m:den>
        </m:f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），</w:t>
      </w:r>
    </w:p>
    <w:p w14:paraId="2F0F96A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代入并整理得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1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b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0412821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6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8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2+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4+4</m:t>
            </m:r>
            <m:r>
              <w:rPr>
                <w:rFonts w:ascii="Cambria Math" w:hAnsi="Cambria Math"/>
                <w:sz w:val="21"/>
                <w:szCs w:val="21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r>
              <w:rPr>
                <w:rFonts w:ascii="Cambria Math" w:hAnsi="Times New Roman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e>
              <m:sup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+4</m:t>
            </m:r>
          </m:den>
        </m:f>
      </m:oMath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12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eastAsia="仿宋"/>
          <w:sz w:val="21"/>
          <w:szCs w:val="21"/>
        </w:rPr>
        <w:t>恒成立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rFonts w:eastAsia="仿宋"/>
          <w:sz w:val="21"/>
          <w:szCs w:val="21"/>
        </w:rPr>
        <w:t>过定点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5514AF6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综上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HN</w:t>
      </w:r>
      <w:r w:rsidRPr="00E123AA">
        <w:rPr>
          <w:rFonts w:eastAsia="仿宋"/>
          <w:sz w:val="21"/>
          <w:szCs w:val="21"/>
        </w:rPr>
        <w:t>过定点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598D09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黑体" w:eastAsia="黑体" w:hAnsi="宋体"/>
          <w:sz w:val="21"/>
          <w:szCs w:val="21"/>
        </w:rPr>
        <w:lastRenderedPageBreak/>
        <w:t>（</w:t>
      </w:r>
      <w:r w:rsidRPr="00E123AA">
        <w:rPr>
          <w:rFonts w:eastAsia="黑体"/>
          <w:sz w:val="21"/>
          <w:szCs w:val="21"/>
        </w:rPr>
        <w:t>二</w:t>
      </w:r>
      <w:r w:rsidRPr="00E123AA">
        <w:rPr>
          <w:rFonts w:ascii="黑体" w:eastAsia="黑体" w:hAnsi="宋体"/>
          <w:sz w:val="21"/>
          <w:szCs w:val="21"/>
        </w:rPr>
        <w:t>）</w:t>
      </w:r>
      <w:r w:rsidRPr="00E123AA">
        <w:rPr>
          <w:rFonts w:eastAsia="黑体"/>
          <w:sz w:val="21"/>
          <w:szCs w:val="21"/>
        </w:rPr>
        <w:t>选考题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eastAsia="黑体"/>
          <w:sz w:val="21"/>
          <w:szCs w:val="21"/>
        </w:rPr>
        <w:t>共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eastAsia="黑体"/>
          <w:sz w:val="21"/>
          <w:szCs w:val="21"/>
        </w:rPr>
        <w:t>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rFonts w:eastAsia="黑体"/>
          <w:sz w:val="21"/>
          <w:szCs w:val="21"/>
        </w:rPr>
        <w:t>请考生在第</w:t>
      </w:r>
      <w:r w:rsidRPr="00E123AA">
        <w:rPr>
          <w:rFonts w:ascii="Times New Roman" w:eastAsia="Times New Roman" w:hAnsi="Times New Roman"/>
          <w:sz w:val="21"/>
          <w:szCs w:val="21"/>
        </w:rPr>
        <w:t>22</w:t>
      </w:r>
      <w:r w:rsidRPr="00E123AA">
        <w:rPr>
          <w:rFonts w:eastAsia="黑体"/>
          <w:sz w:val="21"/>
          <w:szCs w:val="21"/>
        </w:rPr>
        <w:t>、</w:t>
      </w:r>
      <w:r w:rsidRPr="00E123AA">
        <w:rPr>
          <w:rFonts w:ascii="Times New Roman" w:eastAsia="Times New Roman" w:hAnsi="Times New Roman"/>
          <w:sz w:val="21"/>
          <w:szCs w:val="21"/>
        </w:rPr>
        <w:t>23</w:t>
      </w:r>
      <w:r w:rsidRPr="00E123AA">
        <w:rPr>
          <w:rFonts w:eastAsia="黑体"/>
          <w:sz w:val="21"/>
          <w:szCs w:val="21"/>
        </w:rPr>
        <w:t>题中选定一题作答</w:t>
      </w:r>
      <w:r w:rsidRPr="00E123AA">
        <w:rPr>
          <w:rFonts w:ascii="黑体" w:eastAsia="黑体" w:hAnsi="宋体"/>
          <w:sz w:val="21"/>
          <w:szCs w:val="21"/>
        </w:rPr>
        <w:t>，</w:t>
      </w:r>
      <w:r w:rsidRPr="00E123AA">
        <w:rPr>
          <w:rFonts w:eastAsia="黑体"/>
          <w:sz w:val="21"/>
          <w:szCs w:val="21"/>
        </w:rPr>
        <w:t>多答按所答第一题评分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2287EF9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22.</w:t>
      </w:r>
      <w:r w:rsidRPr="00E123AA">
        <w:rPr>
          <w:rFonts w:ascii="宋体" w:hAnsi="宋体"/>
          <w:sz w:val="21"/>
          <w:szCs w:val="21"/>
        </w:rPr>
        <w:t>[</w:t>
      </w:r>
      <w:r w:rsidRPr="00E123AA">
        <w:rPr>
          <w:sz w:val="21"/>
          <w:szCs w:val="21"/>
        </w:rPr>
        <w:t>选修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坐标系与参数方程</w:t>
      </w:r>
      <w:r w:rsidRPr="00E123AA">
        <w:rPr>
          <w:rFonts w:ascii="宋体" w:hAnsi="宋体"/>
          <w:sz w:val="21"/>
          <w:szCs w:val="21"/>
        </w:rPr>
        <w:t>]</w:t>
      </w:r>
    </w:p>
    <w:p w14:paraId="53FFB53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22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在直角坐标系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xOy</w:t>
      </w:r>
      <w:r w:rsidRPr="00E123AA">
        <w:rPr>
          <w:sz w:val="21"/>
          <w:szCs w:val="21"/>
        </w:rPr>
        <w:t>中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cos2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=2sin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</m:mr>
            </m:m>
          </m:e>
        </m:d>
      </m:oMath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sz w:val="21"/>
          <w:szCs w:val="21"/>
        </w:rPr>
        <w:t>为参数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  <w:r w:rsidRPr="00E123AA">
        <w:rPr>
          <w:sz w:val="21"/>
          <w:szCs w:val="21"/>
        </w:rPr>
        <w:t>以坐标原点为极点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sz w:val="21"/>
          <w:szCs w:val="21"/>
        </w:rPr>
        <w:t>轴正半轴为极轴建立极坐标系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已知直线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sz w:val="21"/>
          <w:szCs w:val="21"/>
        </w:rPr>
        <w:t>的极坐标方程为</w:t>
      </w:r>
      <w:r w:rsidRPr="00E123AA">
        <w:rPr>
          <w:rFonts w:ascii="Times New Roman" w:eastAsia="Times New Roman" w:hAnsi="Times New Roman"/>
          <w:sz w:val="21"/>
          <w:szCs w:val="21"/>
        </w:rPr>
        <w:t>ρsin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13D9049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写出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sz w:val="21"/>
          <w:szCs w:val="21"/>
        </w:rPr>
        <w:t>的直角坐标方程</w:t>
      </w:r>
      <w:r w:rsidRPr="00E123AA">
        <w:rPr>
          <w:rFonts w:ascii="宋体" w:hAnsi="宋体"/>
          <w:sz w:val="21"/>
          <w:szCs w:val="21"/>
        </w:rPr>
        <w:t>；</w:t>
      </w:r>
    </w:p>
    <w:p w14:paraId="07929C8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sz w:val="21"/>
          <w:szCs w:val="21"/>
        </w:rPr>
        <w:t>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sz w:val="21"/>
          <w:szCs w:val="21"/>
        </w:rPr>
        <w:t>与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有公共点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求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sz w:val="21"/>
          <w:szCs w:val="21"/>
        </w:rPr>
        <w:t>的取值范围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1E8BC84D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解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的极坐标方程为</w:t>
      </w:r>
      <w:r w:rsidRPr="00E123AA">
        <w:rPr>
          <w:rFonts w:ascii="Times New Roman" w:eastAsia="Times New Roman" w:hAnsi="Times New Roman"/>
          <w:sz w:val="21"/>
          <w:szCs w:val="21"/>
        </w:rPr>
        <w:t>ρsin</w:t>
      </w:r>
      <m:oMath>
        <m:d>
          <m:dPr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w:rPr>
                <w:rFonts w:ascii="Cambria Math" w:hAnsi="Cambria Math"/>
                <w:sz w:val="21"/>
                <w:szCs w:val="21"/>
              </w:rPr>
              <m:t>θ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e>
        </m:d>
      </m:oMath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sz w:val="21"/>
          <w:szCs w:val="21"/>
        </w:rPr>
        <w:t>ρsin θ</w:t>
      </w:r>
      <w:r w:rsidRPr="00E123AA">
        <w:rPr>
          <w:rFonts w:ascii="宋体" w:hAnsi="宋体"/>
          <w:sz w:val="21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ρcos θ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根据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θ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θ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的直角坐标方程为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0.</w:t>
      </w:r>
    </w:p>
    <w:p w14:paraId="739002F8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的参数方程为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cos2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=2sin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</m:t>
                  </m:r>
                </m:e>
              </m:mr>
            </m:m>
          </m:e>
        </m: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eastAsia="仿宋"/>
          <w:sz w:val="21"/>
          <w:szCs w:val="21"/>
        </w:rPr>
        <w:t>为参数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将</w:t>
      </w:r>
      <w:r w:rsidRPr="00E123AA">
        <w:rPr>
          <w:rFonts w:ascii="Times New Roman" w:eastAsia="Times New Roman" w:hAnsi="Times New Roman"/>
          <w:sz w:val="21"/>
          <w:szCs w:val="21"/>
        </w:rPr>
        <w:t xml:space="preserve">sin 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y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eastAsia="仿宋"/>
          <w:sz w:val="21"/>
          <w:szCs w:val="21"/>
        </w:rPr>
        <w:t>代入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Times New Roman" w:eastAsia="Times New Roman" w:hAnsi="Times New Roman"/>
          <w:sz w:val="21"/>
          <w:szCs w:val="21"/>
        </w:rPr>
        <w:t>cos 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Times New Roman"/>
                <w:sz w:val="21"/>
                <w:szCs w:val="21"/>
              </w:rPr>
              <m:t>3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2sin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t</w:t>
      </w:r>
      <w:r w:rsidRPr="00E123AA">
        <w:rPr>
          <w:rFonts w:ascii="仿宋" w:eastAsia="仿宋" w:hAnsi="宋体"/>
          <w:sz w:val="21"/>
          <w:szCs w:val="21"/>
        </w:rPr>
        <w:t>），</w:t>
      </w:r>
      <w:r w:rsidRPr="00E123AA">
        <w:rPr>
          <w:rFonts w:eastAsia="仿宋"/>
          <w:sz w:val="21"/>
          <w:szCs w:val="21"/>
        </w:rPr>
        <w:t>得曲线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的普通方程为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6CECB7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联立直线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与曲线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的方程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＋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w:rPr>
                      <w:rFonts w:ascii="Cambria Math" w:hAnsi="Times New Roman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Times New Roman"/>
                      <w:sz w:val="21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/>
                              <w:sz w:val="21"/>
                              <w:szCs w:val="21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/>
                          <w:sz w:val="21"/>
                          <w:szCs w:val="21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E123AA">
        <w:rPr>
          <w:rFonts w:eastAsia="仿宋"/>
          <w:sz w:val="21"/>
          <w:szCs w:val="21"/>
        </w:rPr>
        <w:t>消去</w:t>
      </w:r>
      <w:r w:rsidRPr="00E123AA">
        <w:rPr>
          <w:rFonts w:ascii="Times New Roman" w:eastAsia="Times New Roman" w:hAnsi="Times New Roman"/>
          <w:i/>
          <w:sz w:val="21"/>
          <w:szCs w:val="21"/>
        </w:rPr>
        <w:t>x</w:t>
      </w:r>
      <w:r w:rsidRPr="00E123AA">
        <w:rPr>
          <w:rFonts w:eastAsia="仿宋"/>
          <w:sz w:val="21"/>
          <w:szCs w:val="21"/>
        </w:rPr>
        <w:t>并整理得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6619416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法一</w:t>
      </w:r>
      <w:r w:rsidRPr="00E123AA">
        <w:rPr>
          <w:sz w:val="21"/>
          <w:szCs w:val="21"/>
        </w:rPr>
        <w:t xml:space="preserve">　</w:t>
      </w:r>
      <w:r w:rsidRPr="00E123AA">
        <w:rPr>
          <w:rFonts w:eastAsia="仿宋"/>
          <w:sz w:val="21"/>
          <w:szCs w:val="21"/>
        </w:rPr>
        <w:t>若直线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l</w:t>
      </w:r>
      <w:r w:rsidRPr="00E123AA">
        <w:rPr>
          <w:rFonts w:eastAsia="仿宋"/>
          <w:sz w:val="21"/>
          <w:szCs w:val="21"/>
        </w:rPr>
        <w:t>与曲线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有公共点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Times New Roman" w:eastAsia="Times New Roman" w:hAnsi="Times New Roman"/>
          <w:sz w:val="21"/>
          <w:szCs w:val="21"/>
        </w:rPr>
        <w:t>Δ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且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×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0</w:t>
      </w:r>
      <w:r w:rsidRPr="00E123AA">
        <w:rPr>
          <w:rFonts w:ascii="仿宋" w:eastAsia="仿宋" w:hAnsi="宋体"/>
          <w:sz w:val="21"/>
          <w:szCs w:val="21"/>
        </w:rPr>
        <w:t>，</w:t>
      </w:r>
    </w:p>
    <w:p w14:paraId="187AFED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12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eastAsia="仿宋"/>
          <w:sz w:val="21"/>
          <w:szCs w:val="21"/>
        </w:rPr>
        <w:t>的取值范围为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19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18E3DEA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法二</w:t>
      </w:r>
      <w:r w:rsidRPr="00E123AA">
        <w:rPr>
          <w:sz w:val="21"/>
          <w:szCs w:val="21"/>
        </w:rPr>
        <w:t xml:space="preserve">　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1"/>
                    <w:szCs w:val="21"/>
                  </w:rPr>
                  <m:t>－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Times New Roman"/>
                <w:sz w:val="21"/>
                <w:szCs w:val="21"/>
              </w:rPr>
              <m:t>2</m:t>
            </m:r>
          </m:sup>
        </m:sSup>
      </m:oMath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Times New Roman" w:eastAsia="Times New Roman" w:hAnsi="Times New Roman"/>
          <w:i/>
          <w:sz w:val="21"/>
          <w:szCs w:val="21"/>
        </w:rPr>
        <w:t>y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6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3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sz w:val="21"/>
          <w:szCs w:val="21"/>
        </w:rPr>
        <w:t>10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则</w:t>
      </w:r>
      <w:r w:rsidRPr="00E123AA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19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12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5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即</w:t>
      </w:r>
      <w:r w:rsidRPr="00E123AA">
        <w:rPr>
          <w:rFonts w:ascii="Times New Roman" w:eastAsia="Times New Roman" w:hAnsi="Times New Roman"/>
          <w:i/>
          <w:sz w:val="21"/>
          <w:szCs w:val="21"/>
        </w:rPr>
        <w:t>m</w:t>
      </w:r>
      <w:r w:rsidRPr="00E123AA">
        <w:rPr>
          <w:rFonts w:eastAsia="仿宋"/>
          <w:sz w:val="21"/>
          <w:szCs w:val="21"/>
        </w:rPr>
        <w:t>的取值范围为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19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12</m:t>
                </m:r>
              </m:den>
            </m:f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，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e>
        </m:d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8EA175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Times New Roman" w:eastAsia="Times New Roman" w:hAnsi="Times New Roman"/>
          <w:sz w:val="21"/>
          <w:szCs w:val="21"/>
        </w:rPr>
        <w:t>23.</w:t>
      </w:r>
      <w:r w:rsidRPr="00E123AA">
        <w:rPr>
          <w:rFonts w:ascii="宋体" w:hAnsi="宋体"/>
          <w:sz w:val="21"/>
          <w:szCs w:val="21"/>
        </w:rPr>
        <w:t>[</w:t>
      </w:r>
      <w:r w:rsidRPr="00E123AA">
        <w:rPr>
          <w:sz w:val="21"/>
          <w:szCs w:val="21"/>
        </w:rPr>
        <w:t>选修</w:t>
      </w:r>
      <w:r w:rsidRPr="00E123AA">
        <w:rPr>
          <w:rFonts w:ascii="Times New Roman" w:eastAsia="Times New Roman" w:hAnsi="Times New Roman"/>
          <w:sz w:val="21"/>
          <w:szCs w:val="21"/>
        </w:rPr>
        <w:t>4</w:t>
      </w:r>
      <w:r w:rsidRPr="00E123AA">
        <w:rPr>
          <w:rFonts w:ascii="宋体" w:hAnsi="宋体"/>
          <w:sz w:val="21"/>
          <w:szCs w:val="21"/>
        </w:rPr>
        <w:t>－</w:t>
      </w:r>
      <w:r w:rsidRPr="00E123AA">
        <w:rPr>
          <w:rFonts w:ascii="Times New Roman" w:eastAsia="Times New Roman" w:hAnsi="Times New Roman"/>
          <w:sz w:val="21"/>
          <w:szCs w:val="21"/>
        </w:rPr>
        <w:t>5</w:t>
      </w:r>
      <w:r w:rsidRPr="00E123AA">
        <w:rPr>
          <w:rFonts w:ascii="宋体" w:hAnsi="宋体"/>
          <w:sz w:val="21"/>
          <w:szCs w:val="21"/>
        </w:rPr>
        <w:t>：</w:t>
      </w:r>
      <w:r w:rsidRPr="00E123AA">
        <w:rPr>
          <w:sz w:val="21"/>
          <w:szCs w:val="21"/>
        </w:rPr>
        <w:t>不等式选讲</w:t>
      </w:r>
      <w:r w:rsidRPr="00E123AA">
        <w:rPr>
          <w:rFonts w:ascii="宋体" w:hAnsi="宋体"/>
          <w:sz w:val="21"/>
          <w:szCs w:val="21"/>
        </w:rPr>
        <w:t>]</w:t>
      </w:r>
    </w:p>
    <w:p w14:paraId="178F576E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隶书" w:eastAsia="隶书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2022·</w:t>
      </w:r>
      <w:r w:rsidRPr="00E123AA">
        <w:rPr>
          <w:rFonts w:eastAsia="隶书"/>
          <w:sz w:val="21"/>
          <w:szCs w:val="21"/>
        </w:rPr>
        <w:t>全国乙卷</w:t>
      </w:r>
      <w:r w:rsidRPr="00E123AA">
        <w:rPr>
          <w:rFonts w:ascii="Times New Roman" w:eastAsia="Times New Roman" w:hAnsi="Times New Roman"/>
          <w:sz w:val="21"/>
          <w:szCs w:val="21"/>
        </w:rPr>
        <w:t>23</w:t>
      </w:r>
      <w:r w:rsidRPr="00E123AA">
        <w:rPr>
          <w:rFonts w:eastAsia="隶书"/>
          <w:sz w:val="21"/>
          <w:szCs w:val="21"/>
        </w:rPr>
        <w:t>题</w:t>
      </w:r>
      <w:r w:rsidRPr="00E123AA">
        <w:rPr>
          <w:rFonts w:ascii="隶书" w:eastAsia="隶书" w:hAnsi="宋体"/>
          <w:sz w:val="21"/>
          <w:szCs w:val="21"/>
        </w:rPr>
        <w:t>）</w:t>
      </w:r>
      <w:r w:rsidRPr="00E123AA">
        <w:rPr>
          <w:sz w:val="21"/>
          <w:szCs w:val="21"/>
        </w:rPr>
        <w:t>已知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sz w:val="21"/>
          <w:szCs w:val="21"/>
        </w:rPr>
        <w:t>都是正数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且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，</w:t>
      </w:r>
      <w:r w:rsidRPr="00E123AA">
        <w:rPr>
          <w:sz w:val="21"/>
          <w:szCs w:val="21"/>
        </w:rPr>
        <w:t>证明</w:t>
      </w:r>
      <w:r w:rsidRPr="00E123AA">
        <w:rPr>
          <w:rFonts w:ascii="宋体" w:hAnsi="宋体"/>
          <w:sz w:val="21"/>
          <w:szCs w:val="21"/>
        </w:rPr>
        <w:t>：</w:t>
      </w:r>
    </w:p>
    <w:p w14:paraId="7119C81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）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宋体" w:hAnsi="宋体"/>
          <w:sz w:val="21"/>
          <w:szCs w:val="21"/>
        </w:rPr>
        <w:t>；</w:t>
      </w:r>
    </w:p>
    <w:p w14:paraId="051EE05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宋体" w:hAnsi="宋体"/>
          <w:sz w:val="21"/>
          <w:szCs w:val="21"/>
        </w:rPr>
        <w:t>）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0C925C47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黑体"/>
          <w:sz w:val="21"/>
          <w:szCs w:val="21"/>
        </w:rPr>
        <w:t>证明</w:t>
      </w:r>
      <w:r w:rsidRPr="00E123AA">
        <w:rPr>
          <w:rFonts w:ascii="黑体" w:eastAsia="黑体" w:hAnsi="宋体"/>
          <w:sz w:val="21"/>
          <w:szCs w:val="21"/>
        </w:rPr>
        <w:t>：</w:t>
      </w: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因为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eastAsia="仿宋"/>
          <w:sz w:val="21"/>
          <w:szCs w:val="21"/>
        </w:rPr>
        <w:t>都是正数</w:t>
      </w:r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ascii="Times New Roman" w:eastAsia="Times New Roman" w:hAnsi="Times New Roman"/>
          <w:sz w:val="21"/>
          <w:szCs w:val="21"/>
        </w:rPr>
        <w:t>1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＋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den>
            </m:f>
          </m:sup>
        </m:sSup>
      </m:oMath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ctrlPr>
              <w:rPr>
                <w:rFonts w:ascii="Cambria Math" w:hAnsi="Cambria Math"/>
                <w:sz w:val="21"/>
                <w:szCs w:val="21"/>
              </w:rPr>
            </m:ctrlPr>
          </m:radPr>
          <m:deg>
            <m:r>
              <w:rPr>
                <w:rFonts w:ascii="Cambria Math" w:hAnsi="Times New Roman"/>
                <w:sz w:val="21"/>
                <w:szCs w:val="21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  <m:r>
              <m:rPr>
                <m:nor/>
              </m:rPr>
              <w:rPr>
                <w:rFonts w:ascii="Cambria Math" w:hAnsi="Times New Roman"/>
                <w:sz w:val="21"/>
                <w:szCs w:val="21"/>
              </w:rPr>
              <m:t>·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</m:e>
        </m:rad>
      </m:oMath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sz w:val="21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abc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65EAD95F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所以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abc</w:t>
      </w:r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9</m:t>
            </m:r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当且仅当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sup>
        </m:sSup>
      </m:oMath>
      <w:r w:rsidRPr="00E123AA">
        <w:rPr>
          <w:rFonts w:eastAsia="仿宋"/>
          <w:sz w:val="21"/>
          <w:szCs w:val="21"/>
        </w:rPr>
        <w:t>时等号成立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7DA1F995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仿宋" w:eastAsia="仿宋" w:hAnsi="宋体"/>
          <w:sz w:val="21"/>
          <w:szCs w:val="21"/>
        </w:rPr>
        <w:t>（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w:r w:rsidRPr="00E123AA">
        <w:rPr>
          <w:rFonts w:ascii="仿宋" w:eastAsia="仿宋" w:hAnsi="宋体"/>
          <w:sz w:val="21"/>
          <w:szCs w:val="21"/>
        </w:rPr>
        <w:t>）</w:t>
      </w:r>
      <w:r w:rsidRPr="00E123AA">
        <w:rPr>
          <w:rFonts w:eastAsia="仿宋"/>
          <w:sz w:val="21"/>
          <w:szCs w:val="21"/>
        </w:rPr>
        <w:t>由基本不等式得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＋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≥</w:t>
      </w:r>
      <w:r w:rsidRPr="00E123AA">
        <w:rPr>
          <w:rFonts w:ascii="Times New Roman" w:eastAsia="Times New Roman" w:hAnsi="Times New Roman"/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rad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e>
            </m:rad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w:r w:rsidRPr="00E123AA">
        <w:rPr>
          <w:rFonts w:eastAsia="仿宋"/>
          <w:sz w:val="21"/>
          <w:szCs w:val="21"/>
        </w:rPr>
        <w:t>同理得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ac</m:t>
                </m:r>
              </m:e>
            </m:rad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</m:e>
            </m:rad>
          </m:den>
        </m:f>
      </m:oMath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p w14:paraId="49F0D4CC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利用不等式的性质得</w:t>
      </w:r>
    </w:p>
    <w:p w14:paraId="37205FC4" w14:textId="77777777" w:rsidR="008335DA" w:rsidRPr="00E123AA" w:rsidRDefault="00DA6F4C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="008335DA"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="008335DA"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="008335DA" w:rsidRPr="00E123AA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bc</m:t>
                </m:r>
              </m:e>
            </m:rad>
          </m:den>
        </m:f>
      </m:oMath>
      <w:r w:rsidR="008335DA"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ac</m:t>
                </m:r>
              </m:e>
            </m:rad>
          </m:den>
        </m:f>
      </m:oMath>
      <w:r w:rsidR="008335DA"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</m:e>
            </m:rad>
          </m:den>
        </m:f>
      </m:oMath>
    </w:p>
    <w:p w14:paraId="7006AAE2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</w:p>
    <w:p w14:paraId="4AD68149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Times New Roman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2</m:t>
                    </m:r>
                  </m:den>
                </m:f>
              </m:sup>
            </m:sSup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  <w:r w:rsidRPr="00E123AA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Times New Roman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Times New Roman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abc</m:t>
                </m:r>
              </m:e>
            </m:rad>
          </m:den>
        </m:f>
      </m:oMath>
      <w:r w:rsidRPr="00E123AA">
        <w:rPr>
          <w:rFonts w:ascii="仿宋" w:eastAsia="仿宋" w:hAnsi="宋体"/>
          <w:sz w:val="21"/>
          <w:szCs w:val="21"/>
        </w:rPr>
        <w:t>，</w:t>
      </w:r>
    </w:p>
    <w:p w14:paraId="222A97A0" w14:textId="77777777" w:rsidR="008335DA" w:rsidRPr="00E123AA" w:rsidRDefault="008335DA" w:rsidP="008335DA">
      <w:pPr>
        <w:tabs>
          <w:tab w:val="left" w:pos="3686"/>
        </w:tabs>
        <w:overflowPunct w:val="0"/>
        <w:snapToGrid w:val="0"/>
        <w:spacing w:line="360" w:lineRule="auto"/>
        <w:rPr>
          <w:rFonts w:hint="eastAsia"/>
          <w:sz w:val="21"/>
          <w:szCs w:val="21"/>
        </w:rPr>
      </w:pPr>
      <w:r w:rsidRPr="00E123AA">
        <w:rPr>
          <w:rFonts w:eastAsia="仿宋"/>
          <w:sz w:val="21"/>
          <w:szCs w:val="21"/>
        </w:rPr>
        <w:t>当且仅当</w:t>
      </w:r>
      <w:r w:rsidRPr="00E123AA">
        <w:rPr>
          <w:rFonts w:ascii="Times New Roman" w:eastAsia="Times New Roman" w:hAnsi="Times New Roman"/>
          <w:i/>
          <w:sz w:val="21"/>
          <w:szCs w:val="21"/>
        </w:rPr>
        <w:t>a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b</w:t>
      </w:r>
      <w:r w:rsidRPr="00E123AA">
        <w:rPr>
          <w:rFonts w:ascii="宋体" w:hAnsi="宋体"/>
          <w:sz w:val="21"/>
          <w:szCs w:val="21"/>
        </w:rPr>
        <w:t>＝</w:t>
      </w:r>
      <w:r w:rsidRPr="00E123AA">
        <w:rPr>
          <w:rFonts w:ascii="Times New Roman" w:eastAsia="Times New Roman" w:hAnsi="Times New Roman"/>
          <w:i/>
          <w:sz w:val="21"/>
          <w:szCs w:val="21"/>
        </w:rPr>
        <w:t>c</w:t>
      </w:r>
      <w:r w:rsidRPr="00E123AA">
        <w:rPr>
          <w:rFonts w:ascii="宋体" w:hAnsi="宋体"/>
          <w:sz w:val="21"/>
          <w:szCs w:val="21"/>
        </w:rPr>
        <w:t>＝</w:t>
      </w:r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1"/>
                        <w:szCs w:val="21"/>
                      </w:rPr>
                      <m:t>3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 w:hAnsi="Times New Roman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Times New Roman"/>
                    <w:sz w:val="21"/>
                    <w:szCs w:val="21"/>
                  </w:rPr>
                  <m:t>3</m:t>
                </m:r>
              </m:den>
            </m:f>
          </m:sup>
        </m:sSup>
      </m:oMath>
      <w:r w:rsidRPr="00E123AA">
        <w:rPr>
          <w:rFonts w:eastAsia="仿宋"/>
          <w:sz w:val="21"/>
          <w:szCs w:val="21"/>
        </w:rPr>
        <w:t>时等号成立</w:t>
      </w:r>
      <w:r w:rsidRPr="00E123AA">
        <w:rPr>
          <w:rFonts w:ascii="Times New Roman" w:eastAsia="Times New Roman" w:hAnsi="Times New Roman"/>
          <w:sz w:val="21"/>
          <w:szCs w:val="21"/>
        </w:rPr>
        <w:t>.</w:t>
      </w:r>
    </w:p>
    <w:sectPr w:rsidR="008335DA" w:rsidRPr="00E123AA" w:rsidSect="003D3BB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A3FF1" w14:textId="77777777" w:rsidR="00DA6F4C" w:rsidRDefault="00DA6F4C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A4B1BE0" w14:textId="77777777" w:rsidR="00DA6F4C" w:rsidRDefault="00DA6F4C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0CD8" w14:textId="77777777" w:rsidR="00DA6F4C" w:rsidRDefault="00DA6F4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AC91CC9" w14:textId="77777777" w:rsidR="00DA6F4C" w:rsidRDefault="00DA6F4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E09CD"/>
    <w:rsid w:val="002E7B1C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5F6710"/>
    <w:rsid w:val="00675D36"/>
    <w:rsid w:val="006B2041"/>
    <w:rsid w:val="006C537E"/>
    <w:rsid w:val="006E28A5"/>
    <w:rsid w:val="00720332"/>
    <w:rsid w:val="0081363D"/>
    <w:rsid w:val="00825A3C"/>
    <w:rsid w:val="008335DA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DA6F4C"/>
    <w:rsid w:val="00DC5A0B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11</cp:revision>
  <dcterms:created xsi:type="dcterms:W3CDTF">2023-12-01T08:04:00Z</dcterms:created>
  <dcterms:modified xsi:type="dcterms:W3CDTF">2023-12-12T00:21:00Z</dcterms:modified>
</cp:coreProperties>
</file>