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22FBCF">
      <w:pPr>
        <w:spacing w:line="360" w:lineRule="auto"/>
        <w:jc w:val="center"/>
      </w:pPr>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12661900</wp:posOffset>
            </wp:positionH>
            <wp:positionV relativeFrom="topMargin">
              <wp:posOffset>10287000</wp:posOffset>
            </wp:positionV>
            <wp:extent cx="381000" cy="355600"/>
            <wp:effectExtent l="0" t="0" r="0" b="6350"/>
            <wp:wrapNone/>
            <wp:docPr id="100018" name="图片 10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pic:cNvPicPr>
                      <a:picLocks noChangeAspect="1"/>
                    </pic:cNvPicPr>
                  </pic:nvPicPr>
                  <pic:blipFill>
                    <a:blip r:embed="rId6"/>
                    <a:stretch>
                      <a:fillRect/>
                    </a:stretch>
                  </pic:blipFill>
                  <pic:spPr>
                    <a:xfrm>
                      <a:off x="0" y="0"/>
                      <a:ext cx="381000" cy="355600"/>
                    </a:xfrm>
                    <a:prstGeom prst="rect">
                      <a:avLst/>
                    </a:prstGeom>
                  </pic:spPr>
                </pic:pic>
              </a:graphicData>
            </a:graphic>
          </wp:anchor>
        </w:drawing>
      </w:r>
      <w:r>
        <w:rPr>
          <w:rFonts w:ascii="宋体" w:hAnsi="宋体" w:eastAsia="宋体" w:cs="宋体"/>
          <w:b/>
          <w:color w:val="auto"/>
          <w:sz w:val="32"/>
        </w:rPr>
        <w:drawing>
          <wp:anchor distT="0" distB="0" distL="114300" distR="114300" simplePos="0" relativeHeight="251660288" behindDoc="0" locked="0" layoutInCell="1" allowOverlap="1">
            <wp:simplePos x="0" y="0"/>
            <wp:positionH relativeFrom="page">
              <wp:posOffset>11607800</wp:posOffset>
            </wp:positionH>
            <wp:positionV relativeFrom="topMargin">
              <wp:posOffset>11201400</wp:posOffset>
            </wp:positionV>
            <wp:extent cx="279400" cy="381000"/>
            <wp:effectExtent l="0" t="0" r="6350" b="0"/>
            <wp:wrapNone/>
            <wp:docPr id="100005" name="图片 100005" descr="学科网(www.zxxk.com)--教育资源门户，提供试卷、教案、课件、论文、素材以及各类教学资源下载，还有大量而丰富的教学相关资讯！ s+zT8RG5sVn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s+zT8RG5sVnNAx1ODbqMbQ=="/>
                    <pic:cNvPicPr>
                      <a:picLocks noChangeAspect="1"/>
                    </pic:cNvPicPr>
                  </pic:nvPicPr>
                  <pic:blipFill>
                    <a:blip r:embed="rId7"/>
                    <a:stretch>
                      <a:fillRect/>
                    </a:stretch>
                  </pic:blipFill>
                  <pic:spPr>
                    <a:xfrm>
                      <a:off x="0" y="0"/>
                      <a:ext cx="279400" cy="381000"/>
                    </a:xfrm>
                    <a:prstGeom prst="rect">
                      <a:avLst/>
                    </a:prstGeom>
                  </pic:spPr>
                </pic:pic>
              </a:graphicData>
            </a:graphic>
          </wp:anchor>
        </w:drawing>
      </w:r>
      <w:r>
        <w:rPr>
          <w:rFonts w:ascii="宋体" w:hAnsi="宋体" w:eastAsia="宋体" w:cs="宋体"/>
          <w:b/>
          <w:color w:val="auto"/>
          <w:sz w:val="32"/>
        </w:rPr>
        <w:t>2025 学年第一学期浙江省9+1高中联盟学业水平模拟考试</w:t>
      </w:r>
    </w:p>
    <w:p w14:paraId="7560C835">
      <w:pPr>
        <w:spacing w:line="360" w:lineRule="auto"/>
        <w:jc w:val="center"/>
      </w:pPr>
      <w:r>
        <w:rPr>
          <w:rFonts w:ascii="宋体" w:hAnsi="宋体" w:eastAsia="宋体" w:cs="宋体"/>
          <w:b/>
          <w:color w:val="auto"/>
          <w:sz w:val="32"/>
        </w:rPr>
        <w:t>政治</w:t>
      </w:r>
    </w:p>
    <w:p w14:paraId="37A7C12E">
      <w:pPr>
        <w:spacing w:line="360" w:lineRule="auto"/>
        <w:jc w:val="both"/>
      </w:pPr>
      <w:r>
        <w:rPr>
          <w:rFonts w:ascii="宋体" w:hAnsi="宋体" w:eastAsia="宋体" w:cs="宋体"/>
          <w:b/>
          <w:color w:val="auto"/>
          <w:sz w:val="24"/>
        </w:rPr>
        <w:t>一、判断题（本大题共3小题，每小题 1分，共 3分。判断下列说法是否正确，正确的填正确，错误的请填错误）</w:t>
      </w:r>
    </w:p>
    <w:p w14:paraId="4AA8BFD8">
      <w:pPr>
        <w:spacing w:line="360" w:lineRule="auto"/>
        <w:jc w:val="left"/>
        <w:rPr>
          <w:color w:val="000000"/>
        </w:rPr>
      </w:pPr>
      <w:r>
        <w:rPr>
          <w:color w:val="auto"/>
        </w:rPr>
        <w:t xml:space="preserve">1. </w:t>
      </w:r>
      <w:r>
        <w:rPr>
          <w:rFonts w:ascii="宋体" w:hAnsi="宋体" w:eastAsia="宋体" w:cs="宋体"/>
          <w:color w:val="auto"/>
        </w:rPr>
        <w:t>改革是社会主义制度的自我完善和发展。</w:t>
      </w:r>
      <w:r>
        <w:t>（     ）</w:t>
      </w:r>
      <w:bookmarkStart w:id="0" w:name="_GoBack"/>
      <w:bookmarkEnd w:id="0"/>
    </w:p>
    <w:p w14:paraId="73B4E0C7">
      <w:pPr>
        <w:spacing w:line="360" w:lineRule="auto"/>
        <w:textAlignment w:val="center"/>
        <w:rPr>
          <w:color w:val="000000"/>
        </w:rPr>
      </w:pPr>
      <w:r>
        <w:rPr>
          <w:color w:val="2E75B6"/>
        </w:rPr>
        <w:t>【答案】</w:t>
      </w:r>
      <w:r>
        <w:rPr>
          <w:color w:val="000000"/>
        </w:rPr>
        <w:t>正确</w:t>
      </w:r>
    </w:p>
    <w:p w14:paraId="2276B55F">
      <w:pPr>
        <w:spacing w:line="360" w:lineRule="auto"/>
        <w:textAlignment w:val="center"/>
        <w:rPr>
          <w:color w:val="000000"/>
        </w:rPr>
      </w:pPr>
      <w:r>
        <w:rPr>
          <w:color w:val="2E75B6"/>
        </w:rPr>
        <w:t>【解析】</w:t>
      </w:r>
    </w:p>
    <w:p w14:paraId="7873CABF">
      <w:pPr>
        <w:spacing w:line="360" w:lineRule="auto"/>
        <w:jc w:val="left"/>
        <w:textAlignment w:val="center"/>
        <w:rPr>
          <w:color w:val="000000"/>
        </w:rPr>
      </w:pPr>
      <w:r>
        <w:rPr>
          <w:color w:val="000000"/>
        </w:rPr>
        <w:t>【详解】在我国，虽然生产力和生产关系、经济基础和上层建筑之间存在着矛盾，但这种矛盾不是对抗性矛盾，而是非对抗性矛盾．是在人民根本利益相一致基础上的矛盾。矛盾的这种基本性质，决定了社会主义制度本身可以通过改革生产关系和上层建筑中不适应生产力发展的环节，促进生产力的发展，从而推动其自身的进步与完善。所以，从这个意义上说，改革是社会主义制度的自我完善和发展。故本题说法正确。</w:t>
      </w:r>
    </w:p>
    <w:p w14:paraId="6E049EA5">
      <w:pPr>
        <w:spacing w:line="360" w:lineRule="auto"/>
        <w:jc w:val="both"/>
        <w:textAlignment w:val="center"/>
        <w:rPr>
          <w:color w:val="000000"/>
        </w:rPr>
      </w:pPr>
      <w:r>
        <w:rPr>
          <w:color w:val="000000"/>
        </w:rPr>
        <w:t xml:space="preserve">2. </w:t>
      </w:r>
      <w:r>
        <w:rPr>
          <w:rFonts w:ascii="宋体" w:hAnsi="宋体" w:eastAsia="宋体" w:cs="宋体"/>
          <w:color w:val="000000"/>
        </w:rPr>
        <w:t>“一斤虾仁7两冰”，商家超量添加保水剂的行为反映了市场调节具有盲目性。</w:t>
      </w:r>
      <w:r>
        <w:rPr>
          <w:color w:val="000000"/>
        </w:rPr>
        <w:t>（     ）</w:t>
      </w:r>
    </w:p>
    <w:p w14:paraId="6D47569A">
      <w:pPr>
        <w:spacing w:line="360" w:lineRule="auto"/>
        <w:textAlignment w:val="center"/>
        <w:rPr>
          <w:color w:val="000000"/>
        </w:rPr>
      </w:pPr>
      <w:r>
        <w:rPr>
          <w:color w:val="2E75B6"/>
        </w:rPr>
        <w:t>【答案】</w:t>
      </w:r>
      <w:r>
        <w:rPr>
          <w:rFonts w:ascii="宋体" w:hAnsi="宋体" w:eastAsia="宋体" w:cs="宋体"/>
          <w:color w:val="000000"/>
        </w:rPr>
        <w:t>错误</w:t>
      </w:r>
    </w:p>
    <w:p w14:paraId="0FEF0DBA">
      <w:pPr>
        <w:spacing w:line="360" w:lineRule="auto"/>
        <w:textAlignment w:val="center"/>
        <w:rPr>
          <w:color w:val="000000"/>
        </w:rPr>
      </w:pPr>
      <w:r>
        <w:rPr>
          <w:color w:val="2E75B6"/>
        </w:rPr>
        <w:t>【解析】</w:t>
      </w:r>
    </w:p>
    <w:p w14:paraId="505C1A82">
      <w:pPr>
        <w:spacing w:line="360" w:lineRule="auto"/>
        <w:jc w:val="left"/>
        <w:textAlignment w:val="center"/>
        <w:rPr>
          <w:color w:val="000000"/>
        </w:rPr>
      </w:pPr>
      <w:r>
        <w:rPr>
          <w:color w:val="000000"/>
        </w:rPr>
        <w:t>【详解】</w:t>
      </w:r>
      <w:r>
        <w:rPr>
          <w:rFonts w:ascii="宋体" w:hAnsi="宋体" w:eastAsia="宋体" w:cs="宋体"/>
          <w:color w:val="000000"/>
        </w:rPr>
        <w:t>商家为了追求更多利润，超量添加保水剂，以增加虾仁的重量，从而获取不正当利益，这体现的是市场调节的自发性，因此本题观点错误。</w:t>
      </w:r>
    </w:p>
    <w:p w14:paraId="7FF3C2D2">
      <w:pPr>
        <w:spacing w:line="360" w:lineRule="auto"/>
        <w:jc w:val="both"/>
        <w:textAlignment w:val="center"/>
        <w:rPr>
          <w:color w:val="000000"/>
        </w:rPr>
      </w:pPr>
      <w:r>
        <w:rPr>
          <w:color w:val="000000"/>
        </w:rPr>
        <w:t xml:space="preserve">3. </w:t>
      </w:r>
      <w:r>
        <w:rPr>
          <w:rFonts w:ascii="宋体" w:hAnsi="宋体" w:eastAsia="宋体" w:cs="宋体"/>
          <w:color w:val="000000"/>
        </w:rPr>
        <w:t>面对文化多样性，既要认同本民族文化，又要尊重其他民族文化。</w:t>
      </w:r>
      <w:r>
        <w:rPr>
          <w:color w:val="000000"/>
        </w:rPr>
        <w:t>（     ）</w:t>
      </w:r>
    </w:p>
    <w:p w14:paraId="1CA58DC7">
      <w:pPr>
        <w:spacing w:line="360" w:lineRule="auto"/>
        <w:textAlignment w:val="center"/>
        <w:rPr>
          <w:color w:val="000000"/>
        </w:rPr>
      </w:pPr>
      <w:r>
        <w:rPr>
          <w:color w:val="2E75B6"/>
        </w:rPr>
        <w:t>【答案】</w:t>
      </w:r>
      <w:r>
        <w:rPr>
          <w:rFonts w:ascii="宋体" w:hAnsi="宋体" w:eastAsia="宋体" w:cs="宋体"/>
          <w:color w:val="000000"/>
        </w:rPr>
        <w:t>正确</w:t>
      </w:r>
    </w:p>
    <w:p w14:paraId="2263E7E6">
      <w:pPr>
        <w:spacing w:line="360" w:lineRule="auto"/>
        <w:textAlignment w:val="center"/>
        <w:rPr>
          <w:color w:val="000000"/>
        </w:rPr>
      </w:pPr>
      <w:r>
        <w:rPr>
          <w:color w:val="2E75B6"/>
        </w:rPr>
        <w:t>【解析】</w:t>
      </w:r>
    </w:p>
    <w:p w14:paraId="49814134">
      <w:pPr>
        <w:spacing w:line="360" w:lineRule="auto"/>
        <w:jc w:val="left"/>
        <w:textAlignment w:val="center"/>
        <w:rPr>
          <w:color w:val="000000"/>
        </w:rPr>
      </w:pPr>
      <w:r>
        <w:rPr>
          <w:color w:val="000000"/>
        </w:rPr>
        <w:t>【详解】对待文化多样性的正确态度是：既要认同本民族文化，又要尊重其它民族文化，相互借鉴，求同存异，共同促进人类文明的繁荣进步，因此，题中观点正确。</w:t>
      </w:r>
    </w:p>
    <w:p w14:paraId="7D1C9992">
      <w:pPr>
        <w:spacing w:line="360" w:lineRule="auto"/>
        <w:jc w:val="both"/>
        <w:textAlignment w:val="center"/>
        <w:rPr>
          <w:color w:val="000000"/>
        </w:rPr>
      </w:pPr>
      <w:r>
        <w:rPr>
          <w:rFonts w:ascii="宋体" w:hAnsi="宋体" w:eastAsia="宋体" w:cs="宋体"/>
          <w:b/>
          <w:color w:val="000000"/>
          <w:sz w:val="24"/>
        </w:rPr>
        <w:t>二、选择题 I（本大题共10小题，每小题2分，共20分。每小题列出的四个备选项中只有一个是符合题目要求的，不选、多选、错选均不得分）</w:t>
      </w:r>
    </w:p>
    <w:p w14:paraId="657DEEB2">
      <w:pPr>
        <w:spacing w:line="360" w:lineRule="auto"/>
        <w:jc w:val="both"/>
        <w:textAlignment w:val="center"/>
        <w:rPr>
          <w:color w:val="000000"/>
        </w:rPr>
      </w:pPr>
      <w:r>
        <w:rPr>
          <w:color w:val="000000"/>
        </w:rPr>
        <w:t xml:space="preserve">4. </w:t>
      </w:r>
      <w:r>
        <w:rPr>
          <w:rFonts w:ascii="宋体" w:hAnsi="宋体" w:eastAsia="宋体" w:cs="宋体"/>
          <w:color w:val="000000"/>
        </w:rPr>
        <w:t>中华民族有史以来最伟大最深刻的社会变革是（   ）</w:t>
      </w:r>
    </w:p>
    <w:p w14:paraId="64F45866">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新民主主义革命的胜利</w:t>
      </w:r>
      <w:r>
        <w:rPr>
          <w:color w:val="000000"/>
        </w:rPr>
        <w:tab/>
      </w:r>
      <w:r>
        <w:rPr>
          <w:color w:val="000000"/>
        </w:rPr>
        <w:t xml:space="preserve">B. </w:t>
      </w:r>
      <w:r>
        <w:rPr>
          <w:rFonts w:ascii="宋体" w:hAnsi="宋体" w:eastAsia="宋体" w:cs="宋体"/>
          <w:color w:val="000000"/>
        </w:rPr>
        <w:t>社会主义制度的建立</w:t>
      </w:r>
    </w:p>
    <w:p w14:paraId="78AD39FE">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社会主义建设全面展开</w:t>
      </w:r>
      <w:r>
        <w:rPr>
          <w:color w:val="000000"/>
        </w:rPr>
        <w:tab/>
      </w:r>
      <w:r>
        <w:rPr>
          <w:color w:val="000000"/>
        </w:rPr>
        <w:t xml:space="preserve">D. </w:t>
      </w:r>
      <w:r>
        <w:rPr>
          <w:rFonts w:ascii="宋体" w:hAnsi="宋体" w:eastAsia="宋体" w:cs="宋体"/>
          <w:color w:val="000000"/>
        </w:rPr>
        <w:t>马克思主义传入中国</w:t>
      </w:r>
    </w:p>
    <w:p w14:paraId="266311AD">
      <w:pPr>
        <w:spacing w:line="360" w:lineRule="auto"/>
        <w:textAlignment w:val="center"/>
        <w:rPr>
          <w:color w:val="000000"/>
        </w:rPr>
      </w:pPr>
      <w:r>
        <w:rPr>
          <w:color w:val="2E75B6"/>
        </w:rPr>
        <w:t>【答案】</w:t>
      </w:r>
      <w:r>
        <w:rPr>
          <w:color w:val="000000"/>
        </w:rPr>
        <w:t>B</w:t>
      </w:r>
    </w:p>
    <w:p w14:paraId="1621EFD8">
      <w:pPr>
        <w:spacing w:line="360" w:lineRule="auto"/>
        <w:textAlignment w:val="center"/>
        <w:rPr>
          <w:color w:val="000000"/>
        </w:rPr>
      </w:pPr>
      <w:r>
        <w:rPr>
          <w:color w:val="2E75B6"/>
        </w:rPr>
        <w:t>【解析】</w:t>
      </w:r>
    </w:p>
    <w:p w14:paraId="6AB6B37C">
      <w:pPr>
        <w:spacing w:line="360" w:lineRule="auto"/>
        <w:jc w:val="left"/>
        <w:textAlignment w:val="center"/>
        <w:rPr>
          <w:color w:val="000000"/>
        </w:rPr>
      </w:pPr>
      <w:r>
        <w:rPr>
          <w:color w:val="000000"/>
        </w:rPr>
        <w:t>【详解】</w:t>
      </w:r>
      <w:r>
        <w:rPr>
          <w:rFonts w:ascii="宋体" w:hAnsi="宋体" w:eastAsia="宋体" w:cs="宋体"/>
          <w:color w:val="000000"/>
        </w:rPr>
        <w:t>A：中华人民共和国的成立，为实现由新民主主义向社会主义的过渡创造了前提条件，从根本上改变了中国社会的发展方向，A排除。</w:t>
      </w:r>
    </w:p>
    <w:p w14:paraId="033D6D34">
      <w:pPr>
        <w:spacing w:line="360" w:lineRule="auto"/>
        <w:jc w:val="left"/>
        <w:textAlignment w:val="center"/>
        <w:rPr>
          <w:color w:val="000000"/>
        </w:rPr>
      </w:pPr>
      <w:r>
        <w:rPr>
          <w:rFonts w:ascii="宋体" w:hAnsi="宋体" w:eastAsia="宋体" w:cs="宋体"/>
          <w:color w:val="000000"/>
        </w:rPr>
        <w:t>B：1956年，三大改造完成，顺利实现了对生产资料私有制的社会主义改造，在中国建立起社会主义制度，实现了中华民族有史以来最为广泛而深刻的社会变革，B正确。</w:t>
      </w:r>
    </w:p>
    <w:p w14:paraId="76A9A4AD">
      <w:pPr>
        <w:spacing w:line="360" w:lineRule="auto"/>
        <w:jc w:val="left"/>
        <w:textAlignment w:val="center"/>
        <w:rPr>
          <w:color w:val="000000"/>
        </w:rPr>
      </w:pPr>
      <w:r>
        <w:rPr>
          <w:rFonts w:ascii="宋体" w:hAnsi="宋体" w:eastAsia="宋体" w:cs="宋体"/>
          <w:color w:val="000000"/>
        </w:rPr>
        <w:t>C：社会主义制度确立后，社会主义建设全面展开，我国在工业、农业、交通、医疗等领域取得了长足进步，C排除。</w:t>
      </w:r>
    </w:p>
    <w:p w14:paraId="6E4D0959">
      <w:pPr>
        <w:spacing w:line="360" w:lineRule="auto"/>
        <w:jc w:val="left"/>
        <w:textAlignment w:val="center"/>
        <w:rPr>
          <w:color w:val="000000"/>
        </w:rPr>
      </w:pPr>
      <w:r>
        <w:rPr>
          <w:rFonts w:ascii="宋体" w:hAnsi="宋体" w:eastAsia="宋体" w:cs="宋体"/>
          <w:color w:val="000000"/>
        </w:rPr>
        <w:t>D：马克思主义传入中国，中国先进分子从马克思列宁主义的科学真理中看到了解决中国问题的出路，D排除。</w:t>
      </w:r>
    </w:p>
    <w:p w14:paraId="6A09034F">
      <w:pPr>
        <w:spacing w:line="360" w:lineRule="auto"/>
        <w:jc w:val="left"/>
        <w:textAlignment w:val="center"/>
        <w:rPr>
          <w:color w:val="000000"/>
        </w:rPr>
      </w:pPr>
      <w:r>
        <w:rPr>
          <w:rFonts w:ascii="宋体" w:hAnsi="宋体" w:eastAsia="宋体" w:cs="宋体"/>
          <w:color w:val="000000"/>
        </w:rPr>
        <w:t>故本题选B</w:t>
      </w:r>
      <w:r>
        <w:rPr>
          <w:rFonts w:ascii="宋体" w:hAnsi="宋体" w:eastAsia="宋体" w:cs="宋体"/>
          <w:color w:val="000000"/>
          <w:position w:val="-12"/>
        </w:rPr>
        <w:drawing>
          <wp:inline distT="0" distB="0" distL="114300" distR="114300">
            <wp:extent cx="127000" cy="76200"/>
            <wp:effectExtent l="0" t="0" r="0" b="0"/>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8"/>
                    <a:stretch>
                      <a:fillRect/>
                    </a:stretch>
                  </pic:blipFill>
                  <pic:spPr>
                    <a:xfrm>
                      <a:off x="0" y="0"/>
                      <a:ext cx="127000" cy="76200"/>
                    </a:xfrm>
                    <a:prstGeom prst="rect">
                      <a:avLst/>
                    </a:prstGeom>
                  </pic:spPr>
                </pic:pic>
              </a:graphicData>
            </a:graphic>
          </wp:inline>
        </w:drawing>
      </w:r>
    </w:p>
    <w:p w14:paraId="6BACEF0C">
      <w:pPr>
        <w:spacing w:line="360" w:lineRule="auto"/>
        <w:jc w:val="both"/>
        <w:textAlignment w:val="center"/>
        <w:rPr>
          <w:color w:val="000000"/>
        </w:rPr>
      </w:pPr>
      <w:r>
        <w:rPr>
          <w:color w:val="000000"/>
        </w:rPr>
        <w:t xml:space="preserve">5. </w:t>
      </w:r>
      <w:r>
        <w:rPr>
          <w:rFonts w:ascii="宋体" w:hAnsi="宋体" w:eastAsia="宋体" w:cs="宋体"/>
          <w:color w:val="000000"/>
        </w:rPr>
        <w:t>新时代，是承前启后、继往开来、在新的历史条件下继续夺取中国特色社会主义伟大胜利的时代。关于新时代的变化，下列说法正确的是（   ）</w:t>
      </w:r>
    </w:p>
    <w:p w14:paraId="688637CA">
      <w:pPr>
        <w:spacing w:line="360" w:lineRule="auto"/>
        <w:jc w:val="left"/>
        <w:textAlignment w:val="center"/>
        <w:rPr>
          <w:color w:val="000000"/>
        </w:rPr>
      </w:pPr>
      <w:r>
        <w:rPr>
          <w:color w:val="000000"/>
        </w:rPr>
        <w:t xml:space="preserve">A. </w:t>
      </w:r>
      <w:r>
        <w:rPr>
          <w:rFonts w:ascii="宋体" w:hAnsi="宋体" w:eastAsia="宋体" w:cs="宋体"/>
          <w:color w:val="000000"/>
        </w:rPr>
        <w:t>党的基本路线发生了变化</w:t>
      </w:r>
    </w:p>
    <w:p w14:paraId="2B1ECCAD">
      <w:pPr>
        <w:spacing w:line="360" w:lineRule="auto"/>
        <w:jc w:val="left"/>
        <w:textAlignment w:val="center"/>
        <w:rPr>
          <w:color w:val="000000"/>
        </w:rPr>
      </w:pPr>
      <w:r>
        <w:rPr>
          <w:color w:val="000000"/>
        </w:rPr>
        <w:t xml:space="preserve">B. </w:t>
      </w:r>
      <w:r>
        <w:rPr>
          <w:rFonts w:ascii="宋体" w:hAnsi="宋体" w:eastAsia="宋体" w:cs="宋体"/>
          <w:color w:val="000000"/>
        </w:rPr>
        <w:t>我国的国际地位发生了变化</w:t>
      </w:r>
    </w:p>
    <w:p w14:paraId="74ABF0B4">
      <w:pPr>
        <w:spacing w:line="360" w:lineRule="auto"/>
        <w:jc w:val="left"/>
        <w:textAlignment w:val="center"/>
        <w:rPr>
          <w:color w:val="000000"/>
        </w:rPr>
      </w:pPr>
      <w:r>
        <w:rPr>
          <w:color w:val="000000"/>
        </w:rPr>
        <w:t xml:space="preserve">C. </w:t>
      </w:r>
      <w:r>
        <w:rPr>
          <w:rFonts w:ascii="宋体" w:hAnsi="宋体" w:eastAsia="宋体" w:cs="宋体"/>
          <w:color w:val="000000"/>
        </w:rPr>
        <w:t>我国的基本国情发生变化</w:t>
      </w:r>
    </w:p>
    <w:p w14:paraId="745C6B87">
      <w:pPr>
        <w:spacing w:line="360" w:lineRule="auto"/>
        <w:jc w:val="left"/>
        <w:textAlignment w:val="center"/>
        <w:rPr>
          <w:color w:val="000000"/>
        </w:rPr>
      </w:pPr>
      <w:r>
        <w:rPr>
          <w:color w:val="000000"/>
        </w:rPr>
        <w:t xml:space="preserve">D. </w:t>
      </w:r>
      <w:r>
        <w:rPr>
          <w:rFonts w:ascii="宋体" w:hAnsi="宋体" w:eastAsia="宋体" w:cs="宋体"/>
          <w:color w:val="000000"/>
        </w:rPr>
        <w:t>我国的主要矛盾发生了转化</w:t>
      </w:r>
    </w:p>
    <w:p w14:paraId="05DE0444">
      <w:pPr>
        <w:spacing w:line="360" w:lineRule="auto"/>
        <w:textAlignment w:val="center"/>
        <w:rPr>
          <w:color w:val="000000"/>
        </w:rPr>
      </w:pPr>
      <w:r>
        <w:rPr>
          <w:color w:val="2E75B6"/>
        </w:rPr>
        <w:t>【答案】</w:t>
      </w:r>
      <w:r>
        <w:rPr>
          <w:color w:val="000000"/>
        </w:rPr>
        <w:t>D</w:t>
      </w:r>
    </w:p>
    <w:p w14:paraId="359DC37E">
      <w:pPr>
        <w:spacing w:line="360" w:lineRule="auto"/>
        <w:textAlignment w:val="center"/>
        <w:rPr>
          <w:color w:val="000000"/>
        </w:rPr>
      </w:pPr>
      <w:r>
        <w:rPr>
          <w:color w:val="2E75B6"/>
        </w:rPr>
        <w:t>【解析】</w:t>
      </w:r>
    </w:p>
    <w:p w14:paraId="642D9E35">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党的基本路线是“领导和团结全国各族人民，以经济建设为中心，坚持四项基本原则，坚持改革开放，自力更生，艰苦创业，为把我国建设成为富强民主文明和谐美丽的社会主义现代化强国而奋斗”，新时代党的基本路线没有发生变化，</w:t>
      </w:r>
      <w:r>
        <w:rPr>
          <w:rFonts w:ascii="Times New Roman" w:hAnsi="Times New Roman" w:eastAsia="Times New Roman" w:cs="Times New Roman"/>
          <w:color w:val="000000"/>
        </w:rPr>
        <w:t>A</w:t>
      </w:r>
      <w:r>
        <w:rPr>
          <w:rFonts w:ascii="宋体" w:hAnsi="宋体" w:eastAsia="宋体" w:cs="宋体"/>
          <w:color w:val="000000"/>
        </w:rPr>
        <w:t>错误。</w:t>
      </w:r>
    </w:p>
    <w:p w14:paraId="5A36C838">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：我国国际影响力不断提升，但我国始终是发展中国家这一基本情况没有发生改变，</w:t>
      </w:r>
      <w:r>
        <w:rPr>
          <w:rFonts w:ascii="Times New Roman" w:hAnsi="Times New Roman" w:eastAsia="Times New Roman" w:cs="Times New Roman"/>
          <w:color w:val="000000"/>
        </w:rPr>
        <w:t>B</w:t>
      </w:r>
      <w:r>
        <w:rPr>
          <w:rFonts w:ascii="宋体" w:hAnsi="宋体" w:eastAsia="宋体" w:cs="宋体"/>
          <w:color w:val="000000"/>
        </w:rPr>
        <w:t>错误。</w:t>
      </w:r>
    </w:p>
    <w:p w14:paraId="6EF08F24">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：我国仍处于并将长期处于社会主义初级阶段的基本国情没有变，</w:t>
      </w:r>
      <w:r>
        <w:rPr>
          <w:rFonts w:ascii="Times New Roman" w:hAnsi="Times New Roman" w:eastAsia="Times New Roman" w:cs="Times New Roman"/>
          <w:color w:val="000000"/>
        </w:rPr>
        <w:t>C</w:t>
      </w:r>
      <w:r>
        <w:rPr>
          <w:rFonts w:ascii="宋体" w:hAnsi="宋体" w:eastAsia="宋体" w:cs="宋体"/>
          <w:color w:val="000000"/>
        </w:rPr>
        <w:t>错误。</w:t>
      </w:r>
    </w:p>
    <w:p w14:paraId="62FDF9E5">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：中国特色社会主义进入新时代，我国社会主要矛盾已经转化为人民日益增长的美好生活需要和不平衡不充分的发展之间的矛盾，这一主要矛盾发生了转化，</w:t>
      </w:r>
      <w:r>
        <w:rPr>
          <w:rFonts w:ascii="Times New Roman" w:hAnsi="Times New Roman" w:eastAsia="Times New Roman" w:cs="Times New Roman"/>
          <w:color w:val="000000"/>
        </w:rPr>
        <w:t>D</w:t>
      </w:r>
      <w:r>
        <w:rPr>
          <w:rFonts w:ascii="宋体" w:hAnsi="宋体" w:eastAsia="宋体" w:cs="宋体"/>
          <w:color w:val="000000"/>
        </w:rPr>
        <w:t>正确。</w:t>
      </w:r>
    </w:p>
    <w:p w14:paraId="3C439798">
      <w:pPr>
        <w:spacing w:line="360" w:lineRule="auto"/>
        <w:jc w:val="left"/>
        <w:textAlignment w:val="center"/>
        <w:rPr>
          <w:color w:val="000000"/>
        </w:rPr>
      </w:pPr>
      <w:r>
        <w:rPr>
          <w:rFonts w:ascii="宋体" w:hAnsi="宋体" w:eastAsia="宋体" w:cs="宋体"/>
          <w:color w:val="000000"/>
        </w:rPr>
        <w:t>故本题选</w:t>
      </w:r>
      <w:r>
        <w:rPr>
          <w:rFonts w:ascii="Times New Roman" w:hAnsi="Times New Roman" w:eastAsia="Times New Roman" w:cs="Times New Roman"/>
          <w:color w:val="000000"/>
        </w:rPr>
        <w:t>D</w:t>
      </w:r>
      <w:r>
        <w:rPr>
          <w:rFonts w:ascii="宋体" w:hAnsi="宋体" w:eastAsia="宋体" w:cs="宋体"/>
          <w:color w:val="000000"/>
        </w:rPr>
        <w:t>。</w:t>
      </w:r>
    </w:p>
    <w:p w14:paraId="7395830C">
      <w:pPr>
        <w:spacing w:line="360" w:lineRule="auto"/>
        <w:jc w:val="both"/>
        <w:textAlignment w:val="center"/>
        <w:rPr>
          <w:color w:val="000000"/>
        </w:rPr>
      </w:pPr>
      <w:r>
        <w:rPr>
          <w:color w:val="000000"/>
        </w:rPr>
        <w:t xml:space="preserve">6. </w:t>
      </w:r>
      <w:r>
        <w:rPr>
          <w:rFonts w:ascii="宋体" w:hAnsi="宋体" w:eastAsia="宋体" w:cs="宋体"/>
          <w:color w:val="000000"/>
        </w:rPr>
        <w:t>2025年9月起，杭州市政府调高最低生活保障标准。低保标准的提高是政府（   ）</w:t>
      </w:r>
    </w:p>
    <w:p w14:paraId="2F1228D8">
      <w:pPr>
        <w:spacing w:line="360" w:lineRule="auto"/>
        <w:jc w:val="both"/>
        <w:textAlignment w:val="center"/>
        <w:rPr>
          <w:color w:val="000000"/>
        </w:rPr>
      </w:pPr>
      <w:r>
        <w:rPr>
          <w:rFonts w:ascii="宋体" w:hAnsi="宋体" w:eastAsia="宋体" w:cs="宋体"/>
          <w:color w:val="000000"/>
        </w:rPr>
        <w:t xml:space="preserve">①坚持了共享发展的理念 </w:t>
      </w:r>
    </w:p>
    <w:p w14:paraId="3DA206DC">
      <w:pPr>
        <w:spacing w:line="360" w:lineRule="auto"/>
        <w:jc w:val="both"/>
        <w:textAlignment w:val="center"/>
        <w:rPr>
          <w:color w:val="000000"/>
        </w:rPr>
      </w:pPr>
      <w:r>
        <w:rPr>
          <w:rFonts w:ascii="宋体" w:hAnsi="宋体" w:eastAsia="宋体" w:cs="宋体"/>
          <w:color w:val="000000"/>
        </w:rPr>
        <w:t>②调整初次分配的具体体现</w:t>
      </w:r>
    </w:p>
    <w:p w14:paraId="6707BA3C">
      <w:pPr>
        <w:spacing w:line="360" w:lineRule="auto"/>
        <w:jc w:val="both"/>
        <w:textAlignment w:val="center"/>
        <w:rPr>
          <w:color w:val="000000"/>
        </w:rPr>
      </w:pPr>
      <w:r>
        <w:rPr>
          <w:rFonts w:ascii="宋体" w:hAnsi="宋体" w:eastAsia="宋体" w:cs="宋体"/>
          <w:color w:val="000000"/>
        </w:rPr>
        <w:t xml:space="preserve">③提高了社会保险的标准 </w:t>
      </w:r>
    </w:p>
    <w:p w14:paraId="390B350F">
      <w:pPr>
        <w:spacing w:line="360" w:lineRule="auto"/>
        <w:jc w:val="both"/>
        <w:textAlignment w:val="center"/>
        <w:rPr>
          <w:color w:val="000000"/>
        </w:rPr>
      </w:pPr>
      <w:r>
        <w:rPr>
          <w:rFonts w:ascii="宋体" w:hAnsi="宋体" w:eastAsia="宋体" w:cs="宋体"/>
          <w:color w:val="000000"/>
        </w:rPr>
        <w:t>④坚持了以人民为中心的发展思想</w:t>
      </w:r>
    </w:p>
    <w:p w14:paraId="764AC88C">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356ACDC2">
      <w:pPr>
        <w:spacing w:line="360" w:lineRule="auto"/>
        <w:textAlignment w:val="center"/>
        <w:rPr>
          <w:color w:val="000000"/>
        </w:rPr>
      </w:pPr>
      <w:r>
        <w:rPr>
          <w:color w:val="2E75B6"/>
        </w:rPr>
        <w:t>【答案】</w:t>
      </w:r>
      <w:r>
        <w:rPr>
          <w:color w:val="000000"/>
        </w:rPr>
        <w:t>B</w:t>
      </w:r>
    </w:p>
    <w:p w14:paraId="5DA95BF2">
      <w:pPr>
        <w:spacing w:line="360" w:lineRule="auto"/>
        <w:textAlignment w:val="center"/>
        <w:rPr>
          <w:color w:val="000000"/>
        </w:rPr>
      </w:pPr>
      <w:r>
        <w:rPr>
          <w:color w:val="2E75B6"/>
        </w:rPr>
        <w:t>【解析】</w:t>
      </w:r>
    </w:p>
    <w:p w14:paraId="240A7EEB">
      <w:pPr>
        <w:spacing w:line="360" w:lineRule="auto"/>
        <w:jc w:val="left"/>
        <w:textAlignment w:val="center"/>
        <w:rPr>
          <w:color w:val="000000"/>
        </w:rPr>
      </w:pPr>
      <w:r>
        <w:rPr>
          <w:color w:val="000000"/>
        </w:rPr>
        <w:t>【详解】</w:t>
      </w:r>
      <w:r>
        <w:rPr>
          <w:rFonts w:ascii="宋体" w:hAnsi="宋体" w:eastAsia="宋体" w:cs="宋体"/>
          <w:color w:val="000000"/>
        </w:rPr>
        <w:t>①：调高低保标准让低收入群体共享发展成果，体现了共享发展理念，①正确。</w:t>
      </w:r>
    </w:p>
    <w:p w14:paraId="5921B122">
      <w:pPr>
        <w:spacing w:line="360" w:lineRule="auto"/>
        <w:jc w:val="left"/>
        <w:textAlignment w:val="center"/>
        <w:rPr>
          <w:color w:val="000000"/>
        </w:rPr>
      </w:pPr>
      <w:r>
        <w:rPr>
          <w:rFonts w:ascii="宋体" w:hAnsi="宋体" w:eastAsia="宋体" w:cs="宋体"/>
          <w:color w:val="000000"/>
        </w:rPr>
        <w:t>②：低保属于社会保障，是再分配的内容，并非初次分配，②错误。</w:t>
      </w:r>
    </w:p>
    <w:p w14:paraId="0ED72E4A">
      <w:pPr>
        <w:spacing w:line="360" w:lineRule="auto"/>
        <w:jc w:val="left"/>
        <w:textAlignment w:val="center"/>
        <w:rPr>
          <w:color w:val="000000"/>
        </w:rPr>
      </w:pPr>
      <w:r>
        <w:rPr>
          <w:rFonts w:ascii="宋体" w:hAnsi="宋体" w:eastAsia="宋体" w:cs="宋体"/>
          <w:color w:val="000000"/>
        </w:rPr>
        <w:t>③：低保是社会救助的范畴，不属于社会保险（社会保险包括养老保险、医疗保险等），③错误。</w:t>
      </w:r>
    </w:p>
    <w:p w14:paraId="6AFFE5E7">
      <w:pPr>
        <w:spacing w:line="360" w:lineRule="auto"/>
        <w:jc w:val="left"/>
        <w:textAlignment w:val="center"/>
        <w:rPr>
          <w:color w:val="000000"/>
        </w:rPr>
      </w:pPr>
      <w:r>
        <w:rPr>
          <w:rFonts w:ascii="宋体" w:hAnsi="宋体" w:eastAsia="宋体" w:cs="宋体"/>
          <w:color w:val="000000"/>
        </w:rPr>
        <w:t>④：提高低保标准保障困难群众生活，是坚持以人民为中心发展思想</w:t>
      </w:r>
      <w:r>
        <w:rPr>
          <w:rFonts w:ascii="宋体" w:hAnsi="宋体" w:eastAsia="宋体" w:cs="宋体"/>
          <w:color w:val="000000"/>
          <w:position w:val="0"/>
        </w:rPr>
        <w:drawing>
          <wp:inline distT="0" distB="0" distL="114300" distR="114300">
            <wp:extent cx="133350" cy="177800"/>
            <wp:effectExtent l="0" t="0" r="0" b="13335"/>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9"/>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体现，④正确。</w:t>
      </w:r>
    </w:p>
    <w:p w14:paraId="6861A6ED">
      <w:pPr>
        <w:spacing w:line="360" w:lineRule="auto"/>
        <w:jc w:val="left"/>
        <w:textAlignment w:val="center"/>
        <w:rPr>
          <w:color w:val="000000"/>
        </w:rPr>
      </w:pPr>
      <w:r>
        <w:rPr>
          <w:rFonts w:ascii="宋体" w:hAnsi="宋体" w:eastAsia="宋体" w:cs="宋体"/>
          <w:color w:val="000000"/>
        </w:rPr>
        <w:t>故本题选B。</w:t>
      </w:r>
    </w:p>
    <w:p w14:paraId="7A59A5AF">
      <w:pPr>
        <w:spacing w:line="360" w:lineRule="auto"/>
        <w:jc w:val="both"/>
        <w:textAlignment w:val="center"/>
        <w:rPr>
          <w:color w:val="000000"/>
        </w:rPr>
      </w:pPr>
      <w:r>
        <w:rPr>
          <w:color w:val="000000"/>
        </w:rPr>
        <w:t xml:space="preserve">7. </w:t>
      </w:r>
      <w:r>
        <w:rPr>
          <w:rFonts w:ascii="宋体" w:hAnsi="宋体" w:eastAsia="宋体" w:cs="宋体"/>
          <w:color w:val="000000"/>
        </w:rPr>
        <w:t>大学毕业的李梅在一家私营企业上班，每月工资奖金收入6000元。该收入属于（   ）</w:t>
      </w:r>
    </w:p>
    <w:p w14:paraId="57C11954">
      <w:pPr>
        <w:spacing w:line="360" w:lineRule="auto"/>
        <w:jc w:val="both"/>
        <w:textAlignment w:val="center"/>
        <w:rPr>
          <w:color w:val="000000"/>
        </w:rPr>
      </w:pPr>
      <w:r>
        <w:rPr>
          <w:rFonts w:ascii="宋体" w:hAnsi="宋体" w:eastAsia="宋体" w:cs="宋体"/>
          <w:color w:val="000000"/>
        </w:rPr>
        <w:t>①财产性收入 ②劳动性收入 ③按劳分配所得 ④按生产要素分配所得</w:t>
      </w:r>
    </w:p>
    <w:p w14:paraId="08747416">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5EDD46FD">
      <w:pPr>
        <w:spacing w:line="360" w:lineRule="auto"/>
        <w:textAlignment w:val="center"/>
        <w:rPr>
          <w:color w:val="000000"/>
        </w:rPr>
      </w:pPr>
      <w:r>
        <w:rPr>
          <w:color w:val="2E75B6"/>
        </w:rPr>
        <w:t>【答案】</w:t>
      </w:r>
      <w:r>
        <w:rPr>
          <w:color w:val="000000"/>
        </w:rPr>
        <w:t>C</w:t>
      </w:r>
    </w:p>
    <w:p w14:paraId="5846024C">
      <w:pPr>
        <w:spacing w:line="360" w:lineRule="auto"/>
        <w:textAlignment w:val="center"/>
        <w:rPr>
          <w:color w:val="000000"/>
        </w:rPr>
      </w:pPr>
      <w:r>
        <w:rPr>
          <w:color w:val="2E75B6"/>
        </w:rPr>
        <w:t>【解析】</w:t>
      </w:r>
    </w:p>
    <w:p w14:paraId="7F12536A">
      <w:pPr>
        <w:spacing w:line="360" w:lineRule="auto"/>
        <w:jc w:val="left"/>
        <w:textAlignment w:val="center"/>
        <w:rPr>
          <w:color w:val="000000"/>
        </w:rPr>
      </w:pPr>
      <w:r>
        <w:rPr>
          <w:color w:val="000000"/>
        </w:rPr>
        <w:t>【详解】</w:t>
      </w:r>
      <w:r>
        <w:rPr>
          <w:rFonts w:ascii="宋体" w:hAnsi="宋体" w:eastAsia="宋体" w:cs="宋体"/>
          <w:color w:val="000000"/>
        </w:rPr>
        <w:t>①：财产性收入指通过自己所拥有的各类财产获得的收入，例如银行存款利息、房屋租金等，李梅的收入并非此类，①不符合题意。</w:t>
      </w:r>
    </w:p>
    <w:p w14:paraId="4EC11C77">
      <w:pPr>
        <w:spacing w:line="360" w:lineRule="auto"/>
        <w:jc w:val="left"/>
        <w:textAlignment w:val="center"/>
        <w:rPr>
          <w:color w:val="000000"/>
        </w:rPr>
      </w:pPr>
      <w:r>
        <w:rPr>
          <w:rFonts w:ascii="宋体" w:hAnsi="宋体" w:eastAsia="宋体" w:cs="宋体"/>
          <w:color w:val="000000"/>
        </w:rPr>
        <w:t>②：劳动性收入是通过劳动所获得的收入，像工资、奖金、津贴等都属于劳动性收入。李梅每月的工资奖金是因上班劳动所得，所以属于劳动性收入，②正确。</w:t>
      </w:r>
    </w:p>
    <w:p w14:paraId="7D27969E">
      <w:pPr>
        <w:spacing w:line="360" w:lineRule="auto"/>
        <w:jc w:val="left"/>
        <w:textAlignment w:val="center"/>
        <w:rPr>
          <w:color w:val="000000"/>
        </w:rPr>
      </w:pPr>
      <w:r>
        <w:rPr>
          <w:rFonts w:ascii="宋体" w:hAnsi="宋体" w:eastAsia="宋体" w:cs="宋体"/>
          <w:color w:val="000000"/>
        </w:rPr>
        <w:t>③：按劳分配是在公有制经济中，按照劳动者提供的劳动数量和质量进行的分配。而李梅在私营企业上班，私营企业属于非公有制经济，③不符合题意。</w:t>
      </w:r>
    </w:p>
    <w:p w14:paraId="408940DE">
      <w:pPr>
        <w:spacing w:line="360" w:lineRule="auto"/>
        <w:jc w:val="left"/>
        <w:textAlignment w:val="center"/>
        <w:rPr>
          <w:color w:val="000000"/>
        </w:rPr>
      </w:pPr>
      <w:r>
        <w:rPr>
          <w:rFonts w:ascii="宋体" w:hAnsi="宋体" w:eastAsia="宋体" w:cs="宋体"/>
          <w:color w:val="000000"/>
        </w:rPr>
        <w:t>④：按生产要素分配是指依据劳动、资本、技术、管理等生产要素进行分配。私营企业属于非公有制经济，李梅的工资奖金收入是按劳动这一生产要素分配所得，④符合题意。</w:t>
      </w:r>
    </w:p>
    <w:p w14:paraId="2D4202FA">
      <w:pPr>
        <w:spacing w:line="360" w:lineRule="auto"/>
        <w:jc w:val="left"/>
        <w:textAlignment w:val="center"/>
        <w:rPr>
          <w:color w:val="000000"/>
        </w:rPr>
      </w:pPr>
      <w:r>
        <w:rPr>
          <w:rFonts w:ascii="宋体" w:hAnsi="宋体" w:eastAsia="宋体" w:cs="宋体"/>
          <w:color w:val="000000"/>
        </w:rPr>
        <w:t>故本题选</w:t>
      </w:r>
      <w:r>
        <w:rPr>
          <w:rFonts w:ascii="Times New Roman" w:hAnsi="Times New Roman" w:eastAsia="Times New Roman" w:cs="Times New Roman"/>
          <w:color w:val="000000"/>
        </w:rPr>
        <w:t>C</w:t>
      </w:r>
      <w:r>
        <w:rPr>
          <w:rFonts w:ascii="宋体" w:hAnsi="宋体" w:eastAsia="宋体" w:cs="宋体"/>
          <w:color w:val="000000"/>
        </w:rPr>
        <w:t>。</w:t>
      </w:r>
    </w:p>
    <w:p w14:paraId="309F5611">
      <w:pPr>
        <w:spacing w:line="360" w:lineRule="auto"/>
        <w:jc w:val="both"/>
        <w:textAlignment w:val="center"/>
        <w:rPr>
          <w:color w:val="000000"/>
        </w:rPr>
      </w:pPr>
      <w:r>
        <w:rPr>
          <w:color w:val="000000"/>
        </w:rPr>
        <w:t xml:space="preserve">8. </w:t>
      </w:r>
      <w:r>
        <w:rPr>
          <w:rFonts w:ascii="宋体" w:hAnsi="宋体" w:eastAsia="宋体" w:cs="宋体"/>
          <w:color w:val="000000"/>
        </w:rPr>
        <w:t>2025年7月，中共中央政治局召开会议，部署下半年经济工作。会议指出，要正确把握当前经济形势，保持政策连续性稳定性，增强灵活性预见性。这体现了中国共产党坚持（   ）</w:t>
      </w:r>
    </w:p>
    <w:p w14:paraId="75624541">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科学执政</w:t>
      </w:r>
      <w:r>
        <w:rPr>
          <w:color w:val="000000"/>
        </w:rPr>
        <w:tab/>
      </w:r>
      <w:r>
        <w:rPr>
          <w:color w:val="000000"/>
        </w:rPr>
        <w:t xml:space="preserve">B. </w:t>
      </w:r>
      <w:r>
        <w:rPr>
          <w:rFonts w:ascii="宋体" w:hAnsi="宋体" w:eastAsia="宋体" w:cs="宋体"/>
          <w:color w:val="000000"/>
        </w:rPr>
        <w:t>民主执政</w:t>
      </w:r>
      <w:r>
        <w:rPr>
          <w:color w:val="000000"/>
        </w:rPr>
        <w:tab/>
      </w:r>
      <w:r>
        <w:rPr>
          <w:color w:val="000000"/>
        </w:rPr>
        <w:t xml:space="preserve">C. </w:t>
      </w:r>
      <w:r>
        <w:rPr>
          <w:rFonts w:ascii="宋体" w:hAnsi="宋体" w:eastAsia="宋体" w:cs="宋体"/>
          <w:color w:val="000000"/>
        </w:rPr>
        <w:t>依法执政</w:t>
      </w:r>
      <w:r>
        <w:rPr>
          <w:color w:val="000000"/>
        </w:rPr>
        <w:tab/>
      </w:r>
      <w:r>
        <w:rPr>
          <w:color w:val="000000"/>
        </w:rPr>
        <w:t xml:space="preserve">D. </w:t>
      </w:r>
      <w:r>
        <w:rPr>
          <w:rFonts w:ascii="宋体" w:hAnsi="宋体" w:eastAsia="宋体" w:cs="宋体"/>
          <w:color w:val="000000"/>
        </w:rPr>
        <w:t>人民立场</w:t>
      </w:r>
    </w:p>
    <w:p w14:paraId="35DDE594">
      <w:pPr>
        <w:spacing w:line="360" w:lineRule="auto"/>
        <w:textAlignment w:val="center"/>
        <w:rPr>
          <w:color w:val="000000"/>
        </w:rPr>
      </w:pPr>
      <w:r>
        <w:rPr>
          <w:color w:val="2E75B6"/>
        </w:rPr>
        <w:t>【答案】</w:t>
      </w:r>
      <w:r>
        <w:rPr>
          <w:color w:val="000000"/>
        </w:rPr>
        <w:t>A</w:t>
      </w:r>
    </w:p>
    <w:p w14:paraId="0B1DE828">
      <w:pPr>
        <w:spacing w:line="360" w:lineRule="auto"/>
        <w:textAlignment w:val="center"/>
        <w:rPr>
          <w:color w:val="000000"/>
        </w:rPr>
      </w:pPr>
      <w:r>
        <w:rPr>
          <w:color w:val="2E75B6"/>
        </w:rPr>
        <w:t>【解析】</w:t>
      </w:r>
    </w:p>
    <w:p w14:paraId="3F599DB1">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科学执政是指党坚持以马克思主义为指导，不断探索和遵循共产党执政规律、社会主义建设规律、人类社会发展规律，全面增强执政本领，提高长期执政能力，并按照客观规律执好政、掌好权。中共中央政治局召开会议，正确把握当前经济形势，依据经济发展规律部署下半年经济工作，保持政策连续性稳定性，增强灵活性预见性，这体现了中国共产党坚持科学执政，</w:t>
      </w:r>
      <w:r>
        <w:rPr>
          <w:rFonts w:ascii="Times New Roman" w:hAnsi="Times New Roman" w:eastAsia="Times New Roman" w:cs="Times New Roman"/>
          <w:color w:val="000000"/>
        </w:rPr>
        <w:t>A</w:t>
      </w:r>
      <w:r>
        <w:rPr>
          <w:rFonts w:ascii="宋体" w:hAnsi="宋体" w:eastAsia="宋体" w:cs="宋体"/>
          <w:color w:val="000000"/>
        </w:rPr>
        <w:t>符合题意。</w:t>
      </w:r>
    </w:p>
    <w:p w14:paraId="1B6C72CE">
      <w:pPr>
        <w:spacing w:line="360" w:lineRule="auto"/>
        <w:jc w:val="left"/>
        <w:textAlignment w:val="center"/>
        <w:rPr>
          <w:color w:val="000000"/>
        </w:rPr>
      </w:pPr>
      <w:r>
        <w:rPr>
          <w:rFonts w:ascii="Times New Roman" w:hAnsi="Times New Roman" w:eastAsia="Times New Roman" w:cs="Times New Roman"/>
          <w:color w:val="000000"/>
        </w:rPr>
        <w:t>BCD</w:t>
      </w:r>
      <w:r>
        <w:rPr>
          <w:rFonts w:ascii="宋体" w:hAnsi="宋体" w:eastAsia="宋体" w:cs="宋体"/>
          <w:color w:val="000000"/>
        </w:rPr>
        <w:t>：民主执政强调为人民执政、靠人民执政；依法执政是指党依照宪法和法律的规定执政；人民立场是党的根本立场，并非执政方式，</w:t>
      </w:r>
      <w:r>
        <w:rPr>
          <w:rFonts w:ascii="Times New Roman" w:hAnsi="Times New Roman" w:eastAsia="Times New Roman" w:cs="Times New Roman"/>
          <w:color w:val="000000"/>
        </w:rPr>
        <w:t>BCD</w:t>
      </w:r>
      <w:r>
        <w:rPr>
          <w:rFonts w:ascii="宋体" w:hAnsi="宋体" w:eastAsia="宋体" w:cs="宋体"/>
          <w:color w:val="000000"/>
        </w:rPr>
        <w:t>与题意不符。</w:t>
      </w:r>
    </w:p>
    <w:p w14:paraId="0F2D3C25">
      <w:pPr>
        <w:spacing w:line="360" w:lineRule="auto"/>
        <w:jc w:val="left"/>
        <w:textAlignment w:val="center"/>
        <w:rPr>
          <w:color w:val="000000"/>
        </w:rPr>
      </w:pPr>
      <w:r>
        <w:rPr>
          <w:rFonts w:ascii="宋体" w:hAnsi="宋体" w:eastAsia="宋体" w:cs="宋体"/>
          <w:color w:val="000000"/>
        </w:rPr>
        <w:t>故本题选</w:t>
      </w:r>
      <w:r>
        <w:rPr>
          <w:rFonts w:ascii="Times New Roman" w:hAnsi="Times New Roman" w:eastAsia="Times New Roman" w:cs="Times New Roman"/>
          <w:color w:val="000000"/>
        </w:rPr>
        <w:t>A</w:t>
      </w:r>
      <w:r>
        <w:rPr>
          <w:rFonts w:ascii="宋体" w:hAnsi="宋体" w:eastAsia="宋体" w:cs="宋体"/>
          <w:color w:val="000000"/>
        </w:rPr>
        <w:t>。</w:t>
      </w:r>
    </w:p>
    <w:p w14:paraId="51A5B709">
      <w:pPr>
        <w:spacing w:line="360" w:lineRule="auto"/>
        <w:jc w:val="both"/>
        <w:textAlignment w:val="center"/>
        <w:rPr>
          <w:color w:val="000000"/>
        </w:rPr>
      </w:pPr>
      <w:r>
        <w:rPr>
          <w:color w:val="000000"/>
        </w:rPr>
        <w:t xml:space="preserve">9. </w:t>
      </w:r>
      <w:r>
        <w:rPr>
          <w:rFonts w:ascii="宋体" w:hAnsi="宋体" w:eastAsia="宋体" w:cs="宋体"/>
          <w:color w:val="000000"/>
        </w:rPr>
        <w:t>衢州市政协连续3年聚焦“打造四省边际旅游桥头堡”等关键议题，开展专题议政等活动，为衢州市文旅融合高质量发展提供智力支撑。这说明人民政协（   ）</w:t>
      </w:r>
    </w:p>
    <w:p w14:paraId="56B428C6">
      <w:pPr>
        <w:spacing w:line="360" w:lineRule="auto"/>
        <w:jc w:val="both"/>
        <w:textAlignment w:val="center"/>
        <w:rPr>
          <w:color w:val="000000"/>
        </w:rPr>
      </w:pPr>
      <w:r>
        <w:rPr>
          <w:rFonts w:ascii="宋体" w:hAnsi="宋体" w:eastAsia="宋体" w:cs="宋体"/>
          <w:color w:val="000000"/>
        </w:rPr>
        <w:t xml:space="preserve">①是爱国者的政治联盟 </w:t>
      </w:r>
    </w:p>
    <w:p w14:paraId="2B4DE1C1">
      <w:pPr>
        <w:spacing w:line="360" w:lineRule="auto"/>
        <w:jc w:val="both"/>
        <w:textAlignment w:val="center"/>
        <w:rPr>
          <w:color w:val="000000"/>
        </w:rPr>
      </w:pPr>
      <w:r>
        <w:rPr>
          <w:rFonts w:ascii="宋体" w:hAnsi="宋体" w:eastAsia="宋体" w:cs="宋体"/>
          <w:color w:val="000000"/>
        </w:rPr>
        <w:t>②聚焦党和政府的中心任务</w:t>
      </w:r>
    </w:p>
    <w:p w14:paraId="3B619E1F">
      <w:pPr>
        <w:spacing w:line="360" w:lineRule="auto"/>
        <w:jc w:val="both"/>
        <w:textAlignment w:val="center"/>
        <w:rPr>
          <w:color w:val="000000"/>
        </w:rPr>
      </w:pPr>
      <w:r>
        <w:rPr>
          <w:rFonts w:ascii="宋体" w:hAnsi="宋体" w:eastAsia="宋体" w:cs="宋体"/>
          <w:color w:val="000000"/>
        </w:rPr>
        <w:t xml:space="preserve">③围绕团结和民主两大职能 </w:t>
      </w:r>
    </w:p>
    <w:p w14:paraId="7E16746F">
      <w:pPr>
        <w:spacing w:line="360" w:lineRule="auto"/>
        <w:jc w:val="both"/>
        <w:textAlignment w:val="center"/>
        <w:rPr>
          <w:color w:val="000000"/>
        </w:rPr>
      </w:pPr>
      <w:r>
        <w:rPr>
          <w:rFonts w:ascii="宋体" w:hAnsi="宋体" w:eastAsia="宋体" w:cs="宋体"/>
          <w:color w:val="000000"/>
        </w:rPr>
        <w:t>④是国家治理体系重要组成部分</w:t>
      </w:r>
    </w:p>
    <w:p w14:paraId="5F09A60A">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03EC0899">
      <w:pPr>
        <w:spacing w:line="360" w:lineRule="auto"/>
        <w:textAlignment w:val="center"/>
        <w:rPr>
          <w:color w:val="000000"/>
        </w:rPr>
      </w:pPr>
      <w:r>
        <w:rPr>
          <w:color w:val="2E75B6"/>
        </w:rPr>
        <w:t>【答案】</w:t>
      </w:r>
      <w:r>
        <w:rPr>
          <w:color w:val="000000"/>
        </w:rPr>
        <w:t>C</w:t>
      </w:r>
    </w:p>
    <w:p w14:paraId="554B3343">
      <w:pPr>
        <w:spacing w:line="360" w:lineRule="auto"/>
        <w:textAlignment w:val="center"/>
        <w:rPr>
          <w:color w:val="000000"/>
        </w:rPr>
      </w:pPr>
      <w:r>
        <w:rPr>
          <w:color w:val="2E75B6"/>
        </w:rPr>
        <w:t>【解析】</w:t>
      </w:r>
    </w:p>
    <w:p w14:paraId="4A19B658">
      <w:pPr>
        <w:spacing w:line="360" w:lineRule="auto"/>
        <w:jc w:val="left"/>
        <w:textAlignment w:val="center"/>
        <w:rPr>
          <w:color w:val="000000"/>
        </w:rPr>
      </w:pPr>
      <w:r>
        <w:rPr>
          <w:color w:val="000000"/>
        </w:rPr>
        <w:t>【详解】</w:t>
      </w:r>
      <w:r>
        <w:rPr>
          <w:rFonts w:ascii="宋体" w:hAnsi="宋体" w:eastAsia="宋体" w:cs="宋体"/>
          <w:color w:val="000000"/>
        </w:rPr>
        <w:t>①：人民政协是爱国统一战线组织，不是政治联盟，①错误。</w:t>
      </w:r>
    </w:p>
    <w:p w14:paraId="632102BC">
      <w:pPr>
        <w:spacing w:line="360" w:lineRule="auto"/>
        <w:jc w:val="left"/>
        <w:textAlignment w:val="center"/>
        <w:rPr>
          <w:color w:val="000000"/>
        </w:rPr>
      </w:pPr>
      <w:r>
        <w:rPr>
          <w:rFonts w:ascii="宋体" w:hAnsi="宋体" w:eastAsia="宋体" w:cs="宋体"/>
          <w:color w:val="000000"/>
        </w:rPr>
        <w:t>②：衢州市政协聚焦“打造四省边际旅游桥头堡”等党和政府关注的中心任务开展活动，体现了聚焦党和政府的中心任务，②正确。</w:t>
      </w:r>
    </w:p>
    <w:p w14:paraId="42017E8C">
      <w:pPr>
        <w:spacing w:line="360" w:lineRule="auto"/>
        <w:jc w:val="left"/>
        <w:textAlignment w:val="center"/>
        <w:rPr>
          <w:color w:val="000000"/>
        </w:rPr>
      </w:pPr>
      <w:r>
        <w:rPr>
          <w:rFonts w:ascii="宋体" w:hAnsi="宋体" w:eastAsia="宋体" w:cs="宋体"/>
          <w:color w:val="000000"/>
        </w:rPr>
        <w:t>③：团结和民主是人民政协的主题，政治协商、民主监督、参政议政是人民政协的职能，③错误。</w:t>
      </w:r>
    </w:p>
    <w:p w14:paraId="07897F96">
      <w:pPr>
        <w:spacing w:line="360" w:lineRule="auto"/>
        <w:jc w:val="left"/>
        <w:textAlignment w:val="center"/>
        <w:rPr>
          <w:color w:val="000000"/>
        </w:rPr>
      </w:pPr>
      <w:r>
        <w:rPr>
          <w:rFonts w:ascii="宋体" w:hAnsi="宋体" w:eastAsia="宋体" w:cs="宋体"/>
          <w:color w:val="000000"/>
        </w:rPr>
        <w:t>④：人民政协为衢州市文旅融合高质量发展提供智力支撑，说明它是国家治理体系的重要组成部分，④正确。</w:t>
      </w:r>
    </w:p>
    <w:p w14:paraId="4231FF96">
      <w:pPr>
        <w:spacing w:line="360" w:lineRule="auto"/>
        <w:jc w:val="left"/>
        <w:textAlignment w:val="center"/>
        <w:rPr>
          <w:color w:val="000000"/>
        </w:rPr>
      </w:pPr>
      <w:r>
        <w:rPr>
          <w:rFonts w:ascii="宋体" w:hAnsi="宋体" w:eastAsia="宋体" w:cs="宋体"/>
          <w:color w:val="000000"/>
        </w:rPr>
        <w:t>故本题选</w:t>
      </w:r>
      <w:r>
        <w:rPr>
          <w:rFonts w:ascii="Times New Roman" w:hAnsi="Times New Roman" w:eastAsia="Times New Roman" w:cs="Times New Roman"/>
          <w:color w:val="000000"/>
        </w:rPr>
        <w:t>C</w:t>
      </w:r>
      <w:r>
        <w:rPr>
          <w:rFonts w:ascii="宋体" w:hAnsi="宋体" w:eastAsia="宋体" w:cs="宋体"/>
          <w:color w:val="000000"/>
        </w:rPr>
        <w:t>。</w:t>
      </w:r>
    </w:p>
    <w:p w14:paraId="0C14293F">
      <w:pPr>
        <w:spacing w:line="360" w:lineRule="auto"/>
        <w:jc w:val="both"/>
        <w:textAlignment w:val="center"/>
        <w:rPr>
          <w:color w:val="000000"/>
        </w:rPr>
      </w:pPr>
      <w:r>
        <w:rPr>
          <w:color w:val="000000"/>
        </w:rPr>
        <w:t xml:space="preserve">10. </w:t>
      </w:r>
      <w:r>
        <w:rPr>
          <w:rFonts w:ascii="宋体" w:hAnsi="宋体" w:eastAsia="宋体" w:cs="宋体"/>
          <w:color w:val="000000"/>
        </w:rPr>
        <w:t>浙里办是政府优化政务服务的重要平台。2025年10月，浙里办升级，全面提升了包括优化查询、办理等功能，以便于用户操作。这体现了政府努力建设（   ）</w:t>
      </w:r>
    </w:p>
    <w:p w14:paraId="5CFBEF81">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公开公正的政府</w:t>
      </w:r>
      <w:r>
        <w:rPr>
          <w:color w:val="000000"/>
        </w:rPr>
        <w:tab/>
      </w:r>
      <w:r>
        <w:rPr>
          <w:color w:val="000000"/>
        </w:rPr>
        <w:t xml:space="preserve">B. </w:t>
      </w:r>
      <w:r>
        <w:rPr>
          <w:rFonts w:ascii="宋体" w:hAnsi="宋体" w:eastAsia="宋体" w:cs="宋体"/>
          <w:color w:val="000000"/>
        </w:rPr>
        <w:t>廉洁诚信的政府</w:t>
      </w:r>
    </w:p>
    <w:p w14:paraId="7089FBF1">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权责法定的政府</w:t>
      </w:r>
      <w:r>
        <w:rPr>
          <w:color w:val="000000"/>
        </w:rPr>
        <w:tab/>
      </w:r>
      <w:r>
        <w:rPr>
          <w:color w:val="000000"/>
        </w:rPr>
        <w:t xml:space="preserve">D. </w:t>
      </w:r>
      <w:r>
        <w:rPr>
          <w:rFonts w:ascii="宋体" w:hAnsi="宋体" w:eastAsia="宋体" w:cs="宋体"/>
          <w:color w:val="000000"/>
        </w:rPr>
        <w:t>人民满意的政府</w:t>
      </w:r>
    </w:p>
    <w:p w14:paraId="7C2C3BCA">
      <w:pPr>
        <w:spacing w:line="360" w:lineRule="auto"/>
        <w:textAlignment w:val="center"/>
        <w:rPr>
          <w:color w:val="000000"/>
        </w:rPr>
      </w:pPr>
      <w:r>
        <w:rPr>
          <w:color w:val="2E75B6"/>
        </w:rPr>
        <w:t>【答案】</w:t>
      </w:r>
      <w:r>
        <w:rPr>
          <w:color w:val="000000"/>
        </w:rPr>
        <w:t>D</w:t>
      </w:r>
    </w:p>
    <w:p w14:paraId="05993C81">
      <w:pPr>
        <w:spacing w:line="360" w:lineRule="auto"/>
        <w:textAlignment w:val="center"/>
        <w:rPr>
          <w:color w:val="000000"/>
        </w:rPr>
      </w:pPr>
      <w:r>
        <w:rPr>
          <w:color w:val="2E75B6"/>
        </w:rPr>
        <w:t>【解析】</w:t>
      </w:r>
    </w:p>
    <w:p w14:paraId="2B67656E">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ABC</w:t>
      </w:r>
      <w:r>
        <w:rPr>
          <w:rFonts w:ascii="宋体" w:hAnsi="宋体" w:eastAsia="宋体" w:cs="宋体"/>
          <w:color w:val="000000"/>
        </w:rPr>
        <w:t>：“公开公正的政府”强调政务公开和公平公正。“廉洁诚信的政府”侧重于政府的廉洁和诚信。“权责法定的政府”突出政府权力和责任由法律规定。而题干体现的是政府为方便群众办事，致力于建设人民满意的政府，</w:t>
      </w:r>
      <w:r>
        <w:rPr>
          <w:rFonts w:ascii="Times New Roman" w:hAnsi="Times New Roman" w:eastAsia="Times New Roman" w:cs="Times New Roman"/>
          <w:color w:val="000000"/>
        </w:rPr>
        <w:t>ABC</w:t>
      </w:r>
      <w:r>
        <w:rPr>
          <w:rFonts w:ascii="宋体" w:hAnsi="宋体" w:eastAsia="宋体" w:cs="宋体"/>
          <w:color w:val="000000"/>
        </w:rPr>
        <w:t>与题意不符。</w:t>
      </w:r>
    </w:p>
    <w:p w14:paraId="489C2642">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：浙里办升级，优化查询、办理等功能，目的是让用户操作更便捷，更好地为人民服务，这体现了政府努力建设人民满意的政府，</w:t>
      </w:r>
      <w:r>
        <w:rPr>
          <w:rFonts w:ascii="Times New Roman" w:hAnsi="Times New Roman" w:eastAsia="Times New Roman" w:cs="Times New Roman"/>
          <w:color w:val="000000"/>
        </w:rPr>
        <w:t>D</w:t>
      </w:r>
      <w:r>
        <w:rPr>
          <w:rFonts w:ascii="宋体" w:hAnsi="宋体" w:eastAsia="宋体" w:cs="宋体"/>
          <w:color w:val="000000"/>
        </w:rPr>
        <w:t>正确。</w:t>
      </w:r>
    </w:p>
    <w:p w14:paraId="1E0C7573">
      <w:pPr>
        <w:spacing w:line="360" w:lineRule="auto"/>
        <w:jc w:val="left"/>
        <w:textAlignment w:val="center"/>
        <w:rPr>
          <w:color w:val="000000"/>
        </w:rPr>
      </w:pPr>
      <w:r>
        <w:rPr>
          <w:rFonts w:ascii="宋体" w:hAnsi="宋体" w:eastAsia="宋体" w:cs="宋体"/>
          <w:color w:val="000000"/>
        </w:rPr>
        <w:t>故本题选</w:t>
      </w:r>
      <w:r>
        <w:rPr>
          <w:rFonts w:ascii="Times New Roman" w:hAnsi="Times New Roman" w:eastAsia="Times New Roman" w:cs="Times New Roman"/>
          <w:color w:val="000000"/>
        </w:rPr>
        <w:t>D</w:t>
      </w:r>
      <w:r>
        <w:rPr>
          <w:rFonts w:ascii="宋体" w:hAnsi="宋体" w:eastAsia="宋体" w:cs="宋体"/>
          <w:color w:val="000000"/>
        </w:rPr>
        <w:t>。</w:t>
      </w:r>
    </w:p>
    <w:p w14:paraId="33A94EBE">
      <w:pPr>
        <w:spacing w:line="360" w:lineRule="auto"/>
        <w:jc w:val="both"/>
        <w:textAlignment w:val="center"/>
        <w:rPr>
          <w:color w:val="000000"/>
        </w:rPr>
      </w:pPr>
      <w:r>
        <w:rPr>
          <w:color w:val="000000"/>
        </w:rPr>
        <w:t xml:space="preserve">11. </w:t>
      </w:r>
      <w:r>
        <w:rPr>
          <w:rFonts w:ascii="宋体" w:hAnsi="宋体" w:eastAsia="宋体" w:cs="宋体"/>
          <w:color w:val="000000"/>
        </w:rPr>
        <w:t>实践是人们改造客观世界的物质性活动。下列选项中，属于实践活动的是（   ）</w:t>
      </w:r>
    </w:p>
    <w:p w14:paraId="3EC08010">
      <w:pPr>
        <w:spacing w:line="360" w:lineRule="auto"/>
        <w:jc w:val="both"/>
        <w:textAlignment w:val="center"/>
        <w:rPr>
          <w:color w:val="000000"/>
        </w:rPr>
      </w:pPr>
      <w:r>
        <w:rPr>
          <w:rFonts w:ascii="宋体" w:hAnsi="宋体" w:eastAsia="宋体" w:cs="宋体"/>
          <w:color w:val="000000"/>
        </w:rPr>
        <w:t xml:space="preserve">①同学相约看电影 </w:t>
      </w:r>
    </w:p>
    <w:p w14:paraId="74FA3F08">
      <w:pPr>
        <w:spacing w:line="360" w:lineRule="auto"/>
        <w:jc w:val="both"/>
        <w:textAlignment w:val="center"/>
        <w:rPr>
          <w:color w:val="000000"/>
        </w:rPr>
      </w:pPr>
      <w:r>
        <w:rPr>
          <w:rFonts w:ascii="宋体" w:hAnsi="宋体" w:eastAsia="宋体" w:cs="宋体"/>
          <w:color w:val="000000"/>
        </w:rPr>
        <w:t>②面点师傅做面包</w:t>
      </w:r>
    </w:p>
    <w:p w14:paraId="2D0044A9">
      <w:pPr>
        <w:spacing w:line="360" w:lineRule="auto"/>
        <w:jc w:val="both"/>
        <w:textAlignment w:val="center"/>
        <w:rPr>
          <w:color w:val="000000"/>
        </w:rPr>
      </w:pPr>
      <w:r>
        <w:rPr>
          <w:rFonts w:ascii="宋体" w:hAnsi="宋体" w:eastAsia="宋体" w:cs="宋体"/>
          <w:color w:val="000000"/>
        </w:rPr>
        <w:t xml:space="preserve">③神舟系列火箭发射成功 </w:t>
      </w:r>
    </w:p>
    <w:p w14:paraId="2DED51E4">
      <w:pPr>
        <w:spacing w:line="360" w:lineRule="auto"/>
        <w:jc w:val="both"/>
        <w:textAlignment w:val="center"/>
        <w:rPr>
          <w:color w:val="000000"/>
        </w:rPr>
      </w:pPr>
      <w:r>
        <w:rPr>
          <w:rFonts w:ascii="宋体" w:hAnsi="宋体" w:eastAsia="宋体" w:cs="宋体"/>
          <w:color w:val="000000"/>
        </w:rPr>
        <w:t>④大猩猩采集野果充饥</w:t>
      </w:r>
    </w:p>
    <w:p w14:paraId="57E71313">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63255B1D">
      <w:pPr>
        <w:spacing w:line="360" w:lineRule="auto"/>
        <w:textAlignment w:val="center"/>
        <w:rPr>
          <w:color w:val="000000"/>
        </w:rPr>
      </w:pPr>
      <w:r>
        <w:rPr>
          <w:color w:val="2E75B6"/>
        </w:rPr>
        <w:t>【答案】</w:t>
      </w:r>
      <w:r>
        <w:rPr>
          <w:color w:val="000000"/>
        </w:rPr>
        <w:t>C</w:t>
      </w:r>
    </w:p>
    <w:p w14:paraId="08BFF2A8">
      <w:pPr>
        <w:spacing w:line="360" w:lineRule="auto"/>
        <w:textAlignment w:val="center"/>
        <w:rPr>
          <w:color w:val="000000"/>
        </w:rPr>
      </w:pPr>
      <w:r>
        <w:rPr>
          <w:color w:val="2E75B6"/>
        </w:rPr>
        <w:t>【解析】</w:t>
      </w:r>
    </w:p>
    <w:p w14:paraId="4EEA70AE">
      <w:pPr>
        <w:spacing w:line="360" w:lineRule="auto"/>
        <w:jc w:val="left"/>
        <w:textAlignment w:val="center"/>
        <w:rPr>
          <w:color w:val="000000"/>
        </w:rPr>
      </w:pPr>
      <w:r>
        <w:rPr>
          <w:color w:val="000000"/>
        </w:rPr>
        <w:t>【详解】</w:t>
      </w:r>
      <w:r>
        <w:rPr>
          <w:rFonts w:ascii="宋体" w:hAnsi="宋体" w:eastAsia="宋体" w:cs="宋体"/>
          <w:color w:val="000000"/>
        </w:rPr>
        <w:t>①：</w:t>
      </w:r>
      <w:r>
        <w:rPr>
          <w:color w:val="000000"/>
        </w:rPr>
        <w:t>实践是人们改造客观世界的物质性活动。</w:t>
      </w:r>
      <w:r>
        <w:rPr>
          <w:rFonts w:ascii="宋体" w:hAnsi="宋体" w:eastAsia="宋体" w:cs="宋体"/>
          <w:color w:val="000000"/>
        </w:rPr>
        <w:t xml:space="preserve">同学相约看电影是一种精神文化消费活动，没有对客观世界进行物质性的改造，不属于实践活动，①排除。 </w:t>
      </w:r>
    </w:p>
    <w:p w14:paraId="00DBC042">
      <w:pPr>
        <w:spacing w:line="360" w:lineRule="auto"/>
        <w:jc w:val="left"/>
        <w:textAlignment w:val="center"/>
        <w:rPr>
          <w:color w:val="000000"/>
        </w:rPr>
      </w:pPr>
      <w:r>
        <w:rPr>
          <w:rFonts w:ascii="宋体" w:hAnsi="宋体" w:eastAsia="宋体" w:cs="宋体"/>
          <w:color w:val="000000"/>
        </w:rPr>
        <w:t xml:space="preserve">②：师傅（人）通过劳动改造面粉等材料（客观世界的物质），制作出面包，是改造客观世界的活动，属于实践活动，②正确。 </w:t>
      </w:r>
    </w:p>
    <w:p w14:paraId="2C12392E">
      <w:pPr>
        <w:spacing w:line="360" w:lineRule="auto"/>
        <w:jc w:val="left"/>
        <w:textAlignment w:val="center"/>
        <w:rPr>
          <w:color w:val="000000"/>
        </w:rPr>
      </w:pPr>
      <w:r>
        <w:rPr>
          <w:rFonts w:ascii="宋体" w:hAnsi="宋体" w:eastAsia="宋体" w:cs="宋体"/>
          <w:color w:val="000000"/>
        </w:rPr>
        <w:t xml:space="preserve">③：人类（主体）通过科技手段改造客观世界，利用物质资源制造、发射火箭，探索宇宙，是物质性的实践活动，③正确。 </w:t>
      </w:r>
    </w:p>
    <w:p w14:paraId="16D77C0C">
      <w:pPr>
        <w:spacing w:line="360" w:lineRule="auto"/>
        <w:jc w:val="left"/>
        <w:textAlignment w:val="center"/>
        <w:rPr>
          <w:color w:val="000000"/>
        </w:rPr>
      </w:pPr>
      <w:r>
        <w:rPr>
          <w:rFonts w:ascii="宋体" w:hAnsi="宋体" w:eastAsia="宋体" w:cs="宋体"/>
          <w:color w:val="000000"/>
        </w:rPr>
        <w:t>④：实践的主体是人，大猩猩不是人，所以这不是人的实践活动，④排除。</w:t>
      </w:r>
    </w:p>
    <w:p w14:paraId="031F8DA7">
      <w:pPr>
        <w:spacing w:line="360" w:lineRule="auto"/>
        <w:jc w:val="left"/>
        <w:textAlignment w:val="center"/>
        <w:rPr>
          <w:color w:val="000000"/>
        </w:rPr>
      </w:pPr>
      <w:r>
        <w:rPr>
          <w:rFonts w:ascii="宋体" w:hAnsi="宋体" w:eastAsia="宋体" w:cs="宋体"/>
          <w:color w:val="000000"/>
        </w:rPr>
        <w:t>故本题选C。</w:t>
      </w:r>
    </w:p>
    <w:p w14:paraId="6903EF9C">
      <w:pPr>
        <w:spacing w:line="360" w:lineRule="auto"/>
        <w:jc w:val="both"/>
        <w:textAlignment w:val="center"/>
        <w:rPr>
          <w:color w:val="000000"/>
        </w:rPr>
      </w:pPr>
      <w:r>
        <w:rPr>
          <w:color w:val="000000"/>
        </w:rPr>
        <w:t xml:space="preserve">12. </w:t>
      </w:r>
      <w:r>
        <w:rPr>
          <w:rFonts w:ascii="宋体" w:hAnsi="宋体" w:eastAsia="宋体" w:cs="宋体"/>
          <w:color w:val="000000"/>
        </w:rPr>
        <w:t>2025年9月，我国首部专门规范住房租赁活动的行政法规《住房租赁条例》正式实施。《条例》的出台，有利于规范住房租赁市场，促进市场高质量发展。由此可见（   ）</w:t>
      </w:r>
    </w:p>
    <w:p w14:paraId="2E71EC69">
      <w:pPr>
        <w:spacing w:line="360" w:lineRule="auto"/>
        <w:jc w:val="left"/>
        <w:textAlignment w:val="center"/>
        <w:rPr>
          <w:color w:val="000000"/>
        </w:rPr>
      </w:pPr>
      <w:r>
        <w:rPr>
          <w:color w:val="000000"/>
        </w:rPr>
        <w:t xml:space="preserve">A. </w:t>
      </w:r>
      <w:r>
        <w:rPr>
          <w:rFonts w:ascii="宋体" w:hAnsi="宋体" w:eastAsia="宋体" w:cs="宋体"/>
          <w:color w:val="000000"/>
        </w:rPr>
        <w:t>社会意识具有相对独立性</w:t>
      </w:r>
    </w:p>
    <w:p w14:paraId="16751FD1">
      <w:pPr>
        <w:spacing w:line="360" w:lineRule="auto"/>
        <w:jc w:val="left"/>
        <w:textAlignment w:val="center"/>
        <w:rPr>
          <w:color w:val="000000"/>
        </w:rPr>
      </w:pPr>
      <w:r>
        <w:rPr>
          <w:color w:val="000000"/>
        </w:rPr>
        <w:t xml:space="preserve">B. </w:t>
      </w:r>
      <w:r>
        <w:rPr>
          <w:rFonts w:ascii="宋体" w:hAnsi="宋体" w:eastAsia="宋体" w:cs="宋体"/>
          <w:color w:val="000000"/>
        </w:rPr>
        <w:t>社会意识促进社会发展</w:t>
      </w:r>
    </w:p>
    <w:p w14:paraId="5B14DE55">
      <w:pPr>
        <w:spacing w:line="360" w:lineRule="auto"/>
        <w:jc w:val="left"/>
        <w:textAlignment w:val="center"/>
        <w:rPr>
          <w:color w:val="000000"/>
        </w:rPr>
      </w:pPr>
      <w:r>
        <w:rPr>
          <w:color w:val="000000"/>
        </w:rPr>
        <w:t xml:space="preserve">C. </w:t>
      </w:r>
      <w:r>
        <w:rPr>
          <w:rFonts w:ascii="宋体" w:hAnsi="宋体" w:eastAsia="宋体" w:cs="宋体"/>
          <w:color w:val="000000"/>
        </w:rPr>
        <w:t>社会意识是社会存在的反映</w:t>
      </w:r>
    </w:p>
    <w:p w14:paraId="4D6162BB">
      <w:pPr>
        <w:spacing w:line="360" w:lineRule="auto"/>
        <w:jc w:val="left"/>
        <w:textAlignment w:val="center"/>
        <w:rPr>
          <w:color w:val="000000"/>
        </w:rPr>
      </w:pPr>
      <w:r>
        <w:rPr>
          <w:color w:val="000000"/>
        </w:rPr>
        <w:t xml:space="preserve">D. </w:t>
      </w:r>
      <w:r>
        <w:rPr>
          <w:rFonts w:ascii="宋体" w:hAnsi="宋体" w:eastAsia="宋体" w:cs="宋体"/>
          <w:color w:val="000000"/>
        </w:rPr>
        <w:t>改革是社会发展的唯一动力</w:t>
      </w:r>
    </w:p>
    <w:p w14:paraId="13DE7C26">
      <w:pPr>
        <w:spacing w:line="360" w:lineRule="auto"/>
        <w:textAlignment w:val="center"/>
        <w:rPr>
          <w:color w:val="000000"/>
        </w:rPr>
      </w:pPr>
      <w:r>
        <w:rPr>
          <w:color w:val="2E75B6"/>
        </w:rPr>
        <w:t>【答案】</w:t>
      </w:r>
      <w:r>
        <w:rPr>
          <w:color w:val="000000"/>
        </w:rPr>
        <w:t>A</w:t>
      </w:r>
    </w:p>
    <w:p w14:paraId="1A904EB8">
      <w:pPr>
        <w:spacing w:line="360" w:lineRule="auto"/>
        <w:textAlignment w:val="center"/>
        <w:rPr>
          <w:color w:val="000000"/>
        </w:rPr>
      </w:pPr>
      <w:r>
        <w:rPr>
          <w:color w:val="2E75B6"/>
        </w:rPr>
        <w:t>【解析】</w:t>
      </w:r>
    </w:p>
    <w:p w14:paraId="07256E0C">
      <w:pPr>
        <w:spacing w:line="360" w:lineRule="auto"/>
        <w:jc w:val="left"/>
        <w:textAlignment w:val="center"/>
        <w:rPr>
          <w:color w:val="000000"/>
        </w:rPr>
      </w:pPr>
      <w:r>
        <w:rPr>
          <w:color w:val="000000"/>
        </w:rPr>
        <w:t>【详解】</w:t>
      </w:r>
      <w:r>
        <w:rPr>
          <w:rFonts w:ascii="宋体" w:hAnsi="宋体" w:eastAsia="宋体" w:cs="宋体"/>
          <w:color w:val="000000"/>
        </w:rPr>
        <w:t>A：《住房租赁条例》（社会意识）出台后，能够规范住房租赁市场（反作用于社会存在），体现了社会意识具有相对独立性（社会意识能能动地反作用于社会存在），A正确。</w:t>
      </w:r>
    </w:p>
    <w:p w14:paraId="653FC249">
      <w:pPr>
        <w:spacing w:line="360" w:lineRule="auto"/>
        <w:jc w:val="left"/>
        <w:textAlignment w:val="center"/>
        <w:rPr>
          <w:color w:val="000000"/>
        </w:rPr>
      </w:pPr>
      <w:r>
        <w:rPr>
          <w:rFonts w:ascii="宋体" w:hAnsi="宋体" w:eastAsia="宋体" w:cs="宋体"/>
          <w:color w:val="000000"/>
        </w:rPr>
        <w:t>B：社会意识的作用具有两面性，只有先进的社会意识才能促进社会发展，并非所有社会意识都能促进发展，B错误。</w:t>
      </w:r>
    </w:p>
    <w:p w14:paraId="760890D2">
      <w:pPr>
        <w:spacing w:line="360" w:lineRule="auto"/>
        <w:jc w:val="left"/>
        <w:textAlignment w:val="center"/>
        <w:rPr>
          <w:color w:val="000000"/>
        </w:rPr>
      </w:pPr>
      <w:r>
        <w:rPr>
          <w:rFonts w:ascii="宋体" w:hAnsi="宋体" w:eastAsia="宋体" w:cs="宋体"/>
          <w:color w:val="000000"/>
        </w:rPr>
        <w:t>C：“社会意识是社会存在的反映” 强调社会意识源于社会存在，但题干重点是《条例》对市场的规范作用（社会意识的反作用），并非其产生的根源，C排除。</w:t>
      </w:r>
    </w:p>
    <w:p w14:paraId="1FB5D64C">
      <w:pPr>
        <w:spacing w:line="360" w:lineRule="auto"/>
        <w:jc w:val="left"/>
        <w:textAlignment w:val="center"/>
        <w:rPr>
          <w:color w:val="000000"/>
        </w:rPr>
      </w:pPr>
      <w:r>
        <w:rPr>
          <w:rFonts w:ascii="宋体" w:hAnsi="宋体" w:eastAsia="宋体" w:cs="宋体"/>
          <w:color w:val="000000"/>
        </w:rPr>
        <w:t>D：改革是社会发展的重要动力，但不是 “唯一动力”，D错误。</w:t>
      </w:r>
    </w:p>
    <w:p w14:paraId="7B55569F">
      <w:pPr>
        <w:spacing w:line="360" w:lineRule="auto"/>
        <w:jc w:val="left"/>
        <w:textAlignment w:val="center"/>
        <w:rPr>
          <w:color w:val="000000"/>
        </w:rPr>
      </w:pPr>
      <w:r>
        <w:rPr>
          <w:rFonts w:ascii="宋体" w:hAnsi="宋体" w:eastAsia="宋体" w:cs="宋体"/>
          <w:color w:val="000000"/>
        </w:rPr>
        <w:t>故本题选A。</w:t>
      </w:r>
    </w:p>
    <w:p w14:paraId="4F52D69C">
      <w:pPr>
        <w:spacing w:line="360" w:lineRule="auto"/>
        <w:jc w:val="both"/>
        <w:textAlignment w:val="center"/>
        <w:rPr>
          <w:color w:val="000000"/>
        </w:rPr>
      </w:pPr>
      <w:r>
        <w:rPr>
          <w:color w:val="000000"/>
        </w:rPr>
        <w:t xml:space="preserve">13. </w:t>
      </w:r>
      <w:r>
        <w:rPr>
          <w:rFonts w:ascii="宋体" w:hAnsi="宋体" w:eastAsia="宋体" w:cs="宋体"/>
          <w:color w:val="000000"/>
        </w:rPr>
        <w:t>2025年国庆期间，宁波天一阁举行“寻踪·天一”姓氏探秘活动，吸引了不少游客，游客人数同比增长 3.45%。游客们走访与姓氏相关的景点，寻找 NPC 进行互动。宁波举行该活动是因为（   ）</w:t>
      </w:r>
    </w:p>
    <w:p w14:paraId="344B12A4">
      <w:pPr>
        <w:spacing w:line="360" w:lineRule="auto"/>
        <w:jc w:val="both"/>
        <w:textAlignment w:val="center"/>
        <w:rPr>
          <w:color w:val="000000"/>
        </w:rPr>
      </w:pPr>
      <w:r>
        <w:rPr>
          <w:rFonts w:ascii="宋体" w:hAnsi="宋体" w:eastAsia="宋体" w:cs="宋体"/>
          <w:color w:val="000000"/>
        </w:rPr>
        <w:t xml:space="preserve">①姓氏文化是民族文化结晶 </w:t>
      </w:r>
    </w:p>
    <w:p w14:paraId="3C70D354">
      <w:pPr>
        <w:spacing w:line="360" w:lineRule="auto"/>
        <w:jc w:val="both"/>
        <w:textAlignment w:val="center"/>
        <w:rPr>
          <w:color w:val="000000"/>
        </w:rPr>
      </w:pPr>
      <w:r>
        <w:rPr>
          <w:rFonts w:ascii="宋体" w:hAnsi="宋体" w:eastAsia="宋体" w:cs="宋体"/>
          <w:color w:val="000000"/>
        </w:rPr>
        <w:t>②文化是民族的血脉和灵魂</w:t>
      </w:r>
    </w:p>
    <w:p w14:paraId="08889854">
      <w:pPr>
        <w:spacing w:line="360" w:lineRule="auto"/>
        <w:jc w:val="both"/>
        <w:textAlignment w:val="center"/>
        <w:rPr>
          <w:color w:val="000000"/>
        </w:rPr>
      </w:pPr>
      <w:r>
        <w:rPr>
          <w:rFonts w:ascii="宋体" w:hAnsi="宋体" w:eastAsia="宋体" w:cs="宋体"/>
          <w:color w:val="000000"/>
        </w:rPr>
        <w:t xml:space="preserve">③文化对经济具有反作用 </w:t>
      </w:r>
    </w:p>
    <w:p w14:paraId="07A9657C">
      <w:pPr>
        <w:spacing w:line="360" w:lineRule="auto"/>
        <w:jc w:val="both"/>
        <w:textAlignment w:val="center"/>
        <w:rPr>
          <w:color w:val="000000"/>
        </w:rPr>
      </w:pPr>
      <w:r>
        <w:rPr>
          <w:rFonts w:ascii="宋体" w:hAnsi="宋体" w:eastAsia="宋体" w:cs="宋体"/>
          <w:color w:val="000000"/>
        </w:rPr>
        <w:t>④文化具有引领风尚的功能</w:t>
      </w:r>
    </w:p>
    <w:p w14:paraId="08836A82">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①②③</w:t>
      </w:r>
      <w:r>
        <w:rPr>
          <w:color w:val="000000"/>
        </w:rPr>
        <w:tab/>
      </w:r>
      <w:r>
        <w:rPr>
          <w:color w:val="000000"/>
        </w:rPr>
        <w:t xml:space="preserve">B. </w:t>
      </w:r>
      <w:r>
        <w:rPr>
          <w:rFonts w:ascii="宋体" w:hAnsi="宋体" w:eastAsia="宋体" w:cs="宋体"/>
          <w:color w:val="000000"/>
        </w:rPr>
        <w:t>①③④</w:t>
      </w:r>
      <w:r>
        <w:rPr>
          <w:color w:val="000000"/>
        </w:rPr>
        <w:tab/>
      </w:r>
      <w:r>
        <w:rPr>
          <w:color w:val="000000"/>
        </w:rPr>
        <w:t xml:space="preserve">C. </w:t>
      </w:r>
      <w:r>
        <w:rPr>
          <w:rFonts w:ascii="宋体" w:hAnsi="宋体" w:eastAsia="宋体" w:cs="宋体"/>
          <w:color w:val="000000"/>
        </w:rPr>
        <w:t>①②④</w:t>
      </w:r>
      <w:r>
        <w:rPr>
          <w:color w:val="000000"/>
        </w:rPr>
        <w:tab/>
      </w:r>
      <w:r>
        <w:rPr>
          <w:color w:val="000000"/>
        </w:rPr>
        <w:t xml:space="preserve">D. </w:t>
      </w:r>
      <w:r>
        <w:rPr>
          <w:rFonts w:ascii="宋体" w:hAnsi="宋体" w:eastAsia="宋体" w:cs="宋体"/>
          <w:color w:val="000000"/>
        </w:rPr>
        <w:t>②③④</w:t>
      </w:r>
    </w:p>
    <w:p w14:paraId="5B86CF74">
      <w:pPr>
        <w:spacing w:line="360" w:lineRule="auto"/>
        <w:textAlignment w:val="center"/>
        <w:rPr>
          <w:color w:val="000000"/>
        </w:rPr>
      </w:pPr>
      <w:r>
        <w:rPr>
          <w:color w:val="2E75B6"/>
        </w:rPr>
        <w:t>【答案】</w:t>
      </w:r>
      <w:r>
        <w:rPr>
          <w:color w:val="000000"/>
        </w:rPr>
        <w:t>D</w:t>
      </w:r>
    </w:p>
    <w:p w14:paraId="6C86CF57">
      <w:pPr>
        <w:spacing w:line="360" w:lineRule="auto"/>
        <w:textAlignment w:val="center"/>
        <w:rPr>
          <w:color w:val="000000"/>
        </w:rPr>
      </w:pPr>
      <w:r>
        <w:rPr>
          <w:color w:val="2E75B6"/>
        </w:rPr>
        <w:t>【解析】</w:t>
      </w:r>
    </w:p>
    <w:p w14:paraId="62A83833">
      <w:pPr>
        <w:spacing w:line="360" w:lineRule="auto"/>
        <w:jc w:val="left"/>
        <w:textAlignment w:val="center"/>
        <w:rPr>
          <w:color w:val="000000"/>
        </w:rPr>
      </w:pPr>
      <w:r>
        <w:rPr>
          <w:color w:val="000000"/>
        </w:rPr>
        <w:t>【详解】</w:t>
      </w:r>
      <w:r>
        <w:rPr>
          <w:rFonts w:ascii="宋体" w:hAnsi="宋体" w:eastAsia="宋体" w:cs="宋体"/>
          <w:color w:val="000000"/>
        </w:rPr>
        <w:t>①：民族精神是民族文化的结晶，而非姓氏文化，①错误。</w:t>
      </w:r>
    </w:p>
    <w:p w14:paraId="6CF9917C">
      <w:pPr>
        <w:spacing w:line="360" w:lineRule="auto"/>
        <w:jc w:val="left"/>
        <w:textAlignment w:val="center"/>
        <w:rPr>
          <w:color w:val="000000"/>
        </w:rPr>
      </w:pPr>
      <w:r>
        <w:rPr>
          <w:rFonts w:ascii="宋体" w:hAnsi="宋体" w:eastAsia="宋体" w:cs="宋体"/>
          <w:color w:val="000000"/>
        </w:rPr>
        <w:t>②：文化是民族的血脉和灵魂，宁波举办与文化相关的姓氏探秘活动，体现了对文化的重视，②正确。</w:t>
      </w:r>
    </w:p>
    <w:p w14:paraId="30F73F38">
      <w:pPr>
        <w:spacing w:line="360" w:lineRule="auto"/>
        <w:jc w:val="left"/>
        <w:textAlignment w:val="center"/>
        <w:rPr>
          <w:color w:val="000000"/>
        </w:rPr>
      </w:pPr>
      <w:r>
        <w:rPr>
          <w:rFonts w:ascii="宋体" w:hAnsi="宋体" w:eastAsia="宋体" w:cs="宋体"/>
          <w:color w:val="000000"/>
        </w:rPr>
        <w:t>③：国庆期间举行文化活动吸引游客，游客人数同比增长，体现了文化对经济具有反作用，③正确。</w:t>
      </w:r>
    </w:p>
    <w:p w14:paraId="60CF7FA6">
      <w:pPr>
        <w:spacing w:line="360" w:lineRule="auto"/>
        <w:jc w:val="left"/>
        <w:textAlignment w:val="center"/>
        <w:rPr>
          <w:color w:val="000000"/>
        </w:rPr>
      </w:pPr>
      <w:r>
        <w:rPr>
          <w:rFonts w:ascii="宋体" w:hAnsi="宋体" w:eastAsia="宋体" w:cs="宋体"/>
          <w:color w:val="000000"/>
        </w:rPr>
        <w:t>④：通过举办姓氏探秘活动，能引领风尚，发挥文化引领风尚的功能，④正确。</w:t>
      </w:r>
    </w:p>
    <w:p w14:paraId="1C5A0A5C">
      <w:pPr>
        <w:spacing w:line="360" w:lineRule="auto"/>
        <w:jc w:val="left"/>
        <w:textAlignment w:val="center"/>
        <w:rPr>
          <w:color w:val="000000"/>
        </w:rPr>
      </w:pPr>
      <w:r>
        <w:rPr>
          <w:rFonts w:ascii="宋体" w:hAnsi="宋体" w:eastAsia="宋体" w:cs="宋体"/>
          <w:color w:val="000000"/>
        </w:rPr>
        <w:t>故本题选</w:t>
      </w:r>
      <w:r>
        <w:rPr>
          <w:rFonts w:ascii="Times New Roman" w:hAnsi="Times New Roman" w:eastAsia="Times New Roman" w:cs="Times New Roman"/>
          <w:color w:val="000000"/>
        </w:rPr>
        <w:t>D</w:t>
      </w:r>
      <w:r>
        <w:rPr>
          <w:rFonts w:ascii="宋体" w:hAnsi="宋体" w:eastAsia="宋体" w:cs="宋体"/>
          <w:color w:val="000000"/>
        </w:rPr>
        <w:t>。</w:t>
      </w:r>
    </w:p>
    <w:p w14:paraId="04CB1BEE">
      <w:pPr>
        <w:spacing w:line="360" w:lineRule="auto"/>
        <w:jc w:val="both"/>
        <w:textAlignment w:val="center"/>
        <w:rPr>
          <w:color w:val="000000"/>
        </w:rPr>
      </w:pPr>
      <w:r>
        <w:rPr>
          <w:rFonts w:ascii="宋体" w:hAnsi="宋体" w:eastAsia="宋体" w:cs="宋体"/>
          <w:b/>
          <w:color w:val="000000"/>
          <w:sz w:val="24"/>
        </w:rPr>
        <w:t>三、选择题Ⅱ（本大题共15小题，每小题 3分，共 45分。每小题列出的四个各选项中只有一个是符合题目要求的，不选、多选、错选均不得分）</w:t>
      </w:r>
    </w:p>
    <w:p w14:paraId="3F764388">
      <w:pPr>
        <w:spacing w:line="360" w:lineRule="auto"/>
        <w:jc w:val="both"/>
        <w:textAlignment w:val="center"/>
        <w:rPr>
          <w:color w:val="000000"/>
        </w:rPr>
      </w:pPr>
      <w:r>
        <w:rPr>
          <w:color w:val="000000"/>
        </w:rPr>
        <w:t xml:space="preserve">14. </w:t>
      </w:r>
      <w:r>
        <w:rPr>
          <w:rFonts w:ascii="宋体" w:hAnsi="宋体" w:eastAsia="宋体" w:cs="宋体"/>
          <w:color w:val="000000"/>
        </w:rPr>
        <w:t>北宋诗人梅尧臣在《陶者》中写到“陶尽门前土，屋上无片瓦。”意思是烧瓦的人挖尽自己的门前土，自己的住屋却无片瓦遮风挡雨。据此可以推断当时（   ）</w:t>
      </w:r>
    </w:p>
    <w:p w14:paraId="7DD9F4AA">
      <w:pPr>
        <w:spacing w:line="360" w:lineRule="auto"/>
        <w:jc w:val="both"/>
        <w:textAlignment w:val="center"/>
        <w:rPr>
          <w:color w:val="000000"/>
        </w:rPr>
      </w:pPr>
      <w:r>
        <w:rPr>
          <w:rFonts w:ascii="宋体" w:hAnsi="宋体" w:eastAsia="宋体" w:cs="宋体"/>
          <w:color w:val="000000"/>
        </w:rPr>
        <w:t>①统治阶级占有农民的大部分劳动成果</w:t>
      </w:r>
    </w:p>
    <w:p w14:paraId="5D222758">
      <w:pPr>
        <w:spacing w:line="360" w:lineRule="auto"/>
        <w:jc w:val="both"/>
        <w:textAlignment w:val="center"/>
        <w:rPr>
          <w:color w:val="000000"/>
        </w:rPr>
      </w:pPr>
      <w:r>
        <w:rPr>
          <w:rFonts w:ascii="宋体" w:hAnsi="宋体" w:eastAsia="宋体" w:cs="宋体"/>
          <w:color w:val="000000"/>
        </w:rPr>
        <w:t>②农民依附于地主，屈从于地主阶级的奴役</w:t>
      </w:r>
    </w:p>
    <w:p w14:paraId="1281C513">
      <w:pPr>
        <w:spacing w:line="360" w:lineRule="auto"/>
        <w:jc w:val="both"/>
        <w:textAlignment w:val="center"/>
        <w:rPr>
          <w:color w:val="000000"/>
        </w:rPr>
      </w:pPr>
      <w:r>
        <w:rPr>
          <w:rFonts w:ascii="宋体" w:hAnsi="宋体" w:eastAsia="宋体" w:cs="宋体"/>
          <w:color w:val="000000"/>
        </w:rPr>
        <w:t>③农民阶级反抗地主阶级的斗争不可避免</w:t>
      </w:r>
    </w:p>
    <w:p w14:paraId="78D13851">
      <w:pPr>
        <w:spacing w:line="360" w:lineRule="auto"/>
        <w:jc w:val="both"/>
        <w:textAlignment w:val="center"/>
        <w:rPr>
          <w:color w:val="000000"/>
        </w:rPr>
      </w:pPr>
      <w:r>
        <w:rPr>
          <w:rFonts w:ascii="宋体" w:hAnsi="宋体" w:eastAsia="宋体" w:cs="宋体"/>
          <w:color w:val="000000"/>
        </w:rPr>
        <w:t>④脑力劳动和体力劳动出现了分工，商业得到发展</w:t>
      </w:r>
    </w:p>
    <w:p w14:paraId="656A1B69">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①②③</w:t>
      </w:r>
      <w:r>
        <w:rPr>
          <w:color w:val="000000"/>
        </w:rPr>
        <w:tab/>
      </w:r>
      <w:r>
        <w:rPr>
          <w:color w:val="000000"/>
        </w:rPr>
        <w:t xml:space="preserve">B. </w:t>
      </w:r>
      <w:r>
        <w:rPr>
          <w:rFonts w:ascii="宋体" w:hAnsi="宋体" w:eastAsia="宋体" w:cs="宋体"/>
          <w:color w:val="000000"/>
        </w:rPr>
        <w:t>①②④</w:t>
      </w:r>
      <w:r>
        <w:rPr>
          <w:color w:val="000000"/>
        </w:rPr>
        <w:tab/>
      </w:r>
      <w:r>
        <w:rPr>
          <w:color w:val="000000"/>
        </w:rPr>
        <w:t xml:space="preserve">C. </w:t>
      </w:r>
      <w:r>
        <w:rPr>
          <w:rFonts w:ascii="宋体" w:hAnsi="宋体" w:eastAsia="宋体" w:cs="宋体"/>
          <w:color w:val="000000"/>
        </w:rPr>
        <w:t>①③④</w:t>
      </w:r>
      <w:r>
        <w:rPr>
          <w:color w:val="000000"/>
        </w:rPr>
        <w:tab/>
      </w:r>
      <w:r>
        <w:rPr>
          <w:color w:val="000000"/>
        </w:rPr>
        <w:t xml:space="preserve">D. </w:t>
      </w:r>
      <w:r>
        <w:rPr>
          <w:rFonts w:ascii="宋体" w:hAnsi="宋体" w:eastAsia="宋体" w:cs="宋体"/>
          <w:color w:val="000000"/>
        </w:rPr>
        <w:t>②③④</w:t>
      </w:r>
    </w:p>
    <w:p w14:paraId="78BB7494">
      <w:pPr>
        <w:spacing w:line="360" w:lineRule="auto"/>
        <w:textAlignment w:val="center"/>
        <w:rPr>
          <w:color w:val="000000"/>
        </w:rPr>
      </w:pPr>
      <w:r>
        <w:rPr>
          <w:color w:val="2E75B6"/>
        </w:rPr>
        <w:t>【答案】</w:t>
      </w:r>
      <w:r>
        <w:rPr>
          <w:color w:val="000000"/>
        </w:rPr>
        <w:t>A</w:t>
      </w:r>
    </w:p>
    <w:p w14:paraId="1CB62F10">
      <w:pPr>
        <w:spacing w:line="360" w:lineRule="auto"/>
        <w:textAlignment w:val="center"/>
        <w:rPr>
          <w:color w:val="000000"/>
        </w:rPr>
      </w:pPr>
      <w:r>
        <w:rPr>
          <w:color w:val="2E75B6"/>
        </w:rPr>
        <w:t>【解析】</w:t>
      </w:r>
    </w:p>
    <w:p w14:paraId="118C2359">
      <w:pPr>
        <w:spacing w:line="360" w:lineRule="auto"/>
        <w:jc w:val="left"/>
        <w:textAlignment w:val="center"/>
        <w:rPr>
          <w:color w:val="000000"/>
        </w:rPr>
      </w:pPr>
      <w:r>
        <w:rPr>
          <w:color w:val="000000"/>
        </w:rPr>
        <w:t>【详解】</w:t>
      </w:r>
      <w:r>
        <w:rPr>
          <w:rFonts w:ascii="宋体" w:hAnsi="宋体" w:eastAsia="宋体" w:cs="宋体"/>
          <w:color w:val="000000"/>
        </w:rPr>
        <w:t>①：</w:t>
      </w:r>
      <w:r>
        <w:rPr>
          <w:color w:val="000000"/>
        </w:rPr>
        <w:t>北宋属于封建社会，</w:t>
      </w:r>
      <w:r>
        <w:rPr>
          <w:rFonts w:ascii="宋体" w:hAnsi="宋体" w:eastAsia="宋体" w:cs="宋体"/>
          <w:color w:val="000000"/>
        </w:rPr>
        <w:t>“</w:t>
      </w:r>
      <w:r>
        <w:rPr>
          <w:color w:val="000000"/>
        </w:rPr>
        <w:t>陶尽门前土，屋上无片瓦。</w:t>
      </w:r>
      <w:r>
        <w:rPr>
          <w:rFonts w:ascii="宋体" w:hAnsi="宋体" w:eastAsia="宋体" w:cs="宋体"/>
          <w:color w:val="000000"/>
        </w:rPr>
        <w:t>”</w:t>
      </w:r>
      <w:r>
        <w:rPr>
          <w:color w:val="000000"/>
        </w:rPr>
        <w:t>意思是烧瓦</w:t>
      </w:r>
      <w:r>
        <w:rPr>
          <w:color w:val="000000"/>
          <w:position w:val="0"/>
        </w:rPr>
        <w:drawing>
          <wp:inline distT="0" distB="0" distL="114300" distR="114300">
            <wp:extent cx="133350" cy="177800"/>
            <wp:effectExtent l="0" t="0" r="0" b="13335"/>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9"/>
                    <a:stretch>
                      <a:fillRect/>
                    </a:stretch>
                  </pic:blipFill>
                  <pic:spPr>
                    <a:xfrm>
                      <a:off x="0" y="0"/>
                      <a:ext cx="133350" cy="177800"/>
                    </a:xfrm>
                    <a:prstGeom prst="rect">
                      <a:avLst/>
                    </a:prstGeom>
                  </pic:spPr>
                </pic:pic>
              </a:graphicData>
            </a:graphic>
          </wp:inline>
        </w:drawing>
      </w:r>
      <w:r>
        <w:rPr>
          <w:color w:val="000000"/>
        </w:rPr>
        <w:t>人挖尽自己的门前土，自己的住屋却无片瓦遮风挡雨</w:t>
      </w:r>
      <w:r>
        <w:rPr>
          <w:rFonts w:ascii="宋体" w:hAnsi="宋体" w:eastAsia="宋体" w:cs="宋体"/>
          <w:color w:val="000000"/>
        </w:rPr>
        <w:t>，这</w:t>
      </w:r>
      <w:r>
        <w:rPr>
          <w:color w:val="000000"/>
        </w:rPr>
        <w:t>反映了封建社会统治阶级</w:t>
      </w:r>
      <w:r>
        <w:rPr>
          <w:rFonts w:ascii="宋体" w:hAnsi="宋体" w:eastAsia="宋体" w:cs="宋体"/>
          <w:color w:val="000000"/>
        </w:rPr>
        <w:t>占有农民大部分劳动成果，①符合题意。</w:t>
      </w:r>
    </w:p>
    <w:p w14:paraId="39C4AF98">
      <w:pPr>
        <w:spacing w:line="360" w:lineRule="auto"/>
        <w:jc w:val="left"/>
        <w:textAlignment w:val="center"/>
        <w:rPr>
          <w:color w:val="000000"/>
        </w:rPr>
      </w:pPr>
      <w:r>
        <w:rPr>
          <w:rFonts w:ascii="宋体" w:hAnsi="宋体" w:eastAsia="宋体" w:cs="宋体"/>
          <w:color w:val="000000"/>
        </w:rPr>
        <w:t>②③：“陶尽门前土，屋上无片瓦”揭示了烧瓦工人辛勤劳动却一无所有，而剥削者不劳而获的社会现象，这体现了农民依附于地主，屈从于地主阶级的奴役，这种极端的剥削压迫必然激化矛盾，导致反抗，②③符合题意。</w:t>
      </w:r>
    </w:p>
    <w:p w14:paraId="6C62DCF9">
      <w:pPr>
        <w:spacing w:line="360" w:lineRule="auto"/>
        <w:jc w:val="left"/>
        <w:textAlignment w:val="center"/>
        <w:rPr>
          <w:color w:val="000000"/>
        </w:rPr>
      </w:pPr>
      <w:r>
        <w:rPr>
          <w:rFonts w:ascii="宋体" w:hAnsi="宋体" w:eastAsia="宋体" w:cs="宋体"/>
          <w:color w:val="000000"/>
        </w:rPr>
        <w:t>④：</w:t>
      </w:r>
      <w:r>
        <w:rPr>
          <w:color w:val="000000"/>
        </w:rPr>
        <w:t>诗句未涉及</w:t>
      </w:r>
      <w:r>
        <w:rPr>
          <w:rFonts w:ascii="宋体" w:hAnsi="宋体" w:eastAsia="宋体" w:cs="宋体"/>
          <w:color w:val="000000"/>
        </w:rPr>
        <w:t>“</w:t>
      </w:r>
      <w:r>
        <w:rPr>
          <w:color w:val="000000"/>
        </w:rPr>
        <w:t>脑力劳动与体力劳动分工</w:t>
      </w:r>
      <w:r>
        <w:rPr>
          <w:rFonts w:ascii="宋体" w:hAnsi="宋体" w:eastAsia="宋体" w:cs="宋体"/>
          <w:color w:val="000000"/>
        </w:rPr>
        <w:t>”“</w:t>
      </w:r>
      <w:r>
        <w:rPr>
          <w:color w:val="000000"/>
        </w:rPr>
        <w:t>商业发展</w:t>
      </w:r>
      <w:r>
        <w:rPr>
          <w:rFonts w:ascii="宋体" w:hAnsi="宋体" w:eastAsia="宋体" w:cs="宋体"/>
          <w:color w:val="000000"/>
        </w:rPr>
        <w:t>”，且奴隶社会</w:t>
      </w:r>
      <w:r>
        <w:rPr>
          <w:color w:val="000000"/>
        </w:rPr>
        <w:t>就出现了脑力劳动和体力劳动的分工</w:t>
      </w:r>
      <w:r>
        <w:rPr>
          <w:rFonts w:ascii="宋体" w:hAnsi="宋体" w:eastAsia="宋体" w:cs="宋体"/>
          <w:color w:val="000000"/>
        </w:rPr>
        <w:t>，题干反映的是封建社会，④排除。</w:t>
      </w:r>
    </w:p>
    <w:p w14:paraId="2B4E9926">
      <w:pPr>
        <w:spacing w:line="360" w:lineRule="auto"/>
        <w:jc w:val="left"/>
        <w:textAlignment w:val="center"/>
        <w:rPr>
          <w:color w:val="000000"/>
        </w:rPr>
      </w:pPr>
      <w:r>
        <w:rPr>
          <w:rFonts w:ascii="宋体" w:hAnsi="宋体" w:eastAsia="宋体" w:cs="宋体"/>
          <w:color w:val="000000"/>
        </w:rPr>
        <w:t>故本题选A。</w:t>
      </w:r>
    </w:p>
    <w:p w14:paraId="7EF599DB">
      <w:pPr>
        <w:spacing w:line="360" w:lineRule="auto"/>
        <w:jc w:val="both"/>
        <w:textAlignment w:val="center"/>
        <w:rPr>
          <w:color w:val="000000"/>
        </w:rPr>
      </w:pPr>
      <w:r>
        <w:rPr>
          <w:color w:val="000000"/>
        </w:rPr>
        <w:t xml:space="preserve">15. </w:t>
      </w:r>
      <w:r>
        <w:rPr>
          <w:rFonts w:ascii="宋体" w:hAnsi="宋体" w:eastAsia="宋体" w:cs="宋体"/>
          <w:color w:val="000000"/>
        </w:rPr>
        <w:t>当“嫦娥”揽月带回月壤，当“天问”探测器成功着陆火星，当“九章”量子计算机实现算力突破，一个个科技创新的里程碑背后，跃动着无数年轻追梦者的身影。“科创筑梦，强国有我”，这不仅是时代的号召，更是新一代青年用智慧与汗水书写的成长答卷。 材料表明（   ）</w:t>
      </w:r>
    </w:p>
    <w:p w14:paraId="03B318C2">
      <w:pPr>
        <w:spacing w:line="360" w:lineRule="auto"/>
        <w:jc w:val="both"/>
        <w:textAlignment w:val="center"/>
        <w:rPr>
          <w:color w:val="000000"/>
        </w:rPr>
      </w:pPr>
      <w:r>
        <w:rPr>
          <w:rFonts w:ascii="宋体" w:hAnsi="宋体" w:eastAsia="宋体" w:cs="宋体"/>
          <w:color w:val="000000"/>
        </w:rPr>
        <w:t>①中国梦是人民的梦，必须紧紧依靠人民来实现</w:t>
      </w:r>
    </w:p>
    <w:p w14:paraId="46B4986A">
      <w:pPr>
        <w:spacing w:line="360" w:lineRule="auto"/>
        <w:jc w:val="both"/>
        <w:textAlignment w:val="center"/>
        <w:rPr>
          <w:color w:val="000000"/>
        </w:rPr>
      </w:pPr>
      <w:r>
        <w:rPr>
          <w:rFonts w:ascii="宋体" w:hAnsi="宋体" w:eastAsia="宋体" w:cs="宋体"/>
          <w:color w:val="000000"/>
        </w:rPr>
        <w:t>②实现伟大梦想，必须进行伟大斗争，推进伟大工程</w:t>
      </w:r>
    </w:p>
    <w:p w14:paraId="0F7DCFF4">
      <w:pPr>
        <w:spacing w:line="360" w:lineRule="auto"/>
        <w:jc w:val="both"/>
        <w:textAlignment w:val="center"/>
        <w:rPr>
          <w:color w:val="000000"/>
        </w:rPr>
      </w:pPr>
      <w:r>
        <w:rPr>
          <w:rFonts w:ascii="宋体" w:hAnsi="宋体" w:eastAsia="宋体" w:cs="宋体"/>
          <w:color w:val="000000"/>
        </w:rPr>
        <w:t>③中国梦是人民幸福的梦，要不断促进人的全面发展</w:t>
      </w:r>
    </w:p>
    <w:p w14:paraId="538AB4AB">
      <w:pPr>
        <w:spacing w:line="360" w:lineRule="auto"/>
        <w:jc w:val="both"/>
        <w:textAlignment w:val="center"/>
        <w:rPr>
          <w:color w:val="000000"/>
        </w:rPr>
      </w:pPr>
      <w:r>
        <w:rPr>
          <w:rFonts w:ascii="宋体" w:hAnsi="宋体" w:eastAsia="宋体" w:cs="宋体"/>
          <w:color w:val="000000"/>
        </w:rPr>
        <w:t>④只要把小我融入大我，就会汇聚起实现中国梦的强大力量</w:t>
      </w:r>
    </w:p>
    <w:p w14:paraId="6BC0EB7D">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56ED8881">
      <w:pPr>
        <w:spacing w:line="360" w:lineRule="auto"/>
        <w:textAlignment w:val="center"/>
        <w:rPr>
          <w:color w:val="000000"/>
        </w:rPr>
      </w:pPr>
      <w:r>
        <w:rPr>
          <w:color w:val="2E75B6"/>
        </w:rPr>
        <w:t>【答案】</w:t>
      </w:r>
      <w:r>
        <w:rPr>
          <w:color w:val="000000"/>
        </w:rPr>
        <w:t>B</w:t>
      </w:r>
    </w:p>
    <w:p w14:paraId="6E834E96">
      <w:pPr>
        <w:spacing w:line="360" w:lineRule="auto"/>
        <w:textAlignment w:val="center"/>
        <w:rPr>
          <w:color w:val="000000"/>
        </w:rPr>
      </w:pPr>
      <w:r>
        <w:rPr>
          <w:color w:val="2E75B6"/>
        </w:rPr>
        <w:t>【解析】</w:t>
      </w:r>
    </w:p>
    <w:p w14:paraId="231464A1">
      <w:pPr>
        <w:spacing w:line="360" w:lineRule="auto"/>
        <w:jc w:val="left"/>
        <w:textAlignment w:val="center"/>
        <w:rPr>
          <w:color w:val="000000"/>
        </w:rPr>
      </w:pPr>
      <w:r>
        <w:rPr>
          <w:color w:val="000000"/>
        </w:rPr>
        <w:t>【详解】</w:t>
      </w:r>
      <w:r>
        <w:rPr>
          <w:rFonts w:ascii="宋体" w:hAnsi="宋体" w:eastAsia="宋体" w:cs="宋体"/>
          <w:color w:val="000000"/>
        </w:rPr>
        <w:t>①：材料中指出科技创新里程碑的背后跃动着无数年轻追梦者的身影，这体现了中国梦的实现离不开千千万万人民的努力奋斗，中国梦是全体人民共同的梦，必须依靠人民来推进，①符合题意。</w:t>
      </w:r>
    </w:p>
    <w:p w14:paraId="1AADDEFC">
      <w:pPr>
        <w:spacing w:line="360" w:lineRule="auto"/>
        <w:jc w:val="left"/>
        <w:textAlignment w:val="center"/>
        <w:rPr>
          <w:color w:val="000000"/>
        </w:rPr>
      </w:pPr>
      <w:r>
        <w:rPr>
          <w:rFonts w:ascii="宋体" w:hAnsi="宋体" w:eastAsia="宋体" w:cs="宋体"/>
          <w:color w:val="000000"/>
        </w:rPr>
        <w:t>②：材料仅聚焦科技创新领域青年的奋斗和贡献，没有涉及党的建设新的伟大工程的相关内容，②不合题意。</w:t>
      </w:r>
    </w:p>
    <w:p w14:paraId="72F20E77">
      <w:pPr>
        <w:spacing w:line="360" w:lineRule="auto"/>
        <w:jc w:val="left"/>
        <w:textAlignment w:val="center"/>
        <w:rPr>
          <w:color w:val="000000"/>
        </w:rPr>
      </w:pPr>
      <w:r>
        <w:rPr>
          <w:rFonts w:ascii="宋体" w:hAnsi="宋体" w:eastAsia="宋体" w:cs="宋体"/>
          <w:color w:val="000000"/>
        </w:rPr>
        <w:t>③：材料的核心是青年通过科创助力强国梦的实现，强调的是个人对国家梦想的贡献，并未提及人民幸福和人的全面发展，③不合题意。</w:t>
      </w:r>
    </w:p>
    <w:p w14:paraId="06655B3A">
      <w:pPr>
        <w:spacing w:line="360" w:lineRule="auto"/>
        <w:jc w:val="left"/>
        <w:textAlignment w:val="center"/>
        <w:rPr>
          <w:color w:val="000000"/>
        </w:rPr>
      </w:pPr>
      <w:r>
        <w:rPr>
          <w:rFonts w:ascii="宋体" w:hAnsi="宋体" w:eastAsia="宋体" w:cs="宋体"/>
          <w:color w:val="000000"/>
        </w:rPr>
        <w:t>④：新一代青年以“科创筑梦，强国有我”为导向，将个人的科研追求融入强国建设的大目标，凝聚成了推动科技创新、实现中国梦的强大合力，说明</w:t>
      </w:r>
      <w:r>
        <w:rPr>
          <w:color w:val="000000"/>
        </w:rPr>
        <w:t>只要每个人把小我融入大我，就会汇聚起实现中国梦的强大力量，</w:t>
      </w:r>
      <w:r>
        <w:rPr>
          <w:rFonts w:ascii="宋体" w:hAnsi="宋体" w:eastAsia="宋体" w:cs="宋体"/>
          <w:color w:val="000000"/>
        </w:rPr>
        <w:t>④符合题意。</w:t>
      </w:r>
    </w:p>
    <w:p w14:paraId="38F7FC17">
      <w:pPr>
        <w:spacing w:line="360" w:lineRule="auto"/>
        <w:jc w:val="left"/>
        <w:textAlignment w:val="center"/>
        <w:rPr>
          <w:color w:val="000000"/>
        </w:rPr>
      </w:pPr>
      <w:r>
        <w:rPr>
          <w:rFonts w:ascii="宋体" w:hAnsi="宋体" w:eastAsia="宋体" w:cs="宋体"/>
          <w:color w:val="000000"/>
        </w:rPr>
        <w:t>故本题选B。</w:t>
      </w:r>
    </w:p>
    <w:p w14:paraId="54FBDF90">
      <w:pPr>
        <w:spacing w:line="360" w:lineRule="auto"/>
        <w:jc w:val="both"/>
        <w:textAlignment w:val="center"/>
        <w:rPr>
          <w:color w:val="000000"/>
        </w:rPr>
      </w:pPr>
      <w:r>
        <w:rPr>
          <w:color w:val="000000"/>
        </w:rPr>
        <w:t xml:space="preserve">16. </w:t>
      </w:r>
      <w:r>
        <w:rPr>
          <w:rFonts w:ascii="宋体" w:hAnsi="宋体" w:eastAsia="宋体" w:cs="宋体"/>
          <w:color w:val="000000"/>
        </w:rPr>
        <w:t>2025年9月，在第80届联合国大会上，中国国务院总理李强指出，要建设一个更加公正合理的全球治理体系，中方愿同各方一道，协同解决更多实际问题，推进世界和平与发展。这体现了（   ）</w:t>
      </w:r>
    </w:p>
    <w:p w14:paraId="41D0B2D3">
      <w:pPr>
        <w:spacing w:line="360" w:lineRule="auto"/>
        <w:jc w:val="both"/>
        <w:textAlignment w:val="center"/>
        <w:rPr>
          <w:color w:val="000000"/>
        </w:rPr>
      </w:pPr>
      <w:r>
        <w:rPr>
          <w:rFonts w:ascii="宋体" w:hAnsi="宋体" w:eastAsia="宋体" w:cs="宋体"/>
          <w:color w:val="000000"/>
        </w:rPr>
        <w:t>①中国是国际新秩序的主导者</w:t>
      </w:r>
    </w:p>
    <w:p w14:paraId="0AACB205">
      <w:pPr>
        <w:spacing w:line="360" w:lineRule="auto"/>
        <w:jc w:val="both"/>
        <w:textAlignment w:val="center"/>
        <w:rPr>
          <w:color w:val="000000"/>
        </w:rPr>
      </w:pPr>
      <w:r>
        <w:rPr>
          <w:rFonts w:ascii="宋体" w:hAnsi="宋体" w:eastAsia="宋体" w:cs="宋体"/>
          <w:color w:val="000000"/>
        </w:rPr>
        <w:t>②中国坚持推动构建人类命运共同体</w:t>
      </w:r>
    </w:p>
    <w:p w14:paraId="39EC9314">
      <w:pPr>
        <w:spacing w:line="360" w:lineRule="auto"/>
        <w:jc w:val="both"/>
        <w:textAlignment w:val="center"/>
        <w:rPr>
          <w:color w:val="000000"/>
        </w:rPr>
      </w:pPr>
      <w:r>
        <w:rPr>
          <w:rFonts w:ascii="宋体" w:hAnsi="宋体" w:eastAsia="宋体" w:cs="宋体"/>
          <w:color w:val="000000"/>
        </w:rPr>
        <w:t>③中国致力于推动建设新型国际关系</w:t>
      </w:r>
    </w:p>
    <w:p w14:paraId="213277C7">
      <w:pPr>
        <w:spacing w:line="360" w:lineRule="auto"/>
        <w:jc w:val="both"/>
        <w:textAlignment w:val="center"/>
        <w:rPr>
          <w:color w:val="000000"/>
        </w:rPr>
      </w:pPr>
      <w:r>
        <w:rPr>
          <w:rFonts w:ascii="宋体" w:hAnsi="宋体" w:eastAsia="宋体" w:cs="宋体"/>
          <w:color w:val="000000"/>
        </w:rPr>
        <w:t>④中国为解决国际问题提供了具体方案</w:t>
      </w:r>
    </w:p>
    <w:p w14:paraId="0863AA55">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7C51188D">
      <w:pPr>
        <w:spacing w:line="360" w:lineRule="auto"/>
        <w:textAlignment w:val="center"/>
        <w:rPr>
          <w:color w:val="000000"/>
        </w:rPr>
      </w:pPr>
      <w:r>
        <w:rPr>
          <w:color w:val="2E75B6"/>
        </w:rPr>
        <w:t>【答案】</w:t>
      </w:r>
      <w:r>
        <w:rPr>
          <w:color w:val="000000"/>
        </w:rPr>
        <w:t>C</w:t>
      </w:r>
    </w:p>
    <w:p w14:paraId="4B027836">
      <w:pPr>
        <w:spacing w:line="360" w:lineRule="auto"/>
        <w:textAlignment w:val="center"/>
        <w:rPr>
          <w:color w:val="000000"/>
        </w:rPr>
      </w:pPr>
      <w:r>
        <w:rPr>
          <w:color w:val="2E75B6"/>
        </w:rPr>
        <w:t>【解析】</w:t>
      </w:r>
    </w:p>
    <w:p w14:paraId="40397A1F">
      <w:pPr>
        <w:spacing w:line="360" w:lineRule="auto"/>
        <w:jc w:val="left"/>
        <w:textAlignment w:val="center"/>
        <w:rPr>
          <w:color w:val="000000"/>
        </w:rPr>
      </w:pPr>
      <w:r>
        <w:rPr>
          <w:color w:val="000000"/>
        </w:rPr>
        <w:t>【详解】</w:t>
      </w:r>
      <w:r>
        <w:rPr>
          <w:rFonts w:ascii="宋体" w:hAnsi="宋体" w:eastAsia="宋体" w:cs="宋体"/>
          <w:color w:val="000000"/>
        </w:rPr>
        <w:t xml:space="preserve">①：中国是国际新秩序的倡导者和推动者，而不是主导者，①错误。 </w:t>
      </w:r>
    </w:p>
    <w:p w14:paraId="0B493739">
      <w:pPr>
        <w:spacing w:line="360" w:lineRule="auto"/>
        <w:jc w:val="left"/>
        <w:textAlignment w:val="center"/>
        <w:rPr>
          <w:color w:val="000000"/>
        </w:rPr>
      </w:pPr>
      <w:r>
        <w:rPr>
          <w:rFonts w:ascii="宋体" w:hAnsi="宋体" w:eastAsia="宋体" w:cs="宋体"/>
          <w:color w:val="000000"/>
        </w:rPr>
        <w:t xml:space="preserve">②：中国愿同各方一道协同解决实际问题、推进世界和平与发展，体现了中国坚持推动构建人类命运共同体，②正确。 </w:t>
      </w:r>
    </w:p>
    <w:p w14:paraId="00FBBFC0">
      <w:pPr>
        <w:spacing w:line="360" w:lineRule="auto"/>
        <w:jc w:val="left"/>
        <w:textAlignment w:val="center"/>
        <w:rPr>
          <w:color w:val="000000"/>
        </w:rPr>
      </w:pPr>
      <w:r>
        <w:rPr>
          <w:rFonts w:ascii="宋体" w:hAnsi="宋体" w:eastAsia="宋体" w:cs="宋体"/>
          <w:color w:val="000000"/>
        </w:rPr>
        <w:t xml:space="preserve">③：要建设一个更加公正合理的全球治理体系，中方愿同各方一道，协同解决更多实际问题，体现了中国致力于推动建设相互尊重、公平正义、合作共赢的新型国际关系，③正确。 </w:t>
      </w:r>
    </w:p>
    <w:p w14:paraId="1C6AB854">
      <w:pPr>
        <w:spacing w:line="360" w:lineRule="auto"/>
        <w:jc w:val="left"/>
        <w:textAlignment w:val="center"/>
        <w:rPr>
          <w:color w:val="000000"/>
        </w:rPr>
      </w:pPr>
      <w:r>
        <w:rPr>
          <w:rFonts w:ascii="宋体" w:hAnsi="宋体" w:eastAsia="宋体" w:cs="宋体"/>
          <w:color w:val="000000"/>
        </w:rPr>
        <w:t>④：中国为解决国际问题提供了中国智慧与中国方案，而不是提供具体方案，④错误。</w:t>
      </w:r>
    </w:p>
    <w:p w14:paraId="008111F9">
      <w:pPr>
        <w:spacing w:line="360" w:lineRule="auto"/>
        <w:jc w:val="left"/>
        <w:textAlignment w:val="center"/>
        <w:rPr>
          <w:color w:val="000000"/>
        </w:rPr>
      </w:pPr>
      <w:r>
        <w:rPr>
          <w:rFonts w:ascii="宋体" w:hAnsi="宋体" w:eastAsia="宋体" w:cs="宋体"/>
          <w:color w:val="000000"/>
        </w:rPr>
        <w:t>故本题选C。</w:t>
      </w:r>
    </w:p>
    <w:p w14:paraId="3A251293">
      <w:pPr>
        <w:spacing w:line="360" w:lineRule="auto"/>
        <w:jc w:val="both"/>
        <w:textAlignment w:val="center"/>
        <w:rPr>
          <w:color w:val="000000"/>
        </w:rPr>
      </w:pPr>
      <w:r>
        <w:rPr>
          <w:color w:val="000000"/>
        </w:rPr>
        <w:t xml:space="preserve">17. </w:t>
      </w:r>
      <w:r>
        <w:rPr>
          <w:rFonts w:ascii="宋体" w:hAnsi="宋体" w:eastAsia="宋体" w:cs="宋体"/>
          <w:color w:val="000000"/>
        </w:rPr>
        <w:t>2025 年 5 月，《中华人民共和国民营经济促进法》正式施行，首次以国家立法形式明确“两个毫不动摇”，为民营企业在市场准入、融资支持、权益保护等方面提供了明确制度保障。该法的出台意味着（   ）</w:t>
      </w:r>
    </w:p>
    <w:p w14:paraId="5B32479C">
      <w:pPr>
        <w:spacing w:line="360" w:lineRule="auto"/>
        <w:jc w:val="both"/>
        <w:textAlignment w:val="center"/>
        <w:rPr>
          <w:color w:val="000000"/>
        </w:rPr>
      </w:pPr>
      <w:r>
        <w:rPr>
          <w:rFonts w:ascii="宋体" w:hAnsi="宋体" w:eastAsia="宋体" w:cs="宋体"/>
          <w:color w:val="000000"/>
        </w:rPr>
        <w:t>①民营经济将成为稳定经济增长的重要力量</w:t>
      </w:r>
    </w:p>
    <w:p w14:paraId="444ADE17">
      <w:pPr>
        <w:spacing w:line="360" w:lineRule="auto"/>
        <w:jc w:val="both"/>
        <w:textAlignment w:val="center"/>
        <w:rPr>
          <w:color w:val="000000"/>
        </w:rPr>
      </w:pPr>
      <w:r>
        <w:rPr>
          <w:rFonts w:ascii="宋体" w:hAnsi="宋体" w:eastAsia="宋体" w:cs="宋体"/>
          <w:color w:val="000000"/>
        </w:rPr>
        <w:t>②有利于培育更多充满活力的市场经济主体</w:t>
      </w:r>
    </w:p>
    <w:p w14:paraId="5BFC4E78">
      <w:pPr>
        <w:spacing w:line="360" w:lineRule="auto"/>
        <w:jc w:val="both"/>
        <w:textAlignment w:val="center"/>
        <w:rPr>
          <w:color w:val="000000"/>
        </w:rPr>
      </w:pPr>
      <w:r>
        <w:rPr>
          <w:rFonts w:ascii="宋体" w:hAnsi="宋体" w:eastAsia="宋体" w:cs="宋体"/>
          <w:color w:val="000000"/>
        </w:rPr>
        <w:t>③民营经济是我国社会主义经济的重要组成部分</w:t>
      </w:r>
    </w:p>
    <w:p w14:paraId="01741179">
      <w:pPr>
        <w:spacing w:line="360" w:lineRule="auto"/>
        <w:jc w:val="both"/>
        <w:textAlignment w:val="center"/>
        <w:rPr>
          <w:color w:val="000000"/>
        </w:rPr>
      </w:pPr>
      <w:r>
        <w:rPr>
          <w:rFonts w:ascii="宋体" w:hAnsi="宋体" w:eastAsia="宋体" w:cs="宋体"/>
          <w:color w:val="000000"/>
        </w:rPr>
        <w:t>④民营经济公开公平公正参与竞争将得到更好保护</w:t>
      </w:r>
    </w:p>
    <w:p w14:paraId="7916C8D7">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23CA24E9">
      <w:pPr>
        <w:spacing w:line="360" w:lineRule="auto"/>
        <w:textAlignment w:val="center"/>
        <w:rPr>
          <w:color w:val="000000"/>
        </w:rPr>
      </w:pPr>
      <w:r>
        <w:rPr>
          <w:color w:val="2E75B6"/>
        </w:rPr>
        <w:t>【答案】</w:t>
      </w:r>
      <w:r>
        <w:rPr>
          <w:color w:val="000000"/>
        </w:rPr>
        <w:t>C</w:t>
      </w:r>
    </w:p>
    <w:p w14:paraId="3B5793F3">
      <w:pPr>
        <w:spacing w:line="360" w:lineRule="auto"/>
        <w:textAlignment w:val="center"/>
        <w:rPr>
          <w:color w:val="000000"/>
        </w:rPr>
      </w:pPr>
      <w:r>
        <w:rPr>
          <w:color w:val="2E75B6"/>
        </w:rPr>
        <w:t>【解析】</w:t>
      </w:r>
    </w:p>
    <w:p w14:paraId="4BAF7D15">
      <w:pPr>
        <w:spacing w:line="360" w:lineRule="auto"/>
        <w:jc w:val="left"/>
        <w:textAlignment w:val="center"/>
        <w:rPr>
          <w:color w:val="000000"/>
        </w:rPr>
      </w:pPr>
      <w:r>
        <w:rPr>
          <w:color w:val="000000"/>
        </w:rPr>
        <w:t>【详解】</w:t>
      </w:r>
      <w:r>
        <w:rPr>
          <w:rFonts w:ascii="宋体" w:hAnsi="宋体" w:eastAsia="宋体" w:cs="宋体"/>
          <w:color w:val="000000"/>
        </w:rPr>
        <w:t>①：民营经济早已是稳定经济增长的重要力量，并非该法出台后才将成为，①错误。</w:t>
      </w:r>
    </w:p>
    <w:p w14:paraId="5E8EC8CE">
      <w:pPr>
        <w:spacing w:line="360" w:lineRule="auto"/>
        <w:jc w:val="left"/>
        <w:textAlignment w:val="center"/>
        <w:rPr>
          <w:color w:val="000000"/>
        </w:rPr>
      </w:pPr>
      <w:r>
        <w:rPr>
          <w:rFonts w:ascii="宋体" w:hAnsi="宋体" w:eastAsia="宋体" w:cs="宋体"/>
          <w:color w:val="000000"/>
        </w:rPr>
        <w:t>②：该法从立法层面明确“两个毫不动摇”，在市场准入、融资支持、权益保护等方面为民营企业提供制度保障，能打消民营企业的发展顾虑，激发市场主体的活力，还能吸引更多市场主体参与经济活动，②正确。</w:t>
      </w:r>
    </w:p>
    <w:p w14:paraId="6C21D620">
      <w:pPr>
        <w:spacing w:line="360" w:lineRule="auto"/>
        <w:jc w:val="left"/>
        <w:textAlignment w:val="center"/>
        <w:rPr>
          <w:color w:val="000000"/>
        </w:rPr>
      </w:pPr>
      <w:r>
        <w:rPr>
          <w:rFonts w:ascii="宋体" w:hAnsi="宋体" w:eastAsia="宋体" w:cs="宋体"/>
          <w:color w:val="000000"/>
        </w:rPr>
        <w:t>③：民营经济是我国社会主义市场经济的重要组成部分，不是</w:t>
      </w:r>
      <w:r>
        <w:rPr>
          <w:color w:val="000000"/>
        </w:rPr>
        <w:t>社会主义经济的重要组成部分，社会主义经济指的是公有制经济，</w:t>
      </w:r>
      <w:r>
        <w:rPr>
          <w:rFonts w:ascii="宋体" w:hAnsi="宋体" w:eastAsia="宋体" w:cs="宋体"/>
          <w:color w:val="000000"/>
        </w:rPr>
        <w:t>③错误。</w:t>
      </w:r>
    </w:p>
    <w:p w14:paraId="3A5762A4">
      <w:pPr>
        <w:spacing w:line="360" w:lineRule="auto"/>
        <w:jc w:val="left"/>
        <w:textAlignment w:val="center"/>
        <w:rPr>
          <w:color w:val="000000"/>
        </w:rPr>
      </w:pPr>
      <w:r>
        <w:rPr>
          <w:rFonts w:ascii="宋体" w:hAnsi="宋体" w:eastAsia="宋体" w:cs="宋体"/>
          <w:color w:val="000000"/>
        </w:rPr>
        <w:t>④：该法中明确的市场准入、权益保护等内容，能够打破针对民营企业的不合理壁垒，保障民营企业在市场竞争中享有平等地位，让其公开公平公正参与竞争的权利得到法治保护，④正确。</w:t>
      </w:r>
    </w:p>
    <w:p w14:paraId="5D5A0057">
      <w:pPr>
        <w:spacing w:line="360" w:lineRule="auto"/>
        <w:jc w:val="left"/>
        <w:textAlignment w:val="center"/>
        <w:rPr>
          <w:color w:val="000000"/>
        </w:rPr>
      </w:pPr>
      <w:r>
        <w:rPr>
          <w:rFonts w:ascii="宋体" w:hAnsi="宋体" w:eastAsia="宋体" w:cs="宋体"/>
          <w:color w:val="000000"/>
        </w:rPr>
        <w:t>故本题选C。</w:t>
      </w:r>
    </w:p>
    <w:p w14:paraId="0AFA3609">
      <w:pPr>
        <w:spacing w:line="360" w:lineRule="auto"/>
        <w:jc w:val="both"/>
        <w:textAlignment w:val="center"/>
        <w:rPr>
          <w:color w:val="000000"/>
        </w:rPr>
      </w:pPr>
      <w:r>
        <w:rPr>
          <w:color w:val="000000"/>
        </w:rPr>
        <w:t xml:space="preserve">18. </w:t>
      </w:r>
      <w:r>
        <w:rPr>
          <w:rFonts w:ascii="宋体" w:hAnsi="宋体" w:eastAsia="宋体" w:cs="宋体"/>
          <w:color w:val="000000"/>
        </w:rPr>
        <w:t>下表为2025年上半年浙江省经济运行部分主要指标情况:</w:t>
      </w:r>
    </w:p>
    <w:tbl>
      <w:tblPr>
        <w:tblStyle w:val="4"/>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848"/>
        <w:gridCol w:w="3032"/>
        <w:gridCol w:w="2844"/>
        <w:gridCol w:w="1601"/>
      </w:tblGrid>
      <w:tr w14:paraId="322F4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3090" w:type="dxa"/>
            <w:gridSpan w:val="2"/>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0018B42">
            <w:pPr>
              <w:spacing w:line="360" w:lineRule="auto"/>
              <w:jc w:val="both"/>
              <w:textAlignment w:val="center"/>
              <w:rPr>
                <w:color w:val="000000"/>
              </w:rPr>
            </w:pPr>
            <w:r>
              <w:rPr>
                <w:rFonts w:ascii="宋体" w:hAnsi="宋体" w:eastAsia="宋体" w:cs="宋体"/>
                <w:color w:val="000000"/>
              </w:rPr>
              <w:t>主要指标</w:t>
            </w:r>
          </w:p>
        </w:tc>
        <w:tc>
          <w:tcPr>
            <w:tcW w:w="22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76105F7">
            <w:pPr>
              <w:spacing w:line="360" w:lineRule="auto"/>
              <w:jc w:val="both"/>
              <w:textAlignment w:val="center"/>
              <w:rPr>
                <w:color w:val="000000"/>
              </w:rPr>
            </w:pPr>
            <w:r>
              <w:rPr>
                <w:rFonts w:ascii="宋体" w:hAnsi="宋体" w:eastAsia="宋体" w:cs="宋体"/>
                <w:color w:val="000000"/>
              </w:rPr>
              <w:t>绝对值（单位：亿元）</w:t>
            </w:r>
          </w:p>
        </w:tc>
        <w:tc>
          <w:tcPr>
            <w:tcW w:w="12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1C31D2A">
            <w:pPr>
              <w:spacing w:line="360" w:lineRule="auto"/>
              <w:jc w:val="both"/>
              <w:textAlignment w:val="center"/>
              <w:rPr>
                <w:color w:val="000000"/>
              </w:rPr>
            </w:pPr>
            <w:r>
              <w:rPr>
                <w:rFonts w:ascii="宋体" w:hAnsi="宋体" w:eastAsia="宋体" w:cs="宋体"/>
                <w:color w:val="000000"/>
              </w:rPr>
              <w:t>增长率</w:t>
            </w:r>
          </w:p>
        </w:tc>
      </w:tr>
      <w:tr w14:paraId="57BEE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3090" w:type="dxa"/>
            <w:gridSpan w:val="2"/>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3A399B4">
            <w:pPr>
              <w:spacing w:line="360" w:lineRule="auto"/>
              <w:jc w:val="both"/>
              <w:textAlignment w:val="center"/>
              <w:rPr>
                <w:color w:val="000000"/>
              </w:rPr>
            </w:pPr>
            <w:r>
              <w:rPr>
                <w:rFonts w:ascii="宋体" w:hAnsi="宋体" w:eastAsia="宋体" w:cs="宋体"/>
                <w:color w:val="000000"/>
              </w:rPr>
              <w:t>全省地区生产总值</w:t>
            </w:r>
          </w:p>
        </w:tc>
        <w:tc>
          <w:tcPr>
            <w:tcW w:w="22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6F0910B">
            <w:pPr>
              <w:spacing w:line="360" w:lineRule="auto"/>
              <w:jc w:val="both"/>
              <w:textAlignment w:val="center"/>
              <w:rPr>
                <w:color w:val="000000"/>
              </w:rPr>
            </w:pPr>
            <w:r>
              <w:rPr>
                <w:rFonts w:ascii="宋体" w:hAnsi="宋体" w:eastAsia="宋体" w:cs="宋体"/>
                <w:color w:val="000000"/>
              </w:rPr>
              <w:t>45004</w:t>
            </w:r>
          </w:p>
        </w:tc>
        <w:tc>
          <w:tcPr>
            <w:tcW w:w="12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7A3DDAC">
            <w:pPr>
              <w:spacing w:line="360" w:lineRule="auto"/>
              <w:jc w:val="both"/>
              <w:textAlignment w:val="center"/>
              <w:rPr>
                <w:color w:val="000000"/>
              </w:rPr>
            </w:pPr>
            <w:r>
              <w:rPr>
                <w:rFonts w:ascii="宋体" w:hAnsi="宋体" w:eastAsia="宋体" w:cs="宋体"/>
                <w:color w:val="000000"/>
              </w:rPr>
              <w:t>5.8</w:t>
            </w:r>
          </w:p>
        </w:tc>
      </w:tr>
      <w:tr w14:paraId="1DF39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3090" w:type="dxa"/>
            <w:gridSpan w:val="2"/>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7DE049C">
            <w:pPr>
              <w:spacing w:line="360" w:lineRule="auto"/>
              <w:jc w:val="both"/>
              <w:textAlignment w:val="center"/>
              <w:rPr>
                <w:color w:val="000000"/>
              </w:rPr>
            </w:pPr>
            <w:r>
              <w:rPr>
                <w:rFonts w:ascii="宋体" w:hAnsi="宋体" w:eastAsia="宋体" w:cs="宋体"/>
                <w:color w:val="000000"/>
              </w:rPr>
              <w:t>城乡居民人均可支配收入</w:t>
            </w:r>
          </w:p>
        </w:tc>
        <w:tc>
          <w:tcPr>
            <w:tcW w:w="22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540E37F">
            <w:pPr>
              <w:spacing w:line="360" w:lineRule="auto"/>
              <w:jc w:val="both"/>
              <w:textAlignment w:val="center"/>
              <w:rPr>
                <w:color w:val="000000"/>
              </w:rPr>
            </w:pPr>
            <w:r>
              <w:rPr>
                <w:rFonts w:ascii="宋体" w:hAnsi="宋体" w:eastAsia="宋体" w:cs="宋体"/>
                <w:color w:val="000000"/>
              </w:rPr>
              <w:t>37813</w:t>
            </w:r>
          </w:p>
        </w:tc>
        <w:tc>
          <w:tcPr>
            <w:tcW w:w="12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ADA2E45">
            <w:pPr>
              <w:spacing w:line="360" w:lineRule="auto"/>
              <w:jc w:val="both"/>
              <w:textAlignment w:val="center"/>
              <w:rPr>
                <w:color w:val="000000"/>
              </w:rPr>
            </w:pPr>
            <w:r>
              <w:rPr>
                <w:rFonts w:ascii="宋体" w:hAnsi="宋体" w:eastAsia="宋体" w:cs="宋体"/>
                <w:color w:val="000000"/>
              </w:rPr>
              <w:t>5.3</w:t>
            </w:r>
          </w:p>
        </w:tc>
      </w:tr>
      <w:tr w14:paraId="67317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675" w:type="dxa"/>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4662195">
            <w:pPr>
              <w:spacing w:line="360" w:lineRule="auto"/>
              <w:jc w:val="both"/>
              <w:textAlignment w:val="center"/>
              <w:rPr>
                <w:color w:val="000000"/>
              </w:rPr>
            </w:pPr>
            <w:r>
              <w:rPr>
                <w:rFonts w:ascii="宋体" w:hAnsi="宋体" w:eastAsia="宋体" w:cs="宋体"/>
                <w:color w:val="000000"/>
              </w:rPr>
              <w:t>其中</w:t>
            </w:r>
          </w:p>
        </w:tc>
        <w:tc>
          <w:tcPr>
            <w:tcW w:w="241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02B5C42">
            <w:pPr>
              <w:spacing w:line="360" w:lineRule="auto"/>
              <w:jc w:val="both"/>
              <w:textAlignment w:val="center"/>
              <w:rPr>
                <w:color w:val="000000"/>
              </w:rPr>
            </w:pPr>
            <w:r>
              <w:rPr>
                <w:rFonts w:ascii="宋体" w:hAnsi="宋体" w:eastAsia="宋体" w:cs="宋体"/>
                <w:color w:val="000000"/>
              </w:rPr>
              <w:t>城镇居民人均可支配收入</w:t>
            </w:r>
          </w:p>
        </w:tc>
        <w:tc>
          <w:tcPr>
            <w:tcW w:w="22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792CFA2">
            <w:pPr>
              <w:spacing w:line="360" w:lineRule="auto"/>
              <w:jc w:val="both"/>
              <w:textAlignment w:val="center"/>
              <w:rPr>
                <w:color w:val="000000"/>
              </w:rPr>
            </w:pPr>
            <w:r>
              <w:rPr>
                <w:rFonts w:ascii="宋体" w:hAnsi="宋体" w:eastAsia="宋体" w:cs="宋体"/>
                <w:color w:val="000000"/>
              </w:rPr>
              <w:t>43293</w:t>
            </w:r>
          </w:p>
        </w:tc>
        <w:tc>
          <w:tcPr>
            <w:tcW w:w="12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8872E66">
            <w:pPr>
              <w:spacing w:line="360" w:lineRule="auto"/>
              <w:jc w:val="both"/>
              <w:textAlignment w:val="center"/>
              <w:rPr>
                <w:color w:val="000000"/>
              </w:rPr>
            </w:pPr>
            <w:r>
              <w:rPr>
                <w:rFonts w:ascii="宋体" w:hAnsi="宋体" w:eastAsia="宋体" w:cs="宋体"/>
                <w:color w:val="000000"/>
              </w:rPr>
              <w:t>4.7</w:t>
            </w:r>
          </w:p>
        </w:tc>
      </w:tr>
      <w:tr w14:paraId="30E2E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vMerge w:val="continue"/>
            <w:tcBorders>
              <w:top w:val="single" w:color="000000" w:sz="6" w:space="0"/>
              <w:left w:val="single" w:color="000000" w:sz="6" w:space="0"/>
              <w:bottom w:val="single" w:color="000000" w:sz="6" w:space="0"/>
              <w:right w:val="single" w:color="000000" w:sz="6" w:space="0"/>
            </w:tcBorders>
          </w:tcPr>
          <w:p w14:paraId="1D47F563">
            <w:pPr>
              <w:spacing w:line="360" w:lineRule="auto"/>
              <w:jc w:val="both"/>
              <w:textAlignment w:val="center"/>
              <w:rPr>
                <w:color w:val="000000"/>
              </w:rPr>
            </w:pPr>
          </w:p>
        </w:tc>
        <w:tc>
          <w:tcPr>
            <w:tcW w:w="241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BF82CEC">
            <w:pPr>
              <w:spacing w:line="360" w:lineRule="auto"/>
              <w:jc w:val="both"/>
              <w:textAlignment w:val="center"/>
              <w:rPr>
                <w:color w:val="000000"/>
              </w:rPr>
            </w:pPr>
            <w:r>
              <w:rPr>
                <w:rFonts w:ascii="宋体" w:hAnsi="宋体" w:eastAsia="宋体" w:cs="宋体"/>
                <w:color w:val="000000"/>
              </w:rPr>
              <w:t>农村居民人均可支配收入</w:t>
            </w:r>
          </w:p>
        </w:tc>
        <w:tc>
          <w:tcPr>
            <w:tcW w:w="22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A546F56">
            <w:pPr>
              <w:spacing w:line="360" w:lineRule="auto"/>
              <w:jc w:val="both"/>
              <w:textAlignment w:val="center"/>
              <w:rPr>
                <w:color w:val="000000"/>
              </w:rPr>
            </w:pPr>
            <w:r>
              <w:rPr>
                <w:rFonts w:ascii="宋体" w:hAnsi="宋体" w:eastAsia="宋体" w:cs="宋体"/>
                <w:color w:val="000000"/>
              </w:rPr>
              <w:t>25986</w:t>
            </w:r>
          </w:p>
        </w:tc>
        <w:tc>
          <w:tcPr>
            <w:tcW w:w="12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D65967B">
            <w:pPr>
              <w:spacing w:line="360" w:lineRule="auto"/>
              <w:jc w:val="both"/>
              <w:textAlignment w:val="center"/>
              <w:rPr>
                <w:color w:val="000000"/>
              </w:rPr>
            </w:pPr>
            <w:r>
              <w:rPr>
                <w:rFonts w:ascii="宋体" w:hAnsi="宋体" w:eastAsia="宋体" w:cs="宋体"/>
                <w:color w:val="000000"/>
              </w:rPr>
              <w:t>5.7</w:t>
            </w:r>
          </w:p>
        </w:tc>
      </w:tr>
    </w:tbl>
    <w:p w14:paraId="2C01D505">
      <w:pPr>
        <w:spacing w:line="360" w:lineRule="auto"/>
        <w:jc w:val="both"/>
        <w:textAlignment w:val="center"/>
        <w:rPr>
          <w:color w:val="000000"/>
        </w:rPr>
      </w:pPr>
      <w:r>
        <w:rPr>
          <w:rFonts w:ascii="宋体" w:hAnsi="宋体" w:eastAsia="宋体" w:cs="宋体"/>
          <w:color w:val="000000"/>
        </w:rPr>
        <w:t>注：城乡居民人均可支配收入比值为 1.67，比上年同期缩小 0.01。数据来源：浙江省统计局。由上表可知，浙江省（   ）</w:t>
      </w:r>
    </w:p>
    <w:p w14:paraId="1990A409">
      <w:pPr>
        <w:spacing w:line="360" w:lineRule="auto"/>
        <w:jc w:val="both"/>
        <w:textAlignment w:val="center"/>
        <w:rPr>
          <w:color w:val="000000"/>
        </w:rPr>
      </w:pPr>
      <w:r>
        <w:rPr>
          <w:rFonts w:ascii="宋体" w:hAnsi="宋体" w:eastAsia="宋体" w:cs="宋体"/>
          <w:color w:val="000000"/>
        </w:rPr>
        <w:t xml:space="preserve">①居民收入增长和经济增长基本同步 </w:t>
      </w:r>
    </w:p>
    <w:p w14:paraId="2B06B592">
      <w:pPr>
        <w:spacing w:line="360" w:lineRule="auto"/>
        <w:jc w:val="both"/>
        <w:textAlignment w:val="center"/>
        <w:rPr>
          <w:color w:val="000000"/>
        </w:rPr>
      </w:pPr>
      <w:r>
        <w:rPr>
          <w:rFonts w:ascii="宋体" w:hAnsi="宋体" w:eastAsia="宋体" w:cs="宋体"/>
          <w:color w:val="000000"/>
        </w:rPr>
        <w:t>②城乡居民收入差距有不断缩小的趋势</w:t>
      </w:r>
    </w:p>
    <w:p w14:paraId="5CA7D64B">
      <w:pPr>
        <w:spacing w:line="360" w:lineRule="auto"/>
        <w:jc w:val="both"/>
        <w:textAlignment w:val="center"/>
        <w:rPr>
          <w:color w:val="000000"/>
        </w:rPr>
      </w:pPr>
      <w:r>
        <w:rPr>
          <w:rFonts w:ascii="宋体" w:hAnsi="宋体" w:eastAsia="宋体" w:cs="宋体"/>
          <w:color w:val="000000"/>
        </w:rPr>
        <w:t xml:space="preserve">③区域协调发展取得明显成效 </w:t>
      </w:r>
    </w:p>
    <w:p w14:paraId="50A50166">
      <w:pPr>
        <w:spacing w:line="360" w:lineRule="auto"/>
        <w:jc w:val="both"/>
        <w:textAlignment w:val="center"/>
        <w:rPr>
          <w:color w:val="000000"/>
        </w:rPr>
      </w:pPr>
      <w:r>
        <w:rPr>
          <w:rFonts w:ascii="宋体" w:hAnsi="宋体" w:eastAsia="宋体" w:cs="宋体"/>
          <w:color w:val="000000"/>
        </w:rPr>
        <w:t>④建立了体现效率、促进公平的分配体系</w:t>
      </w:r>
    </w:p>
    <w:p w14:paraId="36F209EC">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02817FF8">
      <w:pPr>
        <w:spacing w:line="360" w:lineRule="auto"/>
        <w:textAlignment w:val="center"/>
        <w:rPr>
          <w:color w:val="000000"/>
        </w:rPr>
      </w:pPr>
      <w:r>
        <w:rPr>
          <w:color w:val="2E75B6"/>
        </w:rPr>
        <w:t>【答案】</w:t>
      </w:r>
      <w:r>
        <w:rPr>
          <w:color w:val="000000"/>
        </w:rPr>
        <w:t>A</w:t>
      </w:r>
    </w:p>
    <w:p w14:paraId="30754FBD">
      <w:pPr>
        <w:spacing w:line="360" w:lineRule="auto"/>
        <w:textAlignment w:val="center"/>
        <w:rPr>
          <w:color w:val="000000"/>
        </w:rPr>
      </w:pPr>
      <w:r>
        <w:rPr>
          <w:color w:val="2E75B6"/>
        </w:rPr>
        <w:t>【解析】</w:t>
      </w:r>
    </w:p>
    <w:p w14:paraId="6ECE635F">
      <w:pPr>
        <w:spacing w:line="360" w:lineRule="auto"/>
        <w:jc w:val="left"/>
        <w:textAlignment w:val="center"/>
        <w:rPr>
          <w:color w:val="000000"/>
        </w:rPr>
      </w:pPr>
      <w:r>
        <w:rPr>
          <w:color w:val="000000"/>
        </w:rPr>
        <w:t>【详解】</w:t>
      </w:r>
      <w:r>
        <w:rPr>
          <w:rFonts w:ascii="宋体" w:hAnsi="宋体" w:eastAsia="宋体" w:cs="宋体"/>
          <w:color w:val="000000"/>
        </w:rPr>
        <w:t>①：表格中全省地区生产总值增长率为5.8%，城乡居民人均可支配收入增长率为5.3%，二者增速较为接近，能够体现居民收入增长与经济增长基本同步，①符合题意。</w:t>
      </w:r>
    </w:p>
    <w:p w14:paraId="40C02A76">
      <w:pPr>
        <w:spacing w:line="360" w:lineRule="auto"/>
        <w:jc w:val="left"/>
        <w:textAlignment w:val="center"/>
        <w:rPr>
          <w:color w:val="000000"/>
        </w:rPr>
      </w:pPr>
      <w:r>
        <w:rPr>
          <w:rFonts w:ascii="宋体" w:hAnsi="宋体" w:eastAsia="宋体" w:cs="宋体"/>
          <w:color w:val="000000"/>
        </w:rPr>
        <w:t>②：注解中明确提到“城乡居民人均可支配收入比值为1.67，比上年同期缩小0.01”，这一数据表明城乡居民收入差距呈现缩小趋势，②符合题意。</w:t>
      </w:r>
    </w:p>
    <w:p w14:paraId="4C524B26">
      <w:pPr>
        <w:spacing w:line="360" w:lineRule="auto"/>
        <w:jc w:val="left"/>
        <w:textAlignment w:val="center"/>
        <w:rPr>
          <w:color w:val="000000"/>
        </w:rPr>
      </w:pPr>
      <w:r>
        <w:rPr>
          <w:rFonts w:ascii="宋体" w:hAnsi="宋体" w:eastAsia="宋体" w:cs="宋体"/>
          <w:color w:val="000000"/>
        </w:rPr>
        <w:t>③：表格给出的是全省生产总值和城乡居民收入相关数据，未涉及省内不同区域的发展指标，无法体现区域协调发展的成效，③不合题意。</w:t>
      </w:r>
    </w:p>
    <w:p w14:paraId="6B02DCCE">
      <w:pPr>
        <w:spacing w:line="360" w:lineRule="auto"/>
        <w:jc w:val="left"/>
        <w:textAlignment w:val="center"/>
        <w:rPr>
          <w:color w:val="000000"/>
        </w:rPr>
      </w:pPr>
      <w:r>
        <w:rPr>
          <w:rFonts w:ascii="宋体" w:hAnsi="宋体" w:eastAsia="宋体" w:cs="宋体"/>
          <w:color w:val="000000"/>
        </w:rPr>
        <w:t>④：表格仅反映了收入增长和城乡收入差距缩小的现象，未体现建立了体现效率、促进公平的分配体系，④不合题意。</w:t>
      </w:r>
    </w:p>
    <w:p w14:paraId="222BB3C4">
      <w:pPr>
        <w:spacing w:line="360" w:lineRule="auto"/>
        <w:jc w:val="left"/>
        <w:textAlignment w:val="center"/>
        <w:rPr>
          <w:color w:val="000000"/>
        </w:rPr>
      </w:pPr>
      <w:r>
        <w:rPr>
          <w:rFonts w:ascii="宋体" w:hAnsi="宋体" w:eastAsia="宋体" w:cs="宋体"/>
          <w:color w:val="000000"/>
        </w:rPr>
        <w:t>故本题选A。</w:t>
      </w:r>
    </w:p>
    <w:p w14:paraId="00476176">
      <w:pPr>
        <w:spacing w:line="360" w:lineRule="auto"/>
        <w:jc w:val="both"/>
        <w:textAlignment w:val="center"/>
        <w:rPr>
          <w:color w:val="000000"/>
        </w:rPr>
      </w:pPr>
      <w:r>
        <w:rPr>
          <w:color w:val="000000"/>
        </w:rPr>
        <w:t xml:space="preserve">19. </w:t>
      </w:r>
      <w:r>
        <w:rPr>
          <w:rFonts w:ascii="宋体" w:hAnsi="宋体" w:eastAsia="宋体" w:cs="宋体"/>
          <w:color w:val="000000"/>
        </w:rPr>
        <w:t>财政部于9月底下达了第四批690亿元中央财政资金，全国多地的家电等消费补贴政策自10月1日起陆续恢复。消费补贴政策的恢复表明（   ）</w:t>
      </w:r>
    </w:p>
    <w:p w14:paraId="41903FF4">
      <w:pPr>
        <w:spacing w:line="360" w:lineRule="auto"/>
        <w:jc w:val="both"/>
        <w:textAlignment w:val="center"/>
        <w:rPr>
          <w:color w:val="000000"/>
        </w:rPr>
      </w:pPr>
      <w:r>
        <w:rPr>
          <w:rFonts w:ascii="宋体" w:hAnsi="宋体" w:eastAsia="宋体" w:cs="宋体"/>
          <w:color w:val="000000"/>
        </w:rPr>
        <w:t>①消费对经济发展具有基础性作用</w:t>
      </w:r>
    </w:p>
    <w:p w14:paraId="35D02881">
      <w:pPr>
        <w:spacing w:line="360" w:lineRule="auto"/>
        <w:jc w:val="both"/>
        <w:textAlignment w:val="center"/>
        <w:rPr>
          <w:color w:val="000000"/>
        </w:rPr>
      </w:pPr>
      <w:r>
        <w:rPr>
          <w:rFonts w:ascii="宋体" w:hAnsi="宋体" w:eastAsia="宋体" w:cs="宋体"/>
          <w:color w:val="000000"/>
        </w:rPr>
        <w:t>②我国坚持扩大内需的战略基点</w:t>
      </w:r>
    </w:p>
    <w:p w14:paraId="11411B4A">
      <w:pPr>
        <w:spacing w:line="360" w:lineRule="auto"/>
        <w:jc w:val="both"/>
        <w:textAlignment w:val="center"/>
        <w:rPr>
          <w:color w:val="000000"/>
        </w:rPr>
      </w:pPr>
      <w:r>
        <w:rPr>
          <w:rFonts w:ascii="宋体" w:hAnsi="宋体" w:eastAsia="宋体" w:cs="宋体"/>
          <w:color w:val="000000"/>
        </w:rPr>
        <w:t>③我国坚持把发展经济的着力点放在实体经济上</w:t>
      </w:r>
    </w:p>
    <w:p w14:paraId="5CDB5A31">
      <w:pPr>
        <w:spacing w:line="360" w:lineRule="auto"/>
        <w:jc w:val="both"/>
        <w:textAlignment w:val="center"/>
        <w:rPr>
          <w:color w:val="000000"/>
        </w:rPr>
      </w:pPr>
      <w:r>
        <w:rPr>
          <w:rFonts w:ascii="宋体" w:hAnsi="宋体" w:eastAsia="宋体" w:cs="宋体"/>
          <w:color w:val="000000"/>
        </w:rPr>
        <w:t>④我国运用积极的财政政策对经济进行科学调控</w:t>
      </w:r>
    </w:p>
    <w:p w14:paraId="726D8573">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①②③</w:t>
      </w:r>
      <w:r>
        <w:rPr>
          <w:color w:val="000000"/>
        </w:rPr>
        <w:tab/>
      </w:r>
      <w:r>
        <w:rPr>
          <w:color w:val="000000"/>
        </w:rPr>
        <w:t xml:space="preserve">B. </w:t>
      </w:r>
      <w:r>
        <w:rPr>
          <w:rFonts w:ascii="宋体" w:hAnsi="宋体" w:eastAsia="宋体" w:cs="宋体"/>
          <w:color w:val="000000"/>
        </w:rPr>
        <w:t>①②④</w:t>
      </w:r>
      <w:r>
        <w:rPr>
          <w:color w:val="000000"/>
        </w:rPr>
        <w:tab/>
      </w:r>
      <w:r>
        <w:rPr>
          <w:color w:val="000000"/>
        </w:rPr>
        <w:t xml:space="preserve">C. </w:t>
      </w:r>
      <w:r>
        <w:rPr>
          <w:rFonts w:ascii="宋体" w:hAnsi="宋体" w:eastAsia="宋体" w:cs="宋体"/>
          <w:color w:val="000000"/>
        </w:rPr>
        <w:t>①③④</w:t>
      </w:r>
      <w:r>
        <w:rPr>
          <w:color w:val="000000"/>
        </w:rPr>
        <w:tab/>
      </w:r>
      <w:r>
        <w:rPr>
          <w:color w:val="000000"/>
        </w:rPr>
        <w:t xml:space="preserve">D. </w:t>
      </w:r>
      <w:r>
        <w:rPr>
          <w:rFonts w:ascii="宋体" w:hAnsi="宋体" w:eastAsia="宋体" w:cs="宋体"/>
          <w:color w:val="000000"/>
        </w:rPr>
        <w:t>②③④</w:t>
      </w:r>
    </w:p>
    <w:p w14:paraId="5330DCBD">
      <w:pPr>
        <w:spacing w:line="360" w:lineRule="auto"/>
        <w:textAlignment w:val="center"/>
        <w:rPr>
          <w:color w:val="000000"/>
        </w:rPr>
      </w:pPr>
      <w:r>
        <w:rPr>
          <w:color w:val="2E75B6"/>
        </w:rPr>
        <w:t>【答案】</w:t>
      </w:r>
      <w:r>
        <w:rPr>
          <w:color w:val="000000"/>
        </w:rPr>
        <w:t>B</w:t>
      </w:r>
    </w:p>
    <w:p w14:paraId="7D7B54C9">
      <w:pPr>
        <w:spacing w:line="360" w:lineRule="auto"/>
        <w:textAlignment w:val="center"/>
        <w:rPr>
          <w:color w:val="000000"/>
        </w:rPr>
      </w:pPr>
      <w:r>
        <w:rPr>
          <w:color w:val="2E75B6"/>
        </w:rPr>
        <w:t>【解析】</w:t>
      </w:r>
    </w:p>
    <w:p w14:paraId="349842BB">
      <w:pPr>
        <w:spacing w:line="360" w:lineRule="auto"/>
        <w:jc w:val="left"/>
        <w:textAlignment w:val="center"/>
        <w:rPr>
          <w:color w:val="000000"/>
        </w:rPr>
      </w:pPr>
      <w:r>
        <w:rPr>
          <w:color w:val="000000"/>
        </w:rPr>
        <w:t>【详解】</w:t>
      </w:r>
      <w:r>
        <w:rPr>
          <w:rFonts w:ascii="宋体" w:hAnsi="宋体" w:eastAsia="宋体" w:cs="宋体"/>
          <w:color w:val="000000"/>
        </w:rPr>
        <w:t>①：消费补贴政策旨在刺激消费，表明消费对经济发展具有基础性作用，①正确。</w:t>
      </w:r>
    </w:p>
    <w:p w14:paraId="57C205A6">
      <w:pPr>
        <w:spacing w:line="360" w:lineRule="auto"/>
        <w:jc w:val="left"/>
        <w:textAlignment w:val="center"/>
        <w:rPr>
          <w:color w:val="000000"/>
        </w:rPr>
      </w:pPr>
      <w:r>
        <w:rPr>
          <w:rFonts w:ascii="宋体" w:hAnsi="宋体" w:eastAsia="宋体" w:cs="宋体"/>
          <w:color w:val="000000"/>
        </w:rPr>
        <w:t>②：实施消费补贴、提振消费，是我国坚持扩大内需战略基点的具体体现，②正确。</w:t>
      </w:r>
    </w:p>
    <w:p w14:paraId="568BC35A">
      <w:pPr>
        <w:spacing w:line="360" w:lineRule="auto"/>
        <w:jc w:val="left"/>
        <w:textAlignment w:val="center"/>
        <w:rPr>
          <w:color w:val="000000"/>
        </w:rPr>
      </w:pPr>
      <w:r>
        <w:rPr>
          <w:rFonts w:ascii="宋体" w:hAnsi="宋体" w:eastAsia="宋体" w:cs="宋体"/>
          <w:color w:val="000000"/>
        </w:rPr>
        <w:t>③：题干强调的是消费相关的财政政策，并未涉及实体经济的发展着力点，该说法与题意无关，③排除。</w:t>
      </w:r>
    </w:p>
    <w:p w14:paraId="64088500">
      <w:pPr>
        <w:spacing w:line="360" w:lineRule="auto"/>
        <w:jc w:val="left"/>
        <w:textAlignment w:val="center"/>
        <w:rPr>
          <w:color w:val="000000"/>
        </w:rPr>
      </w:pPr>
      <w:r>
        <w:rPr>
          <w:rFonts w:ascii="宋体" w:hAnsi="宋体" w:eastAsia="宋体" w:cs="宋体"/>
          <w:color w:val="000000"/>
        </w:rPr>
        <w:t>④：财政部下达财政资金、多地推出家电消费补贴，属于运用积极的财政政策对经济进行科学调控，④正确。</w:t>
      </w:r>
    </w:p>
    <w:p w14:paraId="5FA9FEEE">
      <w:pPr>
        <w:spacing w:line="360" w:lineRule="auto"/>
        <w:jc w:val="left"/>
        <w:textAlignment w:val="center"/>
        <w:rPr>
          <w:color w:val="000000"/>
        </w:rPr>
      </w:pPr>
      <w:r>
        <w:rPr>
          <w:rFonts w:ascii="宋体" w:hAnsi="宋体" w:eastAsia="宋体" w:cs="宋体"/>
          <w:color w:val="000000"/>
        </w:rPr>
        <w:t>故本题选B。</w:t>
      </w:r>
    </w:p>
    <w:p w14:paraId="05A5D3CC">
      <w:pPr>
        <w:spacing w:line="360" w:lineRule="auto"/>
        <w:jc w:val="both"/>
        <w:textAlignment w:val="center"/>
        <w:rPr>
          <w:color w:val="000000"/>
        </w:rPr>
      </w:pPr>
      <w:r>
        <w:rPr>
          <w:color w:val="000000"/>
        </w:rPr>
        <w:t xml:space="preserve">20. </w:t>
      </w:r>
      <w:r>
        <w:rPr>
          <w:rFonts w:ascii="宋体" w:hAnsi="宋体" w:eastAsia="宋体" w:cs="宋体"/>
          <w:color w:val="000000"/>
        </w:rPr>
        <w:t>二十届四中全会在总结“十四五”时期我国发展取得重大成就时指出：全面从严治党成效显著，反腐败斗争纵深推进，党的创造力、凝聚力、战斗力明显提高。实践表明，全面从严治党是新时代党和国家事业取得重大成就的根本保障。全面从严治党（   ）</w:t>
      </w:r>
    </w:p>
    <w:p w14:paraId="2CBACC7A">
      <w:pPr>
        <w:spacing w:line="360" w:lineRule="auto"/>
        <w:jc w:val="left"/>
        <w:textAlignment w:val="center"/>
        <w:rPr>
          <w:color w:val="000000"/>
        </w:rPr>
      </w:pPr>
      <w:r>
        <w:rPr>
          <w:color w:val="000000"/>
        </w:rPr>
        <w:t xml:space="preserve">A. </w:t>
      </w:r>
      <w:r>
        <w:rPr>
          <w:rFonts w:ascii="宋体" w:hAnsi="宋体" w:eastAsia="宋体" w:cs="宋体"/>
          <w:color w:val="000000"/>
        </w:rPr>
        <w:t>是更好履行国家职能的需要</w:t>
      </w:r>
    </w:p>
    <w:p w14:paraId="47BC46FD">
      <w:pPr>
        <w:spacing w:line="360" w:lineRule="auto"/>
        <w:jc w:val="left"/>
        <w:textAlignment w:val="center"/>
        <w:rPr>
          <w:color w:val="000000"/>
        </w:rPr>
      </w:pPr>
      <w:r>
        <w:rPr>
          <w:color w:val="000000"/>
        </w:rPr>
        <w:t xml:space="preserve">B. </w:t>
      </w:r>
      <w:r>
        <w:rPr>
          <w:rFonts w:ascii="宋体" w:hAnsi="宋体" w:eastAsia="宋体" w:cs="宋体"/>
          <w:color w:val="000000"/>
        </w:rPr>
        <w:t>有利于提高依法行政的水平</w:t>
      </w:r>
    </w:p>
    <w:p w14:paraId="210B55E2">
      <w:pPr>
        <w:spacing w:line="360" w:lineRule="auto"/>
        <w:jc w:val="left"/>
        <w:textAlignment w:val="center"/>
        <w:rPr>
          <w:color w:val="000000"/>
        </w:rPr>
      </w:pPr>
      <w:r>
        <w:rPr>
          <w:color w:val="000000"/>
        </w:rPr>
        <w:t xml:space="preserve">C. </w:t>
      </w:r>
      <w:r>
        <w:rPr>
          <w:rFonts w:ascii="宋体" w:hAnsi="宋体" w:eastAsia="宋体" w:cs="宋体"/>
          <w:color w:val="000000"/>
        </w:rPr>
        <w:t>有利于保持党的先进性和纯洁性</w:t>
      </w:r>
    </w:p>
    <w:p w14:paraId="60050CD5">
      <w:pPr>
        <w:spacing w:line="360" w:lineRule="auto"/>
        <w:jc w:val="left"/>
        <w:textAlignment w:val="center"/>
        <w:rPr>
          <w:color w:val="000000"/>
        </w:rPr>
      </w:pPr>
      <w:r>
        <w:rPr>
          <w:color w:val="000000"/>
        </w:rPr>
        <w:t xml:space="preserve">D. </w:t>
      </w:r>
      <w:r>
        <w:rPr>
          <w:rFonts w:ascii="宋体" w:hAnsi="宋体" w:eastAsia="宋体" w:cs="宋体"/>
          <w:color w:val="000000"/>
        </w:rPr>
        <w:t>能够以伟大的社会革命引领伟大的自我革命</w:t>
      </w:r>
    </w:p>
    <w:p w14:paraId="7C833BA4">
      <w:pPr>
        <w:spacing w:line="360" w:lineRule="auto"/>
        <w:textAlignment w:val="center"/>
        <w:rPr>
          <w:color w:val="000000"/>
        </w:rPr>
      </w:pPr>
      <w:r>
        <w:rPr>
          <w:color w:val="2E75B6"/>
        </w:rPr>
        <w:t>【答案】</w:t>
      </w:r>
      <w:r>
        <w:rPr>
          <w:color w:val="000000"/>
        </w:rPr>
        <w:t>C</w:t>
      </w:r>
    </w:p>
    <w:p w14:paraId="626371DE">
      <w:pPr>
        <w:spacing w:line="360" w:lineRule="auto"/>
        <w:textAlignment w:val="center"/>
        <w:rPr>
          <w:color w:val="000000"/>
        </w:rPr>
      </w:pPr>
      <w:r>
        <w:rPr>
          <w:color w:val="2E75B6"/>
        </w:rPr>
        <w:t>【解析】</w:t>
      </w:r>
    </w:p>
    <w:p w14:paraId="6C487E32">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：党不是国家机关，不能履行国家职能，</w:t>
      </w:r>
      <w:r>
        <w:rPr>
          <w:rFonts w:ascii="Times New Roman" w:hAnsi="Times New Roman" w:eastAsia="Times New Roman" w:cs="Times New Roman"/>
          <w:color w:val="000000"/>
        </w:rPr>
        <w:t>A</w:t>
      </w:r>
      <w:r>
        <w:rPr>
          <w:rFonts w:ascii="宋体" w:hAnsi="宋体" w:eastAsia="宋体" w:cs="宋体"/>
          <w:color w:val="000000"/>
        </w:rPr>
        <w:t>错误。</w:t>
      </w:r>
    </w:p>
    <w:p w14:paraId="30E17332">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：依法行政的主体是政府，不是党，</w:t>
      </w:r>
      <w:r>
        <w:rPr>
          <w:rFonts w:ascii="Times New Roman" w:hAnsi="Times New Roman" w:eastAsia="Times New Roman" w:cs="Times New Roman"/>
          <w:color w:val="000000"/>
        </w:rPr>
        <w:t>B</w:t>
      </w:r>
      <w:r>
        <w:rPr>
          <w:rFonts w:ascii="宋体" w:hAnsi="宋体" w:eastAsia="宋体" w:cs="宋体"/>
          <w:color w:val="000000"/>
        </w:rPr>
        <w:t>错误。</w:t>
      </w:r>
    </w:p>
    <w:p w14:paraId="23E661A5">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：全面从严治党，深入推进反腐败斗争等，有利于保持党的先进性和纯洁性，</w:t>
      </w:r>
      <w:r>
        <w:rPr>
          <w:rFonts w:ascii="Times New Roman" w:hAnsi="Times New Roman" w:eastAsia="Times New Roman" w:cs="Times New Roman"/>
          <w:color w:val="000000"/>
        </w:rPr>
        <w:t>C</w:t>
      </w:r>
      <w:r>
        <w:rPr>
          <w:rFonts w:ascii="宋体" w:hAnsi="宋体" w:eastAsia="宋体" w:cs="宋体"/>
          <w:color w:val="000000"/>
        </w:rPr>
        <w:t>正确。</w:t>
      </w:r>
    </w:p>
    <w:p w14:paraId="3CD2A627">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：应该是以伟大自我革命引领伟大社会革命，</w:t>
      </w:r>
      <w:r>
        <w:rPr>
          <w:rFonts w:ascii="Times New Roman" w:hAnsi="Times New Roman" w:eastAsia="Times New Roman" w:cs="Times New Roman"/>
          <w:color w:val="000000"/>
        </w:rPr>
        <w:t>D</w:t>
      </w:r>
      <w:r>
        <w:rPr>
          <w:rFonts w:ascii="宋体" w:hAnsi="宋体" w:eastAsia="宋体" w:cs="宋体"/>
          <w:color w:val="000000"/>
        </w:rPr>
        <w:t>错误。</w:t>
      </w:r>
    </w:p>
    <w:p w14:paraId="14E7218A">
      <w:pPr>
        <w:spacing w:line="360" w:lineRule="auto"/>
        <w:jc w:val="left"/>
        <w:textAlignment w:val="center"/>
        <w:rPr>
          <w:color w:val="000000"/>
        </w:rPr>
      </w:pPr>
      <w:r>
        <w:rPr>
          <w:rFonts w:ascii="宋体" w:hAnsi="宋体" w:eastAsia="宋体" w:cs="宋体"/>
          <w:color w:val="000000"/>
        </w:rPr>
        <w:t>故本题选</w:t>
      </w:r>
      <w:r>
        <w:rPr>
          <w:rFonts w:ascii="Times New Roman" w:hAnsi="Times New Roman" w:eastAsia="Times New Roman" w:cs="Times New Roman"/>
          <w:color w:val="000000"/>
        </w:rPr>
        <w:t>C</w:t>
      </w:r>
      <w:r>
        <w:rPr>
          <w:rFonts w:ascii="宋体" w:hAnsi="宋体" w:eastAsia="宋体" w:cs="宋体"/>
          <w:color w:val="000000"/>
        </w:rPr>
        <w:t>。</w:t>
      </w:r>
    </w:p>
    <w:p w14:paraId="1B19FEE5">
      <w:pPr>
        <w:spacing w:line="360" w:lineRule="auto"/>
        <w:jc w:val="both"/>
        <w:textAlignment w:val="center"/>
        <w:rPr>
          <w:color w:val="000000"/>
        </w:rPr>
      </w:pPr>
      <w:r>
        <w:rPr>
          <w:color w:val="000000"/>
        </w:rPr>
        <w:t xml:space="preserve">21. </w:t>
      </w:r>
      <w:r>
        <w:rPr>
          <w:rFonts w:ascii="宋体" w:hAnsi="宋体" w:eastAsia="宋体" w:cs="宋体"/>
          <w:color w:val="000000"/>
        </w:rPr>
        <w:t>宁波奉化区出台《加强区人大常委会同代表的联系、人大代表同人民群众的联系工作意见》，实现代表联系选民群众全覆盖。《意见》的出台（   ）</w:t>
      </w:r>
    </w:p>
    <w:p w14:paraId="75E25792">
      <w:pPr>
        <w:spacing w:line="360" w:lineRule="auto"/>
        <w:jc w:val="both"/>
        <w:textAlignment w:val="center"/>
        <w:rPr>
          <w:color w:val="000000"/>
        </w:rPr>
      </w:pPr>
      <w:r>
        <w:rPr>
          <w:rFonts w:ascii="宋体" w:hAnsi="宋体" w:eastAsia="宋体" w:cs="宋体"/>
          <w:color w:val="000000"/>
        </w:rPr>
        <w:t xml:space="preserve">①是人大代表更好行使监督权的需要 </w:t>
      </w:r>
    </w:p>
    <w:p w14:paraId="5FF6BECC">
      <w:pPr>
        <w:spacing w:line="360" w:lineRule="auto"/>
        <w:jc w:val="both"/>
        <w:textAlignment w:val="center"/>
        <w:rPr>
          <w:color w:val="000000"/>
        </w:rPr>
      </w:pPr>
      <w:r>
        <w:rPr>
          <w:rFonts w:ascii="宋体" w:hAnsi="宋体" w:eastAsia="宋体" w:cs="宋体"/>
          <w:color w:val="000000"/>
        </w:rPr>
        <w:t>②是贯彻民主集中制原则的体现</w:t>
      </w:r>
    </w:p>
    <w:p w14:paraId="3F7A71B2">
      <w:pPr>
        <w:spacing w:line="360" w:lineRule="auto"/>
        <w:jc w:val="both"/>
        <w:textAlignment w:val="center"/>
        <w:rPr>
          <w:color w:val="000000"/>
        </w:rPr>
      </w:pPr>
      <w:r>
        <w:rPr>
          <w:rFonts w:ascii="宋体" w:hAnsi="宋体" w:eastAsia="宋体" w:cs="宋体"/>
          <w:color w:val="000000"/>
        </w:rPr>
        <w:t xml:space="preserve">③有利于进一步保障人大代表知情权 </w:t>
      </w:r>
    </w:p>
    <w:p w14:paraId="3BC46F9F">
      <w:pPr>
        <w:spacing w:line="360" w:lineRule="auto"/>
        <w:jc w:val="both"/>
        <w:textAlignment w:val="center"/>
        <w:rPr>
          <w:color w:val="000000"/>
        </w:rPr>
      </w:pPr>
      <w:r>
        <w:rPr>
          <w:rFonts w:ascii="宋体" w:hAnsi="宋体" w:eastAsia="宋体" w:cs="宋体"/>
          <w:color w:val="000000"/>
        </w:rPr>
        <w:t>④进一步健全了人大代表联络机制</w:t>
      </w:r>
    </w:p>
    <w:p w14:paraId="2C7177D0">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6A0C6D77">
      <w:pPr>
        <w:spacing w:line="360" w:lineRule="auto"/>
        <w:textAlignment w:val="center"/>
        <w:rPr>
          <w:color w:val="000000"/>
        </w:rPr>
      </w:pPr>
      <w:r>
        <w:rPr>
          <w:color w:val="2E75B6"/>
        </w:rPr>
        <w:t>【答案】</w:t>
      </w:r>
      <w:r>
        <w:rPr>
          <w:color w:val="000000"/>
        </w:rPr>
        <w:t>C</w:t>
      </w:r>
    </w:p>
    <w:p w14:paraId="11ECD3FF">
      <w:pPr>
        <w:spacing w:line="360" w:lineRule="auto"/>
        <w:textAlignment w:val="center"/>
        <w:rPr>
          <w:color w:val="000000"/>
        </w:rPr>
      </w:pPr>
      <w:r>
        <w:rPr>
          <w:color w:val="2E75B6"/>
        </w:rPr>
        <w:t>【解析】</w:t>
      </w:r>
    </w:p>
    <w:p w14:paraId="6A462806">
      <w:pPr>
        <w:spacing w:line="360" w:lineRule="auto"/>
        <w:jc w:val="left"/>
        <w:textAlignment w:val="center"/>
        <w:rPr>
          <w:color w:val="000000"/>
        </w:rPr>
      </w:pPr>
      <w:r>
        <w:rPr>
          <w:color w:val="000000"/>
        </w:rPr>
        <w:t>【详解】</w:t>
      </w:r>
      <w:r>
        <w:rPr>
          <w:rFonts w:ascii="宋体" w:hAnsi="宋体" w:eastAsia="宋体" w:cs="宋体"/>
          <w:color w:val="000000"/>
        </w:rPr>
        <w:t>①：监督权是人大的职权，不是人大代表的权利，人大代表行使的是提案权、审议权、表决权、质询权，①错误。</w:t>
      </w:r>
    </w:p>
    <w:p w14:paraId="1B1ADBD8">
      <w:pPr>
        <w:spacing w:line="360" w:lineRule="auto"/>
        <w:jc w:val="left"/>
        <w:textAlignment w:val="center"/>
        <w:rPr>
          <w:color w:val="000000"/>
        </w:rPr>
      </w:pPr>
      <w:r>
        <w:rPr>
          <w:rFonts w:ascii="宋体" w:hAnsi="宋体" w:eastAsia="宋体" w:cs="宋体"/>
          <w:color w:val="000000"/>
        </w:rPr>
        <w:t>②：民主集中制是人民代表大会制度的组织和活动原则，出台《意见》加强人大常委会同代表、代表同人民群众的联系，体现了民主集中制原则，②正确。</w:t>
      </w:r>
    </w:p>
    <w:p w14:paraId="5A2E606A">
      <w:pPr>
        <w:spacing w:line="360" w:lineRule="auto"/>
        <w:jc w:val="left"/>
        <w:textAlignment w:val="center"/>
        <w:rPr>
          <w:color w:val="000000"/>
        </w:rPr>
      </w:pPr>
      <w:r>
        <w:rPr>
          <w:rFonts w:ascii="宋体" w:hAnsi="宋体" w:eastAsia="宋体" w:cs="宋体"/>
          <w:color w:val="000000"/>
        </w:rPr>
        <w:t>③：材料强调的是加强联系，健全联络机制，并非保障人大代表的知情权，③不符合题意。</w:t>
      </w:r>
    </w:p>
    <w:p w14:paraId="0CAAB097">
      <w:pPr>
        <w:spacing w:line="360" w:lineRule="auto"/>
        <w:jc w:val="left"/>
        <w:textAlignment w:val="center"/>
        <w:rPr>
          <w:color w:val="000000"/>
        </w:rPr>
      </w:pPr>
      <w:r>
        <w:rPr>
          <w:rFonts w:ascii="宋体" w:hAnsi="宋体" w:eastAsia="宋体" w:cs="宋体"/>
          <w:color w:val="000000"/>
        </w:rPr>
        <w:t>④：《意见》实现代表联系选民群众全覆盖，进一步健全了人大代表联络机制，④正确。</w:t>
      </w:r>
    </w:p>
    <w:p w14:paraId="31941BDB">
      <w:pPr>
        <w:spacing w:line="360" w:lineRule="auto"/>
        <w:jc w:val="left"/>
        <w:textAlignment w:val="center"/>
        <w:rPr>
          <w:color w:val="000000"/>
        </w:rPr>
      </w:pPr>
      <w:r>
        <w:rPr>
          <w:rFonts w:ascii="宋体" w:hAnsi="宋体" w:eastAsia="宋体" w:cs="宋体"/>
          <w:color w:val="000000"/>
        </w:rPr>
        <w:t>故本题选</w:t>
      </w:r>
      <w:r>
        <w:rPr>
          <w:rFonts w:ascii="Times New Roman" w:hAnsi="Times New Roman" w:eastAsia="Times New Roman" w:cs="Times New Roman"/>
          <w:color w:val="000000"/>
        </w:rPr>
        <w:t>C</w:t>
      </w:r>
      <w:r>
        <w:rPr>
          <w:rFonts w:ascii="宋体" w:hAnsi="宋体" w:eastAsia="宋体" w:cs="宋体"/>
          <w:color w:val="000000"/>
        </w:rPr>
        <w:t>。</w:t>
      </w:r>
    </w:p>
    <w:p w14:paraId="73739C79">
      <w:pPr>
        <w:spacing w:line="360" w:lineRule="auto"/>
        <w:jc w:val="both"/>
        <w:textAlignment w:val="center"/>
        <w:rPr>
          <w:color w:val="000000"/>
        </w:rPr>
      </w:pPr>
      <w:r>
        <w:rPr>
          <w:color w:val="000000"/>
        </w:rPr>
        <w:t xml:space="preserve">22. </w:t>
      </w:r>
      <w:r>
        <w:rPr>
          <w:rFonts w:ascii="宋体" w:hAnsi="宋体" w:eastAsia="宋体" w:cs="宋体"/>
          <w:color w:val="000000"/>
        </w:rPr>
        <w:t>小明同学所居住的社区开展居民代表评议社区活动，小明爸爸作为居民代表参加。这是（   ）</w:t>
      </w:r>
    </w:p>
    <w:p w14:paraId="57544F21">
      <w:pPr>
        <w:spacing w:line="360" w:lineRule="auto"/>
        <w:jc w:val="left"/>
        <w:textAlignment w:val="center"/>
        <w:rPr>
          <w:color w:val="000000"/>
        </w:rPr>
      </w:pPr>
      <w:r>
        <w:rPr>
          <w:color w:val="000000"/>
        </w:rPr>
        <w:t xml:space="preserve">A. </w:t>
      </w:r>
      <w:r>
        <w:rPr>
          <w:rFonts w:ascii="宋体" w:hAnsi="宋体" w:eastAsia="宋体" w:cs="宋体"/>
          <w:color w:val="000000"/>
        </w:rPr>
        <w:t>居民参与管理国家事务的表现</w:t>
      </w:r>
    </w:p>
    <w:p w14:paraId="61CF6D8A">
      <w:pPr>
        <w:spacing w:line="360" w:lineRule="auto"/>
        <w:jc w:val="left"/>
        <w:textAlignment w:val="center"/>
        <w:rPr>
          <w:color w:val="000000"/>
        </w:rPr>
      </w:pPr>
      <w:r>
        <w:rPr>
          <w:color w:val="000000"/>
        </w:rPr>
        <w:t xml:space="preserve">B. </w:t>
      </w:r>
      <w:r>
        <w:rPr>
          <w:rFonts w:ascii="宋体" w:hAnsi="宋体" w:eastAsia="宋体" w:cs="宋体"/>
          <w:color w:val="000000"/>
        </w:rPr>
        <w:t>基层群众自治的生动实践</w:t>
      </w:r>
    </w:p>
    <w:p w14:paraId="653B7373">
      <w:pPr>
        <w:spacing w:line="360" w:lineRule="auto"/>
        <w:jc w:val="left"/>
        <w:textAlignment w:val="center"/>
        <w:rPr>
          <w:color w:val="000000"/>
        </w:rPr>
      </w:pPr>
      <w:r>
        <w:rPr>
          <w:color w:val="000000"/>
        </w:rPr>
        <w:t xml:space="preserve">C. </w:t>
      </w:r>
      <w:r>
        <w:rPr>
          <w:rFonts w:ascii="宋体" w:hAnsi="宋体" w:eastAsia="宋体" w:cs="宋体"/>
          <w:color w:val="000000"/>
        </w:rPr>
        <w:t>居民参与监督基层政权机关工作</w:t>
      </w:r>
    </w:p>
    <w:p w14:paraId="61380FF5">
      <w:pPr>
        <w:spacing w:line="360" w:lineRule="auto"/>
        <w:jc w:val="left"/>
        <w:textAlignment w:val="center"/>
        <w:rPr>
          <w:color w:val="000000"/>
        </w:rPr>
      </w:pPr>
      <w:r>
        <w:rPr>
          <w:color w:val="000000"/>
        </w:rPr>
        <w:t xml:space="preserve">D. </w:t>
      </w:r>
      <w:r>
        <w:rPr>
          <w:rFonts w:ascii="宋体" w:hAnsi="宋体" w:eastAsia="宋体" w:cs="宋体"/>
          <w:color w:val="000000"/>
        </w:rPr>
        <w:t>扩大居民民主权利的表现</w:t>
      </w:r>
    </w:p>
    <w:p w14:paraId="36A6F2F1">
      <w:pPr>
        <w:spacing w:line="360" w:lineRule="auto"/>
        <w:textAlignment w:val="center"/>
        <w:rPr>
          <w:color w:val="000000"/>
        </w:rPr>
      </w:pPr>
      <w:r>
        <w:rPr>
          <w:color w:val="2E75B6"/>
        </w:rPr>
        <w:t>【答案】</w:t>
      </w:r>
      <w:r>
        <w:rPr>
          <w:color w:val="000000"/>
        </w:rPr>
        <w:t>B</w:t>
      </w:r>
    </w:p>
    <w:p w14:paraId="2D7BF94B">
      <w:pPr>
        <w:spacing w:line="360" w:lineRule="auto"/>
        <w:textAlignment w:val="center"/>
        <w:rPr>
          <w:color w:val="000000"/>
        </w:rPr>
      </w:pPr>
      <w:r>
        <w:rPr>
          <w:color w:val="2E75B6"/>
        </w:rPr>
        <w:t>【解析】</w:t>
      </w:r>
    </w:p>
    <w:p w14:paraId="7E9370EE">
      <w:pPr>
        <w:spacing w:line="360" w:lineRule="auto"/>
        <w:jc w:val="left"/>
        <w:textAlignment w:val="center"/>
        <w:rPr>
          <w:color w:val="000000"/>
        </w:rPr>
      </w:pPr>
      <w:r>
        <w:rPr>
          <w:color w:val="000000"/>
        </w:rPr>
        <w:t>【详解】ABC：社区属于基层群众性自治组织，不是国家机关，也不是基层政权机关。小明爸爸作为居民代表参加社区活动，是居民参与基层群众自治的生动实践，并非参与管理国家事务，也不是监督基层政权机关工作；B符合题意，AC与题意不符。</w:t>
      </w:r>
    </w:p>
    <w:p w14:paraId="34794747">
      <w:pPr>
        <w:spacing w:line="360" w:lineRule="auto"/>
        <w:jc w:val="left"/>
        <w:textAlignment w:val="center"/>
        <w:rPr>
          <w:color w:val="000000"/>
        </w:rPr>
      </w:pPr>
      <w:r>
        <w:rPr>
          <w:color w:val="000000"/>
        </w:rPr>
        <w:t>D：公民的民主权利是由宪法和法律规定的，居民代表评议社区活动不能扩大居民民主权利，D排除。</w:t>
      </w:r>
    </w:p>
    <w:p w14:paraId="0114F3C1">
      <w:pPr>
        <w:spacing w:line="360" w:lineRule="auto"/>
        <w:jc w:val="left"/>
        <w:textAlignment w:val="center"/>
        <w:rPr>
          <w:color w:val="000000"/>
        </w:rPr>
      </w:pPr>
      <w:r>
        <w:rPr>
          <w:color w:val="000000"/>
        </w:rPr>
        <w:t>故本题选B。</w:t>
      </w:r>
    </w:p>
    <w:p w14:paraId="245D5D59">
      <w:pPr>
        <w:spacing w:line="360" w:lineRule="auto"/>
        <w:jc w:val="both"/>
        <w:textAlignment w:val="center"/>
        <w:rPr>
          <w:color w:val="000000"/>
        </w:rPr>
      </w:pPr>
      <w:r>
        <w:rPr>
          <w:color w:val="000000"/>
        </w:rPr>
        <w:t xml:space="preserve">23. </w:t>
      </w:r>
      <w:r>
        <w:rPr>
          <w:rFonts w:ascii="宋体" w:hAnsi="宋体" w:eastAsia="宋体" w:cs="宋体"/>
          <w:color w:val="000000"/>
        </w:rPr>
        <w:t>今年是新疆维吾尔自治区成立70周年。某校准备组织部分高一同学寒假到浙江对口援建地区阿克苏开展一次研学实践活动。下列选项中适合作为本次研学实践地点主题的是（   ）</w:t>
      </w:r>
    </w:p>
    <w:p w14:paraId="148691DC">
      <w:pPr>
        <w:spacing w:line="360" w:lineRule="auto"/>
        <w:jc w:val="left"/>
        <w:textAlignment w:val="center"/>
        <w:rPr>
          <w:color w:val="000000"/>
        </w:rPr>
      </w:pPr>
      <w:r>
        <w:rPr>
          <w:color w:val="000000"/>
        </w:rPr>
        <w:t xml:space="preserve">A. </w:t>
      </w:r>
      <w:r>
        <w:rPr>
          <w:rFonts w:ascii="宋体" w:hAnsi="宋体" w:eastAsia="宋体" w:cs="宋体"/>
          <w:color w:val="000000"/>
        </w:rPr>
        <w:t>走进阿克苏人民政协，领悟民族自治</w:t>
      </w:r>
    </w:p>
    <w:p w14:paraId="0CBDF008">
      <w:pPr>
        <w:spacing w:line="360" w:lineRule="auto"/>
        <w:jc w:val="left"/>
        <w:textAlignment w:val="center"/>
        <w:rPr>
          <w:color w:val="000000"/>
        </w:rPr>
      </w:pPr>
      <w:r>
        <w:rPr>
          <w:color w:val="000000"/>
        </w:rPr>
        <w:t xml:space="preserve">B. </w:t>
      </w:r>
      <w:r>
        <w:rPr>
          <w:rFonts w:ascii="宋体" w:hAnsi="宋体" w:eastAsia="宋体" w:cs="宋体"/>
          <w:color w:val="000000"/>
        </w:rPr>
        <w:t>走访浙江援疆指挥部，感受民族平等</w:t>
      </w:r>
    </w:p>
    <w:p w14:paraId="2C48D98B">
      <w:pPr>
        <w:spacing w:line="360" w:lineRule="auto"/>
        <w:jc w:val="left"/>
        <w:textAlignment w:val="center"/>
        <w:rPr>
          <w:color w:val="000000"/>
        </w:rPr>
      </w:pPr>
      <w:r>
        <w:rPr>
          <w:color w:val="000000"/>
        </w:rPr>
        <w:t xml:space="preserve">C. </w:t>
      </w:r>
      <w:r>
        <w:rPr>
          <w:rFonts w:ascii="宋体" w:hAnsi="宋体" w:eastAsia="宋体" w:cs="宋体"/>
          <w:color w:val="000000"/>
        </w:rPr>
        <w:t>旁听阿克苏人大会议，体验政治协商</w:t>
      </w:r>
    </w:p>
    <w:p w14:paraId="7A6DBD8B">
      <w:pPr>
        <w:spacing w:line="360" w:lineRule="auto"/>
        <w:jc w:val="left"/>
        <w:textAlignment w:val="center"/>
        <w:rPr>
          <w:color w:val="000000"/>
        </w:rPr>
      </w:pPr>
      <w:r>
        <w:rPr>
          <w:color w:val="000000"/>
        </w:rPr>
        <w:t xml:space="preserve">D. </w:t>
      </w:r>
      <w:r>
        <w:rPr>
          <w:rFonts w:ascii="宋体" w:hAnsi="宋体" w:eastAsia="宋体" w:cs="宋体"/>
          <w:color w:val="000000"/>
        </w:rPr>
        <w:t>参观阿克苏清真寺，认识宗教信仰自由</w:t>
      </w:r>
    </w:p>
    <w:p w14:paraId="4C070551">
      <w:pPr>
        <w:spacing w:line="360" w:lineRule="auto"/>
        <w:textAlignment w:val="center"/>
        <w:rPr>
          <w:color w:val="000000"/>
        </w:rPr>
      </w:pPr>
      <w:r>
        <w:rPr>
          <w:color w:val="2E75B6"/>
        </w:rPr>
        <w:t>【答案】</w:t>
      </w:r>
      <w:r>
        <w:rPr>
          <w:color w:val="000000"/>
        </w:rPr>
        <w:t>D</w:t>
      </w:r>
    </w:p>
    <w:p w14:paraId="532F0CE5">
      <w:pPr>
        <w:spacing w:line="360" w:lineRule="auto"/>
        <w:textAlignment w:val="center"/>
        <w:rPr>
          <w:color w:val="000000"/>
        </w:rPr>
      </w:pPr>
      <w:r>
        <w:rPr>
          <w:color w:val="2E75B6"/>
        </w:rPr>
        <w:t>【解析】</w:t>
      </w:r>
    </w:p>
    <w:p w14:paraId="456896E6">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：人民政协是爱国统一战线组织，并非民族自治的机关，</w:t>
      </w:r>
      <w:r>
        <w:rPr>
          <w:rFonts w:ascii="Times New Roman" w:hAnsi="Times New Roman" w:eastAsia="Times New Roman" w:cs="Times New Roman"/>
          <w:color w:val="000000"/>
        </w:rPr>
        <w:t>A</w:t>
      </w:r>
      <w:r>
        <w:rPr>
          <w:rFonts w:ascii="宋体" w:hAnsi="宋体" w:eastAsia="宋体" w:cs="宋体"/>
          <w:color w:val="000000"/>
        </w:rPr>
        <w:t>错误。</w:t>
      </w:r>
    </w:p>
    <w:p w14:paraId="41E0ABEA">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：浙江援疆指挥部体现的是民族团结、各民族共同繁荣，而非民族平等，</w:t>
      </w:r>
      <w:r>
        <w:rPr>
          <w:rFonts w:ascii="Times New Roman" w:hAnsi="Times New Roman" w:eastAsia="Times New Roman" w:cs="Times New Roman"/>
          <w:color w:val="000000"/>
        </w:rPr>
        <w:t>B</w:t>
      </w:r>
      <w:r>
        <w:rPr>
          <w:rFonts w:ascii="宋体" w:hAnsi="宋体" w:eastAsia="宋体" w:cs="宋体"/>
          <w:color w:val="000000"/>
        </w:rPr>
        <w:t>不符合题意。</w:t>
      </w:r>
    </w:p>
    <w:p w14:paraId="2E29625A">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：人大是国家权力机关，政治协商是人民政协的职能，旁听阿克苏人大会议体验政治协商错误，</w:t>
      </w:r>
      <w:r>
        <w:rPr>
          <w:rFonts w:ascii="Times New Roman" w:hAnsi="Times New Roman" w:eastAsia="Times New Roman" w:cs="Times New Roman"/>
          <w:color w:val="000000"/>
        </w:rPr>
        <w:t>C</w:t>
      </w:r>
      <w:r>
        <w:rPr>
          <w:rFonts w:ascii="宋体" w:hAnsi="宋体" w:eastAsia="宋体" w:cs="宋体"/>
          <w:color w:val="000000"/>
        </w:rPr>
        <w:t>错误。</w:t>
      </w:r>
    </w:p>
    <w:p w14:paraId="6A3E2E38">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：我国实行宗教信仰自由政策，参观阿克苏清真寺可以让同学们认识宗教信仰自由，</w:t>
      </w:r>
      <w:r>
        <w:rPr>
          <w:rFonts w:ascii="Times New Roman" w:hAnsi="Times New Roman" w:eastAsia="Times New Roman" w:cs="Times New Roman"/>
          <w:color w:val="000000"/>
        </w:rPr>
        <w:t>D</w:t>
      </w:r>
      <w:r>
        <w:rPr>
          <w:rFonts w:ascii="宋体" w:hAnsi="宋体" w:eastAsia="宋体" w:cs="宋体"/>
          <w:color w:val="000000"/>
        </w:rPr>
        <w:t>符合题意。</w:t>
      </w:r>
    </w:p>
    <w:p w14:paraId="68893F46">
      <w:pPr>
        <w:spacing w:line="360" w:lineRule="auto"/>
        <w:jc w:val="left"/>
        <w:textAlignment w:val="center"/>
        <w:rPr>
          <w:color w:val="000000"/>
        </w:rPr>
      </w:pPr>
      <w:r>
        <w:rPr>
          <w:rFonts w:ascii="宋体" w:hAnsi="宋体" w:eastAsia="宋体" w:cs="宋体"/>
          <w:color w:val="000000"/>
        </w:rPr>
        <w:t>故本题选</w:t>
      </w:r>
      <w:r>
        <w:rPr>
          <w:rFonts w:ascii="Times New Roman" w:hAnsi="Times New Roman" w:eastAsia="Times New Roman" w:cs="Times New Roman"/>
          <w:color w:val="000000"/>
        </w:rPr>
        <w:t>D</w:t>
      </w:r>
      <w:r>
        <w:rPr>
          <w:rFonts w:ascii="宋体" w:hAnsi="宋体" w:eastAsia="宋体" w:cs="宋体"/>
          <w:color w:val="000000"/>
        </w:rPr>
        <w:t>。</w:t>
      </w:r>
    </w:p>
    <w:p w14:paraId="2E7BC3F2">
      <w:pPr>
        <w:spacing w:line="360" w:lineRule="auto"/>
        <w:jc w:val="both"/>
        <w:textAlignment w:val="center"/>
        <w:rPr>
          <w:color w:val="000000"/>
        </w:rPr>
      </w:pPr>
      <w:r>
        <w:rPr>
          <w:color w:val="000000"/>
        </w:rPr>
        <w:t xml:space="preserve">24. </w:t>
      </w:r>
      <w:r>
        <w:rPr>
          <w:rFonts w:ascii="宋体" w:hAnsi="宋体" w:eastAsia="宋体" w:cs="宋体"/>
          <w:color w:val="000000"/>
        </w:rPr>
        <w:t>人民调解员植根基层，来自群众，熟悉社情民意。通过人民调解，大量纠纷化解在基层，消除在萌芽，已经成为解决纷争的重要方式。由此可见，人民调解制度有利于（   ）</w:t>
      </w:r>
    </w:p>
    <w:p w14:paraId="3D572E20">
      <w:pPr>
        <w:spacing w:line="360" w:lineRule="auto"/>
        <w:jc w:val="both"/>
        <w:textAlignment w:val="center"/>
        <w:rPr>
          <w:color w:val="000000"/>
        </w:rPr>
      </w:pPr>
      <w:r>
        <w:rPr>
          <w:rFonts w:ascii="宋体" w:hAnsi="宋体" w:eastAsia="宋体" w:cs="宋体"/>
          <w:color w:val="000000"/>
        </w:rPr>
        <w:t xml:space="preserve">①建设法治政府 </w:t>
      </w:r>
    </w:p>
    <w:p w14:paraId="18C2AAF8">
      <w:pPr>
        <w:spacing w:line="360" w:lineRule="auto"/>
        <w:jc w:val="both"/>
        <w:textAlignment w:val="center"/>
        <w:rPr>
          <w:color w:val="000000"/>
        </w:rPr>
      </w:pPr>
      <w:r>
        <w:rPr>
          <w:rFonts w:ascii="宋体" w:hAnsi="宋体" w:eastAsia="宋体" w:cs="宋体"/>
          <w:color w:val="000000"/>
        </w:rPr>
        <w:t>②推进公正司法</w:t>
      </w:r>
    </w:p>
    <w:p w14:paraId="51408B36">
      <w:pPr>
        <w:spacing w:line="360" w:lineRule="auto"/>
        <w:jc w:val="both"/>
        <w:textAlignment w:val="center"/>
        <w:rPr>
          <w:color w:val="000000"/>
        </w:rPr>
      </w:pPr>
      <w:r>
        <w:rPr>
          <w:rFonts w:ascii="宋体" w:hAnsi="宋体" w:eastAsia="宋体" w:cs="宋体"/>
          <w:color w:val="000000"/>
        </w:rPr>
        <w:t xml:space="preserve">③建设法治社会 </w:t>
      </w:r>
    </w:p>
    <w:p w14:paraId="1BBEC32F">
      <w:pPr>
        <w:spacing w:line="360" w:lineRule="auto"/>
        <w:jc w:val="both"/>
        <w:textAlignment w:val="center"/>
        <w:rPr>
          <w:color w:val="000000"/>
        </w:rPr>
      </w:pPr>
      <w:r>
        <w:rPr>
          <w:rFonts w:ascii="宋体" w:hAnsi="宋体" w:eastAsia="宋体" w:cs="宋体"/>
          <w:color w:val="000000"/>
        </w:rPr>
        <w:t>④健全社会矛盾纠纷预防化解机制</w:t>
      </w:r>
    </w:p>
    <w:p w14:paraId="4580EDCC">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6BEF5DB6">
      <w:pPr>
        <w:spacing w:line="360" w:lineRule="auto"/>
        <w:textAlignment w:val="center"/>
        <w:rPr>
          <w:color w:val="000000"/>
        </w:rPr>
      </w:pPr>
      <w:r>
        <w:rPr>
          <w:color w:val="2E75B6"/>
        </w:rPr>
        <w:t>【答案】</w:t>
      </w:r>
      <w:r>
        <w:rPr>
          <w:color w:val="000000"/>
        </w:rPr>
        <w:t>D</w:t>
      </w:r>
    </w:p>
    <w:p w14:paraId="482B695A">
      <w:pPr>
        <w:spacing w:line="360" w:lineRule="auto"/>
        <w:textAlignment w:val="center"/>
        <w:rPr>
          <w:color w:val="000000"/>
        </w:rPr>
      </w:pPr>
      <w:r>
        <w:rPr>
          <w:color w:val="2E75B6"/>
        </w:rPr>
        <w:t>【解析】</w:t>
      </w:r>
    </w:p>
    <w:p w14:paraId="25598539">
      <w:pPr>
        <w:spacing w:line="360" w:lineRule="auto"/>
        <w:jc w:val="left"/>
        <w:textAlignment w:val="center"/>
        <w:rPr>
          <w:color w:val="000000"/>
        </w:rPr>
      </w:pPr>
      <w:r>
        <w:rPr>
          <w:color w:val="000000"/>
        </w:rPr>
        <w:t>【详解】</w:t>
      </w:r>
      <w:r>
        <w:rPr>
          <w:rFonts w:ascii="宋体" w:hAnsi="宋体" w:eastAsia="宋体" w:cs="宋体"/>
          <w:color w:val="000000"/>
        </w:rPr>
        <w:t>①：法治政府的建设主体是行政机关，核心是政府依法行政、规范行政权力运行。人民调解的主体是人民调解员，属于群众自治性质的纠纷化解方式，和政府履职没有直接关联，①不合题意。</w:t>
      </w:r>
    </w:p>
    <w:p w14:paraId="780D0205">
      <w:pPr>
        <w:spacing w:line="360" w:lineRule="auto"/>
        <w:jc w:val="left"/>
        <w:textAlignment w:val="center"/>
        <w:rPr>
          <w:color w:val="000000"/>
        </w:rPr>
      </w:pPr>
      <w:r>
        <w:rPr>
          <w:rFonts w:ascii="宋体" w:hAnsi="宋体" w:eastAsia="宋体" w:cs="宋体"/>
          <w:color w:val="000000"/>
        </w:rPr>
        <w:t>②：公正司法的主体是司法机关，强调司法活动要公平正义、依法裁判。人民调解是诉讼外的纠纷解决途径，不属于司法程序，②不合题意。</w:t>
      </w:r>
    </w:p>
    <w:p w14:paraId="6DA2527D">
      <w:pPr>
        <w:spacing w:line="360" w:lineRule="auto"/>
        <w:jc w:val="left"/>
        <w:textAlignment w:val="center"/>
        <w:rPr>
          <w:color w:val="000000"/>
        </w:rPr>
      </w:pPr>
      <w:r>
        <w:rPr>
          <w:rFonts w:ascii="宋体" w:hAnsi="宋体" w:eastAsia="宋体" w:cs="宋体"/>
          <w:color w:val="000000"/>
        </w:rPr>
        <w:t>③：法治社会建设的关键是引导全民尊法学法守法用法，完善社会矛盾纠纷多元预防调处化解综合机制。人民调解将大量纠纷化解在基层，能增强群众的法治意识和规则意识，减少矛盾激化，是建设法治社会的重要抓手，③符合题意。</w:t>
      </w:r>
    </w:p>
    <w:p w14:paraId="266CC751">
      <w:pPr>
        <w:spacing w:line="360" w:lineRule="auto"/>
        <w:jc w:val="left"/>
        <w:textAlignment w:val="center"/>
        <w:rPr>
          <w:color w:val="000000"/>
        </w:rPr>
      </w:pPr>
      <w:r>
        <w:rPr>
          <w:rFonts w:ascii="宋体" w:hAnsi="宋体" w:eastAsia="宋体" w:cs="宋体"/>
          <w:color w:val="000000"/>
        </w:rPr>
        <w:t>④：材料明确提到“大量纠纷化解在基层，消除在萌芽”，人民调解作为多元纠纷解决机制的重要组成部分，能够补充诉讼、仲裁等方式的不足，有效健全社会矛盾纠纷的预防和化解体系，④符合题意。</w:t>
      </w:r>
    </w:p>
    <w:p w14:paraId="243F86C4">
      <w:pPr>
        <w:spacing w:line="360" w:lineRule="auto"/>
        <w:jc w:val="left"/>
        <w:textAlignment w:val="center"/>
        <w:rPr>
          <w:color w:val="000000"/>
        </w:rPr>
      </w:pPr>
      <w:r>
        <w:rPr>
          <w:rFonts w:ascii="宋体" w:hAnsi="宋体" w:eastAsia="宋体" w:cs="宋体"/>
          <w:color w:val="000000"/>
        </w:rPr>
        <w:t>故本题选D。</w:t>
      </w:r>
    </w:p>
    <w:p w14:paraId="4ADFF139">
      <w:pPr>
        <w:spacing w:line="360" w:lineRule="auto"/>
        <w:jc w:val="both"/>
        <w:textAlignment w:val="center"/>
        <w:rPr>
          <w:color w:val="000000"/>
        </w:rPr>
      </w:pPr>
      <w:r>
        <w:rPr>
          <w:color w:val="000000"/>
        </w:rPr>
        <w:t xml:space="preserve">25. </w:t>
      </w:r>
      <w:r>
        <w:rPr>
          <w:rFonts w:ascii="宋体" w:hAnsi="宋体" w:eastAsia="宋体" w:cs="宋体"/>
          <w:color w:val="000000"/>
        </w:rPr>
        <w:t>2025年10月，中科院分子植物科学周峰团队，联合瑞士洛桑大学科研人员，首次精准揭示根系如何引导微生物在其表面“安家”，绘制出一幅“定居地图”，在微观尺度破译了根系与微生物互动的“分子密码”。这表明（   ）</w:t>
      </w:r>
    </w:p>
    <w:p w14:paraId="525909A7">
      <w:pPr>
        <w:spacing w:line="360" w:lineRule="auto"/>
        <w:jc w:val="both"/>
        <w:textAlignment w:val="center"/>
        <w:rPr>
          <w:color w:val="000000"/>
        </w:rPr>
      </w:pPr>
      <w:r>
        <w:rPr>
          <w:rFonts w:ascii="宋体" w:hAnsi="宋体" w:eastAsia="宋体" w:cs="宋体"/>
          <w:color w:val="000000"/>
        </w:rPr>
        <w:t xml:space="preserve">①实践具有社会历史性 </w:t>
      </w:r>
    </w:p>
    <w:p w14:paraId="3EB0D3B1">
      <w:pPr>
        <w:spacing w:line="360" w:lineRule="auto"/>
        <w:jc w:val="both"/>
        <w:textAlignment w:val="center"/>
        <w:rPr>
          <w:color w:val="000000"/>
        </w:rPr>
      </w:pPr>
      <w:r>
        <w:rPr>
          <w:rFonts w:ascii="宋体" w:hAnsi="宋体" w:eastAsia="宋体" w:cs="宋体"/>
          <w:color w:val="000000"/>
        </w:rPr>
        <w:t>②事物之间是相互联系的</w:t>
      </w:r>
    </w:p>
    <w:p w14:paraId="5EE99CB3">
      <w:pPr>
        <w:spacing w:line="360" w:lineRule="auto"/>
        <w:jc w:val="both"/>
        <w:textAlignment w:val="center"/>
        <w:rPr>
          <w:color w:val="000000"/>
        </w:rPr>
      </w:pPr>
      <w:r>
        <w:rPr>
          <w:rFonts w:ascii="宋体" w:hAnsi="宋体" w:eastAsia="宋体" w:cs="宋体"/>
          <w:color w:val="000000"/>
        </w:rPr>
        <w:t xml:space="preserve">③实践是认识的根本目的 </w:t>
      </w:r>
    </w:p>
    <w:p w14:paraId="50310D8A">
      <w:pPr>
        <w:spacing w:line="360" w:lineRule="auto"/>
        <w:jc w:val="both"/>
        <w:textAlignment w:val="center"/>
        <w:rPr>
          <w:color w:val="000000"/>
        </w:rPr>
      </w:pPr>
      <w:r>
        <w:rPr>
          <w:rFonts w:ascii="宋体" w:hAnsi="宋体" w:eastAsia="宋体" w:cs="宋体"/>
          <w:color w:val="000000"/>
        </w:rPr>
        <w:t>④根系与微生物联系具有“人化”的特点</w:t>
      </w:r>
    </w:p>
    <w:p w14:paraId="2428E8AD">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10ABE9F8">
      <w:pPr>
        <w:spacing w:line="360" w:lineRule="auto"/>
        <w:textAlignment w:val="center"/>
        <w:rPr>
          <w:color w:val="000000"/>
        </w:rPr>
      </w:pPr>
      <w:r>
        <w:rPr>
          <w:color w:val="2E75B6"/>
        </w:rPr>
        <w:t>【答案】</w:t>
      </w:r>
      <w:r>
        <w:rPr>
          <w:color w:val="000000"/>
        </w:rPr>
        <w:t>A</w:t>
      </w:r>
    </w:p>
    <w:p w14:paraId="018583DA">
      <w:pPr>
        <w:spacing w:line="360" w:lineRule="auto"/>
        <w:textAlignment w:val="center"/>
        <w:rPr>
          <w:color w:val="000000"/>
        </w:rPr>
      </w:pPr>
      <w:r>
        <w:rPr>
          <w:color w:val="2E75B6"/>
        </w:rPr>
        <w:t>【解析】</w:t>
      </w:r>
    </w:p>
    <w:p w14:paraId="34EA4E2F">
      <w:pPr>
        <w:spacing w:line="360" w:lineRule="auto"/>
        <w:jc w:val="left"/>
        <w:textAlignment w:val="center"/>
        <w:rPr>
          <w:color w:val="000000"/>
        </w:rPr>
      </w:pPr>
      <w:r>
        <w:rPr>
          <w:color w:val="000000"/>
        </w:rPr>
        <w:t>【详解】</w:t>
      </w:r>
      <w:r>
        <w:rPr>
          <w:rFonts w:ascii="宋体" w:hAnsi="宋体" w:eastAsia="宋体" w:cs="宋体"/>
          <w:color w:val="000000"/>
        </w:rPr>
        <w:t>①：中科院团队联合瑞士洛桑大学科研人员开展研究，体现了实践的社会性；在2025年取得这一成果，也反映出实践受历史条件制约，具有历史性，①正确。</w:t>
      </w:r>
    </w:p>
    <w:p w14:paraId="420CB7E5">
      <w:pPr>
        <w:spacing w:line="360" w:lineRule="auto"/>
        <w:jc w:val="left"/>
        <w:textAlignment w:val="center"/>
        <w:rPr>
          <w:color w:val="000000"/>
        </w:rPr>
      </w:pPr>
      <w:r>
        <w:rPr>
          <w:rFonts w:ascii="宋体" w:hAnsi="宋体" w:eastAsia="宋体" w:cs="宋体"/>
          <w:color w:val="000000"/>
        </w:rPr>
        <w:t>②：根系引导微生物在其表面“安家”，表明根系和微生物之间存在相互作用、相互联系的关系，体现了事物之间是相互联系的，②正确。</w:t>
      </w:r>
    </w:p>
    <w:p w14:paraId="6F80D7A7">
      <w:pPr>
        <w:spacing w:line="360" w:lineRule="auto"/>
        <w:jc w:val="left"/>
        <w:textAlignment w:val="center"/>
        <w:rPr>
          <w:color w:val="000000"/>
        </w:rPr>
      </w:pPr>
      <w:r>
        <w:rPr>
          <w:rFonts w:ascii="宋体" w:hAnsi="宋体" w:eastAsia="宋体" w:cs="宋体"/>
          <w:color w:val="000000"/>
        </w:rPr>
        <w:t>③：题干主要强调的是通过实践获得对根系与微生物互动的认识，没有体现</w:t>
      </w:r>
      <w:r>
        <w:rPr>
          <w:color w:val="000000"/>
        </w:rPr>
        <w:t>实践是认识的根本目的</w:t>
      </w:r>
      <w:r>
        <w:rPr>
          <w:rFonts w:ascii="宋体" w:hAnsi="宋体" w:eastAsia="宋体" w:cs="宋体"/>
          <w:color w:val="000000"/>
        </w:rPr>
        <w:t>，③不符合题意。</w:t>
      </w:r>
    </w:p>
    <w:p w14:paraId="61862C6A">
      <w:pPr>
        <w:spacing w:line="360" w:lineRule="auto"/>
        <w:jc w:val="left"/>
        <w:textAlignment w:val="center"/>
        <w:rPr>
          <w:color w:val="000000"/>
        </w:rPr>
      </w:pPr>
      <w:r>
        <w:rPr>
          <w:rFonts w:ascii="宋体" w:hAnsi="宋体" w:eastAsia="宋体" w:cs="宋体"/>
          <w:color w:val="000000"/>
        </w:rPr>
        <w:t>④：自在事物的联系是客观的，不以人的意志为转移，根系与微生物的联系是自在事物的联系，不具有“人化”的特点，④错误。</w:t>
      </w:r>
    </w:p>
    <w:p w14:paraId="674EF5FA">
      <w:pPr>
        <w:spacing w:line="360" w:lineRule="auto"/>
        <w:jc w:val="left"/>
        <w:textAlignment w:val="center"/>
        <w:rPr>
          <w:color w:val="000000"/>
        </w:rPr>
      </w:pPr>
      <w:r>
        <w:rPr>
          <w:rFonts w:ascii="宋体" w:hAnsi="宋体" w:eastAsia="宋体" w:cs="宋体"/>
          <w:color w:val="000000"/>
        </w:rPr>
        <w:t>故本题选</w:t>
      </w:r>
      <w:r>
        <w:rPr>
          <w:rFonts w:ascii="Times New Roman" w:hAnsi="Times New Roman" w:eastAsia="Times New Roman" w:cs="Times New Roman"/>
          <w:color w:val="000000"/>
        </w:rPr>
        <w:t>A</w:t>
      </w:r>
      <w:r>
        <w:rPr>
          <w:rFonts w:ascii="宋体" w:hAnsi="宋体" w:eastAsia="宋体" w:cs="宋体"/>
          <w:color w:val="000000"/>
        </w:rPr>
        <w:t>。</w:t>
      </w:r>
    </w:p>
    <w:p w14:paraId="3712A3A9">
      <w:pPr>
        <w:spacing w:line="360" w:lineRule="auto"/>
        <w:jc w:val="both"/>
        <w:textAlignment w:val="center"/>
        <w:rPr>
          <w:color w:val="000000"/>
        </w:rPr>
      </w:pPr>
      <w:r>
        <w:rPr>
          <w:color w:val="000000"/>
        </w:rPr>
        <w:t xml:space="preserve">26. </w:t>
      </w:r>
      <w:r>
        <w:rPr>
          <w:rFonts w:ascii="宋体" w:hAnsi="宋体" w:eastAsia="宋体" w:cs="宋体"/>
          <w:color w:val="000000"/>
        </w:rPr>
        <w:t>下列成语与下图漫画《从不吃亏的人最后特别吃亏》（作者：佚名）寓意最接近的是（   ）</w:t>
      </w:r>
    </w:p>
    <w:p w14:paraId="55A507D2">
      <w:pPr>
        <w:spacing w:line="360" w:lineRule="auto"/>
        <w:jc w:val="both"/>
        <w:textAlignment w:val="center"/>
        <w:rPr>
          <w:color w:val="000000"/>
        </w:rPr>
      </w:pPr>
      <w:r>
        <w:rPr>
          <w:color w:val="000000"/>
        </w:rPr>
        <w:drawing>
          <wp:inline distT="0" distB="0" distL="114300" distR="114300">
            <wp:extent cx="1352550" cy="1838325"/>
            <wp:effectExtent l="0" t="0" r="0" b="9525"/>
            <wp:docPr id="100003" name="图片 100003" descr="学科网(www.zxxk.com)--教育资源门户，提供试卷、教案、课件、论文、素材以及各类教学资源下载，还有大量而丰富的教学相关资讯！ s+zT8RG5sVn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s+zT8RG5sVnNAx1ODbqMbQ=="/>
                    <pic:cNvPicPr>
                      <a:picLocks noChangeAspect="1"/>
                    </pic:cNvPicPr>
                  </pic:nvPicPr>
                  <pic:blipFill>
                    <a:blip r:embed="rId10"/>
                    <a:stretch>
                      <a:fillRect/>
                    </a:stretch>
                  </pic:blipFill>
                  <pic:spPr>
                    <a:xfrm>
                      <a:off x="0" y="0"/>
                      <a:ext cx="1352550" cy="1838325"/>
                    </a:xfrm>
                    <a:prstGeom prst="rect">
                      <a:avLst/>
                    </a:prstGeom>
                  </pic:spPr>
                </pic:pic>
              </a:graphicData>
            </a:graphic>
          </wp:inline>
        </w:drawing>
      </w:r>
    </w:p>
    <w:p w14:paraId="35A80A5C">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聚沙成塔</w:t>
      </w:r>
      <w:r>
        <w:rPr>
          <w:color w:val="000000"/>
        </w:rPr>
        <w:tab/>
      </w:r>
      <w:r>
        <w:rPr>
          <w:color w:val="000000"/>
        </w:rPr>
        <w:t xml:space="preserve">B. </w:t>
      </w:r>
      <w:r>
        <w:rPr>
          <w:rFonts w:ascii="宋体" w:hAnsi="宋体" w:eastAsia="宋体" w:cs="宋体"/>
          <w:color w:val="000000"/>
        </w:rPr>
        <w:t>东施效颦</w:t>
      </w:r>
      <w:r>
        <w:rPr>
          <w:color w:val="000000"/>
        </w:rPr>
        <w:tab/>
      </w:r>
      <w:r>
        <w:rPr>
          <w:color w:val="000000"/>
        </w:rPr>
        <w:t xml:space="preserve">C. </w:t>
      </w:r>
      <w:r>
        <w:rPr>
          <w:rFonts w:ascii="宋体" w:hAnsi="宋体" w:eastAsia="宋体" w:cs="宋体"/>
          <w:color w:val="000000"/>
        </w:rPr>
        <w:t>刻舟求剑</w:t>
      </w:r>
      <w:r>
        <w:rPr>
          <w:color w:val="000000"/>
        </w:rPr>
        <w:tab/>
      </w:r>
      <w:r>
        <w:rPr>
          <w:color w:val="000000"/>
        </w:rPr>
        <w:t xml:space="preserve">D. </w:t>
      </w:r>
      <w:r>
        <w:rPr>
          <w:rFonts w:ascii="宋体" w:hAnsi="宋体" w:eastAsia="宋体" w:cs="宋体"/>
          <w:color w:val="000000"/>
        </w:rPr>
        <w:t>否极泰来</w:t>
      </w:r>
    </w:p>
    <w:p w14:paraId="016BD9AC">
      <w:pPr>
        <w:spacing w:line="360" w:lineRule="auto"/>
        <w:textAlignment w:val="center"/>
        <w:rPr>
          <w:color w:val="000000"/>
        </w:rPr>
      </w:pPr>
      <w:r>
        <w:rPr>
          <w:color w:val="2E75B6"/>
        </w:rPr>
        <w:t>【答案】</w:t>
      </w:r>
      <w:r>
        <w:rPr>
          <w:color w:val="000000"/>
        </w:rPr>
        <w:t>D</w:t>
      </w:r>
    </w:p>
    <w:p w14:paraId="5E0CBD8E">
      <w:pPr>
        <w:spacing w:line="360" w:lineRule="auto"/>
        <w:textAlignment w:val="center"/>
        <w:rPr>
          <w:color w:val="000000"/>
        </w:rPr>
      </w:pPr>
      <w:r>
        <w:rPr>
          <w:color w:val="2E75B6"/>
        </w:rPr>
        <w:t>【解析】</w:t>
      </w:r>
    </w:p>
    <w:p w14:paraId="1EBB345D">
      <w:pPr>
        <w:spacing w:line="360" w:lineRule="auto"/>
        <w:jc w:val="left"/>
        <w:textAlignment w:val="center"/>
        <w:rPr>
          <w:color w:val="000000"/>
        </w:rPr>
      </w:pPr>
      <w:r>
        <w:rPr>
          <w:color w:val="000000"/>
        </w:rPr>
        <w:t>【详解】</w:t>
      </w:r>
      <w:r>
        <w:rPr>
          <w:rFonts w:ascii="宋体" w:hAnsi="宋体" w:eastAsia="宋体" w:cs="宋体"/>
          <w:color w:val="000000"/>
        </w:rPr>
        <w:t>漫画“从不吃亏的人最后特别吃亏”强调了“不吃亏”向“吃亏”的转化，体现了矛盾双方的转化。</w:t>
      </w:r>
    </w:p>
    <w:p w14:paraId="19B199BF">
      <w:pPr>
        <w:spacing w:line="360" w:lineRule="auto"/>
        <w:jc w:val="left"/>
        <w:textAlignment w:val="center"/>
        <w:rPr>
          <w:color w:val="000000"/>
        </w:rPr>
      </w:pPr>
      <w:r>
        <w:rPr>
          <w:rFonts w:ascii="宋体" w:hAnsi="宋体" w:eastAsia="宋体" w:cs="宋体"/>
          <w:color w:val="000000"/>
        </w:rPr>
        <w:t>A：聚沙成塔意思是把细沙聚成宝塔，强调重视量的积累，为实现事物的质变创造条件，A排除。</w:t>
      </w:r>
    </w:p>
    <w:p w14:paraId="26F69F50">
      <w:pPr>
        <w:spacing w:line="360" w:lineRule="auto"/>
        <w:jc w:val="left"/>
        <w:textAlignment w:val="center"/>
        <w:rPr>
          <w:color w:val="000000"/>
        </w:rPr>
      </w:pPr>
      <w:r>
        <w:rPr>
          <w:rFonts w:ascii="宋体" w:hAnsi="宋体" w:eastAsia="宋体" w:cs="宋体"/>
          <w:color w:val="000000"/>
        </w:rPr>
        <w:t>B：东施效颦意为盲目模仿别人，结果适得其反，强调具体问题具体分析，B排除。</w:t>
      </w:r>
    </w:p>
    <w:p w14:paraId="01B86A32">
      <w:pPr>
        <w:spacing w:line="360" w:lineRule="auto"/>
        <w:jc w:val="left"/>
        <w:textAlignment w:val="center"/>
        <w:rPr>
          <w:color w:val="000000"/>
        </w:rPr>
      </w:pPr>
      <w:r>
        <w:rPr>
          <w:rFonts w:ascii="宋体" w:hAnsi="宋体" w:eastAsia="宋体" w:cs="宋体"/>
          <w:color w:val="000000"/>
        </w:rPr>
        <w:t>C：刻舟求剑只看到相对静止，没有看到绝对运动，C排除。</w:t>
      </w:r>
    </w:p>
    <w:p w14:paraId="1C22D701">
      <w:pPr>
        <w:spacing w:line="360" w:lineRule="auto"/>
        <w:jc w:val="left"/>
        <w:textAlignment w:val="center"/>
        <w:rPr>
          <w:color w:val="000000"/>
        </w:rPr>
      </w:pPr>
      <w:r>
        <w:rPr>
          <w:rFonts w:ascii="宋体" w:hAnsi="宋体" w:eastAsia="宋体" w:cs="宋体"/>
          <w:color w:val="000000"/>
        </w:rPr>
        <w:t>D：否极泰来指坏的到了尽头，好的就来了，体现了矛盾双方的转化，D符合题意。</w:t>
      </w:r>
    </w:p>
    <w:p w14:paraId="0DA40B25">
      <w:pPr>
        <w:spacing w:line="360" w:lineRule="auto"/>
        <w:jc w:val="left"/>
        <w:textAlignment w:val="center"/>
        <w:rPr>
          <w:color w:val="000000"/>
        </w:rPr>
      </w:pPr>
      <w:r>
        <w:rPr>
          <w:rFonts w:ascii="宋体" w:hAnsi="宋体" w:eastAsia="宋体" w:cs="宋体"/>
          <w:color w:val="000000"/>
        </w:rPr>
        <w:t>故本题选D</w:t>
      </w:r>
      <w:r>
        <w:rPr>
          <w:rFonts w:ascii="宋体" w:hAnsi="宋体" w:eastAsia="宋体" w:cs="宋体"/>
          <w:color w:val="000000"/>
          <w:position w:val="-12"/>
        </w:rPr>
        <w:drawing>
          <wp:inline distT="0" distB="0" distL="114300" distR="114300">
            <wp:extent cx="127000" cy="762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8"/>
                    <a:stretch>
                      <a:fillRect/>
                    </a:stretch>
                  </pic:blipFill>
                  <pic:spPr>
                    <a:xfrm>
                      <a:off x="0" y="0"/>
                      <a:ext cx="127000" cy="76200"/>
                    </a:xfrm>
                    <a:prstGeom prst="rect">
                      <a:avLst/>
                    </a:prstGeom>
                  </pic:spPr>
                </pic:pic>
              </a:graphicData>
            </a:graphic>
          </wp:inline>
        </w:drawing>
      </w:r>
    </w:p>
    <w:p w14:paraId="5BADD2B9">
      <w:pPr>
        <w:spacing w:line="360" w:lineRule="auto"/>
        <w:jc w:val="both"/>
        <w:textAlignment w:val="center"/>
        <w:rPr>
          <w:color w:val="000000"/>
        </w:rPr>
      </w:pPr>
      <w:r>
        <w:rPr>
          <w:color w:val="000000"/>
        </w:rPr>
        <w:t xml:space="preserve">27. </w:t>
      </w:r>
      <w:r>
        <w:rPr>
          <w:rFonts w:ascii="宋体" w:hAnsi="宋体" w:eastAsia="宋体" w:cs="宋体"/>
          <w:color w:val="000000"/>
        </w:rPr>
        <w:t>2025年7月，中央城市工作会议召开。会议指出，要以现代化人民城市为目标，以推动城市高质量发展为主题，以坚持城市内涵式发展为主线。这启示我们城市建设（   ）</w:t>
      </w:r>
    </w:p>
    <w:p w14:paraId="71751D9B">
      <w:pPr>
        <w:spacing w:line="360" w:lineRule="auto"/>
        <w:jc w:val="both"/>
        <w:textAlignment w:val="center"/>
        <w:rPr>
          <w:color w:val="000000"/>
        </w:rPr>
      </w:pPr>
      <w:r>
        <w:rPr>
          <w:rFonts w:ascii="宋体" w:hAnsi="宋体" w:eastAsia="宋体" w:cs="宋体"/>
          <w:color w:val="000000"/>
        </w:rPr>
        <w:t xml:space="preserve">①要着重把握主要矛盾 </w:t>
      </w:r>
    </w:p>
    <w:p w14:paraId="2C8F7424">
      <w:pPr>
        <w:spacing w:line="360" w:lineRule="auto"/>
        <w:jc w:val="both"/>
        <w:textAlignment w:val="center"/>
        <w:rPr>
          <w:color w:val="000000"/>
        </w:rPr>
      </w:pPr>
      <w:r>
        <w:rPr>
          <w:rFonts w:ascii="宋体" w:hAnsi="宋体" w:eastAsia="宋体" w:cs="宋体"/>
          <w:color w:val="000000"/>
        </w:rPr>
        <w:t>②要着重把握矛盾的主要方面</w:t>
      </w:r>
    </w:p>
    <w:p w14:paraId="2143B0D3">
      <w:pPr>
        <w:spacing w:line="360" w:lineRule="auto"/>
        <w:jc w:val="both"/>
        <w:textAlignment w:val="center"/>
        <w:rPr>
          <w:color w:val="000000"/>
        </w:rPr>
      </w:pPr>
      <w:r>
        <w:rPr>
          <w:rFonts w:ascii="宋体" w:hAnsi="宋体" w:eastAsia="宋体" w:cs="宋体"/>
          <w:color w:val="000000"/>
        </w:rPr>
        <w:t xml:space="preserve">③要善于分清主流和支流 </w:t>
      </w:r>
    </w:p>
    <w:p w14:paraId="535FBC96">
      <w:pPr>
        <w:spacing w:line="360" w:lineRule="auto"/>
        <w:jc w:val="both"/>
        <w:textAlignment w:val="center"/>
        <w:rPr>
          <w:color w:val="000000"/>
        </w:rPr>
      </w:pPr>
      <w:r>
        <w:rPr>
          <w:rFonts w:ascii="宋体" w:hAnsi="宋体" w:eastAsia="宋体" w:cs="宋体"/>
          <w:color w:val="000000"/>
        </w:rPr>
        <w:t>④要坚持两点论和重点论统一</w:t>
      </w:r>
    </w:p>
    <w:p w14:paraId="7165CC73">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32BAB364">
      <w:pPr>
        <w:spacing w:line="360" w:lineRule="auto"/>
        <w:textAlignment w:val="center"/>
        <w:rPr>
          <w:color w:val="000000"/>
        </w:rPr>
      </w:pPr>
      <w:r>
        <w:rPr>
          <w:color w:val="2E75B6"/>
        </w:rPr>
        <w:t>【答案】</w:t>
      </w:r>
      <w:r>
        <w:rPr>
          <w:color w:val="000000"/>
        </w:rPr>
        <w:t>B</w:t>
      </w:r>
    </w:p>
    <w:p w14:paraId="5AF78DCC">
      <w:pPr>
        <w:spacing w:line="360" w:lineRule="auto"/>
        <w:textAlignment w:val="center"/>
        <w:rPr>
          <w:color w:val="000000"/>
        </w:rPr>
      </w:pPr>
      <w:r>
        <w:rPr>
          <w:color w:val="2E75B6"/>
        </w:rPr>
        <w:t>【解析】</w:t>
      </w:r>
    </w:p>
    <w:p w14:paraId="6870DF09">
      <w:pPr>
        <w:spacing w:line="360" w:lineRule="auto"/>
        <w:jc w:val="left"/>
        <w:textAlignment w:val="center"/>
        <w:rPr>
          <w:color w:val="000000"/>
        </w:rPr>
      </w:pPr>
      <w:r>
        <w:rPr>
          <w:color w:val="000000"/>
        </w:rPr>
        <w:t>【详解】</w:t>
      </w:r>
      <w:r>
        <w:rPr>
          <w:rFonts w:ascii="宋体" w:hAnsi="宋体" w:eastAsia="宋体" w:cs="宋体"/>
          <w:color w:val="000000"/>
        </w:rPr>
        <w:t>①：“以推动城市高质量发展为主题”，体现了要着重把握主要矛盾，抓住城市建设的核心任务，①正确。</w:t>
      </w:r>
    </w:p>
    <w:p w14:paraId="18A4BA1A">
      <w:pPr>
        <w:spacing w:line="360" w:lineRule="auto"/>
        <w:jc w:val="left"/>
        <w:textAlignment w:val="center"/>
        <w:rPr>
          <w:color w:val="000000"/>
        </w:rPr>
      </w:pPr>
      <w:r>
        <w:rPr>
          <w:rFonts w:ascii="宋体" w:hAnsi="宋体" w:eastAsia="宋体" w:cs="宋体"/>
          <w:color w:val="000000"/>
        </w:rPr>
        <w:t>②：矛盾的主要方面侧重判断事物的性质，而题干强调的是城市建设的核心任务（主要矛盾），并非判断性质，②排除。</w:t>
      </w:r>
    </w:p>
    <w:p w14:paraId="6269B5D3">
      <w:pPr>
        <w:spacing w:line="360" w:lineRule="auto"/>
        <w:jc w:val="left"/>
        <w:textAlignment w:val="center"/>
        <w:rPr>
          <w:color w:val="000000"/>
        </w:rPr>
      </w:pPr>
      <w:r>
        <w:rPr>
          <w:rFonts w:ascii="宋体" w:hAnsi="宋体" w:eastAsia="宋体" w:cs="宋体"/>
          <w:color w:val="000000"/>
        </w:rPr>
        <w:t>③：主流和支流对应的是矛盾的主次方面，与题干强调的主要矛盾不符，③排除。</w:t>
      </w:r>
    </w:p>
    <w:p w14:paraId="0483EF82">
      <w:pPr>
        <w:spacing w:line="360" w:lineRule="auto"/>
        <w:jc w:val="left"/>
        <w:textAlignment w:val="center"/>
        <w:rPr>
          <w:color w:val="000000"/>
        </w:rPr>
      </w:pPr>
      <w:r>
        <w:rPr>
          <w:rFonts w:ascii="宋体" w:hAnsi="宋体" w:eastAsia="宋体" w:cs="宋体"/>
          <w:color w:val="000000"/>
        </w:rPr>
        <w:t>④：“以现代化人民城市为目标，以推动城市高质量发展为主题，以坚持城市内涵式发展为主线”，既明确了城市建设的重点（主要矛盾），也兼顾了整体目标等内容，体现了两点论和重点论的统一，④正确。</w:t>
      </w:r>
    </w:p>
    <w:p w14:paraId="53092717">
      <w:pPr>
        <w:spacing w:line="360" w:lineRule="auto"/>
        <w:jc w:val="left"/>
        <w:textAlignment w:val="center"/>
        <w:rPr>
          <w:color w:val="000000"/>
        </w:rPr>
      </w:pPr>
      <w:r>
        <w:rPr>
          <w:rFonts w:ascii="宋体" w:hAnsi="宋体" w:eastAsia="宋体" w:cs="宋体"/>
          <w:color w:val="000000"/>
        </w:rPr>
        <w:t>故本题选B。</w:t>
      </w:r>
    </w:p>
    <w:p w14:paraId="27416703">
      <w:pPr>
        <w:spacing w:line="360" w:lineRule="auto"/>
        <w:jc w:val="both"/>
        <w:textAlignment w:val="center"/>
        <w:rPr>
          <w:color w:val="000000"/>
        </w:rPr>
      </w:pPr>
      <w:r>
        <w:rPr>
          <w:color w:val="000000"/>
        </w:rPr>
        <w:t xml:space="preserve">28. </w:t>
      </w:r>
      <w:r>
        <w:rPr>
          <w:rFonts w:ascii="宋体" w:hAnsi="宋体" w:eastAsia="宋体" w:cs="宋体"/>
          <w:color w:val="000000"/>
        </w:rPr>
        <w:t>电影《731》以震撼视听直击侵华日军罪行，20 多亿票房印证了历史记忆的永恒力量。这部影片既是民族记忆的唤醒，也是全球共鸣的和平宣言。从中我们可以感悟到文化创作（   ）</w:t>
      </w:r>
    </w:p>
    <w:p w14:paraId="369EC913">
      <w:pPr>
        <w:spacing w:line="360" w:lineRule="auto"/>
        <w:jc w:val="left"/>
        <w:textAlignment w:val="center"/>
        <w:rPr>
          <w:color w:val="000000"/>
        </w:rPr>
      </w:pPr>
      <w:r>
        <w:rPr>
          <w:color w:val="000000"/>
        </w:rPr>
        <w:t xml:space="preserve">A. </w:t>
      </w:r>
      <w:r>
        <w:rPr>
          <w:rFonts w:ascii="宋体" w:hAnsi="宋体" w:eastAsia="宋体" w:cs="宋体"/>
          <w:color w:val="000000"/>
        </w:rPr>
        <w:t>要坚定文化自信，增强文化自觉</w:t>
      </w:r>
    </w:p>
    <w:p w14:paraId="7ED6552D">
      <w:pPr>
        <w:spacing w:line="360" w:lineRule="auto"/>
        <w:jc w:val="left"/>
        <w:textAlignment w:val="center"/>
        <w:rPr>
          <w:color w:val="000000"/>
        </w:rPr>
      </w:pPr>
      <w:r>
        <w:rPr>
          <w:color w:val="000000"/>
        </w:rPr>
        <w:t>B</w:t>
      </w:r>
      <w:r>
        <w:rPr>
          <w:color w:val="000000"/>
          <w:position w:val="-22"/>
        </w:rPr>
        <w:drawing>
          <wp:inline distT="0" distB="0" distL="114300" distR="114300">
            <wp:extent cx="31750" cy="889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eastAsia="宋体" w:cs="宋体"/>
          <w:color w:val="000000"/>
        </w:rPr>
        <w:t>要大力发展社会主义文化事业</w:t>
      </w:r>
    </w:p>
    <w:p w14:paraId="67CB5B1B">
      <w:pPr>
        <w:spacing w:line="360" w:lineRule="auto"/>
        <w:jc w:val="left"/>
        <w:textAlignment w:val="center"/>
        <w:rPr>
          <w:color w:val="000000"/>
        </w:rPr>
      </w:pPr>
      <w:r>
        <w:rPr>
          <w:color w:val="000000"/>
        </w:rPr>
        <w:t xml:space="preserve">C. </w:t>
      </w:r>
      <w:r>
        <w:rPr>
          <w:rFonts w:ascii="宋体" w:hAnsi="宋体" w:eastAsia="宋体" w:cs="宋体"/>
          <w:color w:val="000000"/>
        </w:rPr>
        <w:t>要推动中华优秀传统文化创新性发展</w:t>
      </w:r>
    </w:p>
    <w:p w14:paraId="555ED52D">
      <w:pPr>
        <w:spacing w:line="360" w:lineRule="auto"/>
        <w:jc w:val="left"/>
        <w:textAlignment w:val="center"/>
        <w:rPr>
          <w:color w:val="000000"/>
        </w:rPr>
      </w:pPr>
      <w:r>
        <w:rPr>
          <w:color w:val="000000"/>
        </w:rPr>
        <w:t xml:space="preserve">D. </w:t>
      </w:r>
      <w:r>
        <w:rPr>
          <w:rFonts w:ascii="宋体" w:hAnsi="宋体" w:eastAsia="宋体" w:cs="宋体"/>
          <w:color w:val="000000"/>
        </w:rPr>
        <w:t>要不断提升人民群众的科学文化素质</w:t>
      </w:r>
    </w:p>
    <w:p w14:paraId="736F2F26">
      <w:pPr>
        <w:spacing w:line="360" w:lineRule="auto"/>
        <w:textAlignment w:val="center"/>
        <w:rPr>
          <w:color w:val="000000"/>
        </w:rPr>
      </w:pPr>
      <w:r>
        <w:rPr>
          <w:color w:val="2E75B6"/>
        </w:rPr>
        <w:t>【答案】</w:t>
      </w:r>
      <w:r>
        <w:rPr>
          <w:color w:val="000000"/>
        </w:rPr>
        <w:t>A</w:t>
      </w:r>
    </w:p>
    <w:p w14:paraId="63CDBCC3">
      <w:pPr>
        <w:spacing w:line="360" w:lineRule="auto"/>
        <w:textAlignment w:val="center"/>
        <w:rPr>
          <w:color w:val="000000"/>
        </w:rPr>
      </w:pPr>
      <w:r>
        <w:rPr>
          <w:color w:val="2E75B6"/>
        </w:rPr>
        <w:t>【解析】</w:t>
      </w:r>
    </w:p>
    <w:p w14:paraId="694F7733">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：电影《</w:t>
      </w:r>
      <w:r>
        <w:rPr>
          <w:rFonts w:ascii="Times New Roman" w:hAnsi="Times New Roman" w:eastAsia="Times New Roman" w:cs="Times New Roman"/>
          <w:color w:val="000000"/>
        </w:rPr>
        <w:t>731</w:t>
      </w:r>
      <w:r>
        <w:rPr>
          <w:rFonts w:ascii="宋体" w:hAnsi="宋体" w:eastAsia="宋体" w:cs="宋体"/>
          <w:color w:val="000000"/>
        </w:rPr>
        <w:t>》以展现侵华日军罪行为内容，唤醒民族记忆，引发全球对和平的共鸣。这体现出文化创作要立足自身历史文化，坚定对本民族文化的自信，同时自觉承担起传承和弘扬优秀文化、铭记历史等责任，也就是要坚定文化自信，增强文化自觉，</w:t>
      </w:r>
      <w:r>
        <w:rPr>
          <w:rFonts w:ascii="Times New Roman" w:hAnsi="Times New Roman" w:eastAsia="Times New Roman" w:cs="Times New Roman"/>
          <w:color w:val="000000"/>
        </w:rPr>
        <w:t>A</w:t>
      </w:r>
      <w:r>
        <w:rPr>
          <w:rFonts w:ascii="宋体" w:hAnsi="宋体" w:eastAsia="宋体" w:cs="宋体"/>
          <w:color w:val="000000"/>
        </w:rPr>
        <w:t>符合题意。</w:t>
      </w:r>
    </w:p>
    <w:p w14:paraId="09B926C2">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：影片侧重文化产业，不体现发展社会主义文化事业，</w:t>
      </w:r>
      <w:r>
        <w:rPr>
          <w:rFonts w:ascii="Times New Roman" w:hAnsi="Times New Roman" w:eastAsia="Times New Roman" w:cs="Times New Roman"/>
          <w:color w:val="000000"/>
        </w:rPr>
        <w:t>B</w:t>
      </w:r>
      <w:r>
        <w:rPr>
          <w:rFonts w:ascii="宋体" w:hAnsi="宋体" w:eastAsia="宋体" w:cs="宋体"/>
          <w:color w:val="000000"/>
        </w:rPr>
        <w:t>错误。</w:t>
      </w:r>
    </w:p>
    <w:p w14:paraId="27431D19">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：影片强调革命文化，不涉及对中华优秀传统文化的创新性发展，</w:t>
      </w:r>
      <w:r>
        <w:rPr>
          <w:rFonts w:ascii="Times New Roman" w:hAnsi="Times New Roman" w:eastAsia="Times New Roman" w:cs="Times New Roman"/>
          <w:color w:val="000000"/>
        </w:rPr>
        <w:t>C</w:t>
      </w:r>
      <w:r>
        <w:rPr>
          <w:rFonts w:ascii="宋体" w:hAnsi="宋体" w:eastAsia="宋体" w:cs="宋体"/>
          <w:color w:val="000000"/>
        </w:rPr>
        <w:t>错误。</w:t>
      </w:r>
    </w:p>
    <w:p w14:paraId="2ABCA4EE">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：材料与提升人民群众科学文化素质无关，</w:t>
      </w:r>
      <w:r>
        <w:rPr>
          <w:rFonts w:ascii="Times New Roman" w:hAnsi="Times New Roman" w:eastAsia="Times New Roman" w:cs="Times New Roman"/>
          <w:color w:val="000000"/>
        </w:rPr>
        <w:t>D</w:t>
      </w:r>
      <w:r>
        <w:rPr>
          <w:rFonts w:ascii="宋体" w:hAnsi="宋体" w:eastAsia="宋体" w:cs="宋体"/>
          <w:color w:val="000000"/>
        </w:rPr>
        <w:t>错误。</w:t>
      </w:r>
    </w:p>
    <w:p w14:paraId="19288BD1">
      <w:pPr>
        <w:spacing w:line="360" w:lineRule="auto"/>
        <w:jc w:val="left"/>
        <w:textAlignment w:val="center"/>
        <w:rPr>
          <w:color w:val="000000"/>
        </w:rPr>
      </w:pPr>
      <w:r>
        <w:rPr>
          <w:rFonts w:ascii="宋体" w:hAnsi="宋体" w:eastAsia="宋体" w:cs="宋体"/>
          <w:color w:val="000000"/>
        </w:rPr>
        <w:t>故本题选</w:t>
      </w:r>
      <w:r>
        <w:rPr>
          <w:rFonts w:ascii="Times New Roman" w:hAnsi="Times New Roman" w:eastAsia="Times New Roman" w:cs="Times New Roman"/>
          <w:color w:val="000000"/>
        </w:rPr>
        <w:t>A</w:t>
      </w:r>
      <w:r>
        <w:rPr>
          <w:rFonts w:ascii="宋体" w:hAnsi="宋体" w:eastAsia="宋体" w:cs="宋体"/>
          <w:color w:val="000000"/>
        </w:rPr>
        <w:t>。</w:t>
      </w:r>
    </w:p>
    <w:p w14:paraId="547E168E">
      <w:pPr>
        <w:spacing w:line="360" w:lineRule="auto"/>
        <w:jc w:val="both"/>
        <w:textAlignment w:val="center"/>
        <w:rPr>
          <w:color w:val="000000"/>
        </w:rPr>
      </w:pPr>
      <w:r>
        <w:rPr>
          <w:rFonts w:ascii="宋体" w:hAnsi="宋体" w:eastAsia="宋体" w:cs="宋体"/>
          <w:b/>
          <w:color w:val="000000"/>
          <w:sz w:val="24"/>
        </w:rPr>
        <w:t>四、综合题（本大题共 2 大题，共 32 分）</w:t>
      </w:r>
    </w:p>
    <w:p w14:paraId="7B4F91F0">
      <w:pPr>
        <w:spacing w:line="360" w:lineRule="auto"/>
        <w:jc w:val="both"/>
        <w:textAlignment w:val="center"/>
        <w:rPr>
          <w:color w:val="000000"/>
        </w:rPr>
      </w:pPr>
      <w:r>
        <w:rPr>
          <w:color w:val="000000"/>
        </w:rPr>
        <w:t xml:space="preserve">29. </w:t>
      </w:r>
      <w:r>
        <w:rPr>
          <w:rFonts w:ascii="宋体" w:hAnsi="宋体" w:eastAsia="宋体" w:cs="宋体"/>
          <w:color w:val="000000"/>
        </w:rPr>
        <w:t>阅读材料，回答问题。</w:t>
      </w:r>
    </w:p>
    <w:p w14:paraId="4061E8E2">
      <w:pPr>
        <w:spacing w:line="360" w:lineRule="auto"/>
        <w:ind w:firstLine="420"/>
        <w:jc w:val="both"/>
        <w:textAlignment w:val="center"/>
        <w:rPr>
          <w:color w:val="000000"/>
        </w:rPr>
      </w:pPr>
      <w:r>
        <w:rPr>
          <w:rFonts w:ascii="楷体" w:hAnsi="楷体" w:eastAsia="楷体" w:cs="楷体"/>
          <w:color w:val="000000"/>
        </w:rPr>
        <w:t>“绿水青山就是金山银山”。H市在实践两山理念过程中，分析本地资源禀赋，不断创新体制机制和政策，实现了两山转化的可持续性：一是积极探索生态产品价值实现机制，开展生态产品价值核算，让绿水青山有了清晰的价格标签；二是深化农村集体产权制度改革，盘活农村闲置土地、农房等资源资产，激发了乡村的内生发展动力，村民通过入股、参与经营，成为两山转化的主体和受益者；三是政府引进科研机构、高新技术企业，同时大力培育本土农民技术员、电商人才、乡村创客，为两山转化提供了持续的智力支持。在两山理念指引下，H市发生了精彩蝶变。</w:t>
      </w:r>
    </w:p>
    <w:p w14:paraId="1E4FF274">
      <w:pPr>
        <w:spacing w:line="360" w:lineRule="auto"/>
        <w:jc w:val="left"/>
        <w:textAlignment w:val="center"/>
        <w:rPr>
          <w:color w:val="000000"/>
        </w:rPr>
      </w:pPr>
      <w:r>
        <w:rPr>
          <w:color w:val="000000"/>
        </w:rPr>
        <w:t>（1）</w:t>
      </w:r>
      <w:r>
        <w:rPr>
          <w:rFonts w:ascii="宋体" w:hAnsi="宋体" w:eastAsia="宋体" w:cs="宋体"/>
          <w:color w:val="000000"/>
        </w:rPr>
        <w:t>结合材料，运用“我国的社会主义市场经济体制”的相关知识，说明H市做法的合理性。</w:t>
      </w:r>
    </w:p>
    <w:p w14:paraId="773EE82C">
      <w:pPr>
        <w:spacing w:line="360" w:lineRule="auto"/>
        <w:jc w:val="left"/>
        <w:textAlignment w:val="center"/>
        <w:rPr>
          <w:color w:val="000000"/>
        </w:rPr>
      </w:pPr>
      <w:r>
        <w:rPr>
          <w:color w:val="000000"/>
        </w:rPr>
        <w:t>（2）</w:t>
      </w:r>
      <w:r>
        <w:rPr>
          <w:rFonts w:ascii="宋体" w:hAnsi="宋体" w:eastAsia="宋体" w:cs="宋体"/>
          <w:color w:val="000000"/>
        </w:rPr>
        <w:t>结合材料，运用“正确发挥主观能动性”的相关知识，说明H市是如何通过创新实现两山转化的可持续性的。</w:t>
      </w:r>
    </w:p>
    <w:p w14:paraId="7AFF05D1">
      <w:pPr>
        <w:spacing w:line="360" w:lineRule="auto"/>
        <w:jc w:val="left"/>
        <w:textAlignment w:val="center"/>
        <w:rPr>
          <w:color w:val="000000"/>
        </w:rPr>
      </w:pPr>
      <w:r>
        <w:rPr>
          <w:color w:val="000000"/>
        </w:rPr>
        <w:t>（3）</w:t>
      </w:r>
      <w:r>
        <w:rPr>
          <w:rFonts w:ascii="宋体" w:hAnsi="宋体" w:eastAsia="宋体" w:cs="宋体"/>
          <w:color w:val="000000"/>
        </w:rPr>
        <w:t>就H市更好践行两山理念，请另提一条具体建议，并指出该建议《哲学与文化》的理论依据。</w:t>
      </w:r>
    </w:p>
    <w:p w14:paraId="54684025">
      <w:pPr>
        <w:spacing w:line="360" w:lineRule="auto"/>
        <w:textAlignment w:val="center"/>
        <w:rPr>
          <w:color w:val="000000"/>
        </w:rPr>
      </w:pPr>
      <w:r>
        <w:rPr>
          <w:color w:val="2E75B6"/>
        </w:rPr>
        <w:t>【答案】</w:t>
      </w:r>
      <w:r>
        <w:rPr>
          <w:color w:val="000000"/>
        </w:rPr>
        <w:t>（1）</w:t>
      </w:r>
    </w:p>
    <w:p w14:paraId="69AA39AA">
      <w:pPr>
        <w:spacing w:line="360" w:lineRule="auto"/>
        <w:jc w:val="left"/>
        <w:textAlignment w:val="center"/>
        <w:rPr>
          <w:color w:val="000000"/>
        </w:rPr>
      </w:pPr>
      <w:r>
        <w:rPr>
          <w:rFonts w:ascii="宋体" w:hAnsi="宋体" w:eastAsia="宋体" w:cs="宋体"/>
          <w:color w:val="000000"/>
        </w:rPr>
        <w:t>①发挥市场在资源配置中的决定性作用。H市积极探索生态产品价值实现机制，开展生态产品价值核算，通过价格机制引导资源配置；盘活农村闲置土地、农房等资源资产，吸收村民通过入股、参与经营，实现了资源的优化配置。②更好发挥政府的作用，坚持有效市场和有为政府的有机结合。H市不断创新体制机制和政策保障，政府引进科研机构、高新技术企业，培养人才等，为两山转化提供公共服务，推动经济的高质量发展。</w:t>
      </w:r>
      <w:r>
        <w:rPr>
          <w:color w:val="000000"/>
        </w:rPr>
        <w:t xml:space="preserve">    </w:t>
      </w:r>
    </w:p>
    <w:p w14:paraId="78754B20">
      <w:pPr>
        <w:spacing w:line="360" w:lineRule="auto"/>
        <w:jc w:val="left"/>
        <w:textAlignment w:val="center"/>
        <w:rPr>
          <w:color w:val="000000"/>
        </w:rPr>
      </w:pPr>
      <w:r>
        <w:rPr>
          <w:color w:val="000000"/>
        </w:rPr>
        <w:t>（2）</w:t>
      </w:r>
    </w:p>
    <w:p w14:paraId="1592E606">
      <w:pPr>
        <w:spacing w:line="360" w:lineRule="auto"/>
        <w:jc w:val="left"/>
        <w:textAlignment w:val="center"/>
        <w:rPr>
          <w:color w:val="000000"/>
        </w:rPr>
      </w:pPr>
      <w:r>
        <w:rPr>
          <w:rFonts w:ascii="宋体" w:hAnsi="宋体" w:eastAsia="宋体" w:cs="宋体"/>
          <w:color w:val="000000"/>
        </w:rPr>
        <w:t>①人能够能动地认识世界。意识活动具有目的性、自觉选择性和能动创造性。该市在分析本地资源禀赋基础上，创新体制机制和政策，为实现两山转化的可持续性提供了制度和政策保障。②人能够能动地改造世界。正确的意识能够指导人们改造世界取得成功。H市在两山理念指导下，实现了精彩蝶变。③尊重客观规律是正确发挥主观能动性的前提条件。H市从本地资源禀赋出发，遵循经济社会发展的客观规律，实现了两山转化的可持续性。</w:t>
      </w:r>
      <w:r>
        <w:rPr>
          <w:color w:val="000000"/>
        </w:rPr>
        <w:t xml:space="preserve">    </w:t>
      </w:r>
    </w:p>
    <w:p w14:paraId="14FF8680">
      <w:pPr>
        <w:spacing w:line="360" w:lineRule="auto"/>
        <w:jc w:val="left"/>
        <w:textAlignment w:val="center"/>
        <w:rPr>
          <w:color w:val="000000"/>
        </w:rPr>
      </w:pPr>
      <w:r>
        <w:rPr>
          <w:color w:val="000000"/>
        </w:rPr>
        <w:t>（3）</w:t>
      </w:r>
    </w:p>
    <w:p w14:paraId="7C89D100">
      <w:pPr>
        <w:spacing w:line="360" w:lineRule="auto"/>
        <w:jc w:val="left"/>
        <w:textAlignment w:val="center"/>
        <w:rPr>
          <w:color w:val="000000"/>
        </w:rPr>
      </w:pPr>
      <w:r>
        <w:rPr>
          <w:rFonts w:ascii="宋体" w:hAnsi="宋体" w:eastAsia="宋体" w:cs="宋体"/>
          <w:color w:val="000000"/>
        </w:rPr>
        <w:t>建议：要加强两山理念的宣传教育工作，引导民众树立正确的生态价值观。</w:t>
      </w:r>
    </w:p>
    <w:p w14:paraId="2FCEF424">
      <w:pPr>
        <w:spacing w:line="360" w:lineRule="auto"/>
        <w:jc w:val="left"/>
        <w:textAlignment w:val="center"/>
        <w:rPr>
          <w:color w:val="000000"/>
        </w:rPr>
      </w:pPr>
      <w:r>
        <w:rPr>
          <w:rFonts w:ascii="宋体" w:hAnsi="宋体" w:eastAsia="宋体" w:cs="宋体"/>
          <w:color w:val="000000"/>
        </w:rPr>
        <w:t>理论依据：价值观具有导向作用。价值观影响人们对事物的认识和评价，影响人们认识世界和改造世界的活动。</w:t>
      </w:r>
    </w:p>
    <w:p w14:paraId="16205E7F">
      <w:pPr>
        <w:spacing w:line="360" w:lineRule="auto"/>
        <w:textAlignment w:val="center"/>
        <w:rPr>
          <w:color w:val="000000"/>
        </w:rPr>
      </w:pPr>
      <w:r>
        <w:rPr>
          <w:color w:val="2E75B6"/>
        </w:rPr>
        <w:t>【解析】</w:t>
      </w:r>
    </w:p>
    <w:p w14:paraId="39CF5C8D">
      <w:pPr>
        <w:spacing w:line="360" w:lineRule="auto"/>
        <w:jc w:val="left"/>
        <w:textAlignment w:val="center"/>
        <w:rPr>
          <w:color w:val="000000"/>
        </w:rPr>
      </w:pPr>
      <w:r>
        <w:rPr>
          <w:color w:val="000000"/>
        </w:rPr>
        <w:t>【分析】</w:t>
      </w:r>
      <w:r>
        <w:rPr>
          <w:rFonts w:ascii="宋体" w:hAnsi="宋体" w:eastAsia="宋体" w:cs="宋体"/>
          <w:color w:val="000000"/>
        </w:rPr>
        <w:t>背景素材：H市践行“两山理念”</w:t>
      </w:r>
    </w:p>
    <w:p w14:paraId="2A323DE2">
      <w:pPr>
        <w:spacing w:line="360" w:lineRule="auto"/>
        <w:jc w:val="left"/>
        <w:textAlignment w:val="center"/>
        <w:rPr>
          <w:color w:val="000000"/>
        </w:rPr>
      </w:pPr>
      <w:r>
        <w:rPr>
          <w:rFonts w:ascii="宋体" w:hAnsi="宋体" w:eastAsia="宋体" w:cs="宋体"/>
          <w:color w:val="000000"/>
        </w:rPr>
        <w:t>考点考查：我国的社会主义市场经济体制、正确发挥主观能动性</w:t>
      </w:r>
    </w:p>
    <w:p w14:paraId="213FF2E3">
      <w:pPr>
        <w:spacing w:line="360" w:lineRule="auto"/>
        <w:jc w:val="left"/>
        <w:textAlignment w:val="center"/>
        <w:rPr>
          <w:color w:val="000000"/>
        </w:rPr>
      </w:pPr>
      <w:r>
        <w:rPr>
          <w:rFonts w:ascii="宋体" w:hAnsi="宋体" w:eastAsia="宋体" w:cs="宋体"/>
          <w:color w:val="000000"/>
        </w:rPr>
        <w:t>能力考查：描述和阐释事物、论证和探究问题</w:t>
      </w:r>
    </w:p>
    <w:p w14:paraId="3AD7C73B">
      <w:pPr>
        <w:spacing w:line="360" w:lineRule="auto"/>
        <w:jc w:val="left"/>
        <w:textAlignment w:val="center"/>
        <w:rPr>
          <w:color w:val="000000"/>
        </w:rPr>
      </w:pPr>
      <w:r>
        <w:rPr>
          <w:rFonts w:ascii="宋体" w:hAnsi="宋体" w:eastAsia="宋体" w:cs="宋体"/>
          <w:color w:val="000000"/>
        </w:rPr>
        <w:t>核心素养：政治认同、科学精神</w:t>
      </w:r>
    </w:p>
    <w:p w14:paraId="7207F515">
      <w:pPr>
        <w:spacing w:line="360" w:lineRule="auto"/>
        <w:jc w:val="left"/>
        <w:textAlignment w:val="center"/>
        <w:rPr>
          <w:color w:val="000000"/>
        </w:rPr>
      </w:pPr>
      <w:r>
        <w:rPr>
          <w:color w:val="000000"/>
        </w:rPr>
        <w:t>【小问1详解】</w:t>
      </w:r>
    </w:p>
    <w:p w14:paraId="3827279D">
      <w:pPr>
        <w:spacing w:line="360" w:lineRule="auto"/>
        <w:jc w:val="left"/>
        <w:textAlignment w:val="center"/>
        <w:rPr>
          <w:color w:val="000000"/>
        </w:rPr>
      </w:pPr>
      <w:r>
        <w:rPr>
          <w:rFonts w:ascii="宋体" w:hAnsi="宋体" w:eastAsia="宋体" w:cs="宋体"/>
          <w:color w:val="000000"/>
        </w:rPr>
        <w:t>第一步：审设问，明确主体、作答范围、问题限定和作答角度。</w:t>
      </w:r>
    </w:p>
    <w:p w14:paraId="25F2C429">
      <w:pPr>
        <w:spacing w:line="360" w:lineRule="auto"/>
        <w:jc w:val="left"/>
        <w:textAlignment w:val="center"/>
        <w:rPr>
          <w:color w:val="000000"/>
        </w:rPr>
      </w:pPr>
      <w:r>
        <w:rPr>
          <w:rFonts w:ascii="宋体" w:hAnsi="宋体" w:eastAsia="宋体" w:cs="宋体"/>
          <w:color w:val="000000"/>
        </w:rPr>
        <w:t>本题为说明类主观题，要求运用“我国的社会主义市场经济体制”知识，从市场与政府的作用角度分析其合理性。</w:t>
      </w:r>
    </w:p>
    <w:p w14:paraId="5EC2570F">
      <w:pPr>
        <w:spacing w:line="360" w:lineRule="auto"/>
        <w:jc w:val="left"/>
        <w:textAlignment w:val="center"/>
        <w:rPr>
          <w:color w:val="000000"/>
        </w:rPr>
      </w:pPr>
      <w:r>
        <w:rPr>
          <w:rFonts w:ascii="宋体" w:hAnsi="宋体" w:eastAsia="宋体" w:cs="宋体"/>
          <w:color w:val="000000"/>
        </w:rPr>
        <w:t>第二步：审材料，通过标点符号、段落等，提取材料有效信息</w:t>
      </w:r>
    </w:p>
    <w:p w14:paraId="5F60CFB0">
      <w:pPr>
        <w:spacing w:line="360" w:lineRule="auto"/>
        <w:jc w:val="left"/>
        <w:textAlignment w:val="center"/>
        <w:rPr>
          <w:color w:val="000000"/>
        </w:rPr>
      </w:pPr>
      <w:r>
        <w:rPr>
          <w:rFonts w:ascii="宋体" w:hAnsi="宋体" w:eastAsia="宋体" w:cs="宋体"/>
          <w:color w:val="000000"/>
        </w:rPr>
        <w:t>有效信息①：H市在实践两山理念过程中，分析本地资源禀赋，不断创新体制机制和政策，实现了两山转化的可持续性→可运用市场在资源配置中的决定性作用的知识，说明通过价格机制引导资源优化配置，激发乡村内生动力。</w:t>
      </w:r>
    </w:p>
    <w:p w14:paraId="07559339">
      <w:pPr>
        <w:spacing w:line="360" w:lineRule="auto"/>
        <w:jc w:val="left"/>
        <w:textAlignment w:val="center"/>
        <w:rPr>
          <w:color w:val="000000"/>
        </w:rPr>
      </w:pPr>
      <w:r>
        <w:rPr>
          <w:rFonts w:ascii="宋体" w:hAnsi="宋体" w:eastAsia="宋体" w:cs="宋体"/>
          <w:color w:val="000000"/>
        </w:rPr>
        <w:t>有效信息②：政府引进科研机构、高新技术企业，同时大力培育本土农民技术员、电商人才、乡村创客，为两山转化提供了持续的智力支持→可运用更好发挥政府的作用的知识，说明政府通过创新体制机制、提供公共服务，推动有效市场与有为政府结合。</w:t>
      </w:r>
    </w:p>
    <w:p w14:paraId="5A9C80CB">
      <w:pPr>
        <w:spacing w:line="360" w:lineRule="auto"/>
        <w:jc w:val="left"/>
        <w:textAlignment w:val="center"/>
        <w:rPr>
          <w:color w:val="000000"/>
        </w:rPr>
      </w:pPr>
      <w:r>
        <w:rPr>
          <w:rFonts w:ascii="宋体" w:hAnsi="宋体" w:eastAsia="宋体" w:cs="宋体"/>
          <w:color w:val="000000"/>
        </w:rPr>
        <w:t>第三步：整合信息，组织答案。</w:t>
      </w:r>
    </w:p>
    <w:p w14:paraId="2EAFF8A6">
      <w:pPr>
        <w:spacing w:line="360" w:lineRule="auto"/>
        <w:jc w:val="left"/>
        <w:textAlignment w:val="center"/>
        <w:rPr>
          <w:color w:val="000000"/>
        </w:rPr>
      </w:pPr>
      <w:r>
        <w:rPr>
          <w:color w:val="000000"/>
        </w:rPr>
        <w:t>【小问2详解】</w:t>
      </w:r>
    </w:p>
    <w:p w14:paraId="54321D7B">
      <w:pPr>
        <w:spacing w:line="360" w:lineRule="auto"/>
        <w:jc w:val="left"/>
        <w:textAlignment w:val="center"/>
        <w:rPr>
          <w:color w:val="000000"/>
        </w:rPr>
      </w:pPr>
      <w:r>
        <w:rPr>
          <w:rFonts w:ascii="宋体" w:hAnsi="宋体" w:eastAsia="宋体" w:cs="宋体"/>
          <w:color w:val="000000"/>
        </w:rPr>
        <w:t>第一步：审设问，明确主体、作答范围、问题限定和作答角度。</w:t>
      </w:r>
    </w:p>
    <w:p w14:paraId="1F6A611D">
      <w:pPr>
        <w:spacing w:line="360" w:lineRule="auto"/>
        <w:jc w:val="left"/>
        <w:textAlignment w:val="center"/>
        <w:rPr>
          <w:color w:val="000000"/>
        </w:rPr>
      </w:pPr>
      <w:r>
        <w:rPr>
          <w:rFonts w:ascii="宋体" w:hAnsi="宋体" w:eastAsia="宋体" w:cs="宋体"/>
          <w:color w:val="000000"/>
        </w:rPr>
        <w:t>本题为措施类主观题，要求运用“正确发挥主观能动性”知识，分析其通过创新实现可持续转化的方式。</w:t>
      </w:r>
    </w:p>
    <w:p w14:paraId="0D932F0B">
      <w:pPr>
        <w:spacing w:line="360" w:lineRule="auto"/>
        <w:jc w:val="left"/>
        <w:textAlignment w:val="center"/>
        <w:rPr>
          <w:color w:val="000000"/>
        </w:rPr>
      </w:pPr>
      <w:r>
        <w:rPr>
          <w:rFonts w:ascii="宋体" w:hAnsi="宋体" w:eastAsia="宋体" w:cs="宋体"/>
          <w:color w:val="000000"/>
        </w:rPr>
        <w:t>第二步：审材料，通过标点符号、段落等，提取材料有效信息</w:t>
      </w:r>
    </w:p>
    <w:p w14:paraId="3E18A247">
      <w:pPr>
        <w:spacing w:line="360" w:lineRule="auto"/>
        <w:jc w:val="left"/>
        <w:textAlignment w:val="center"/>
        <w:rPr>
          <w:color w:val="000000"/>
        </w:rPr>
      </w:pPr>
      <w:r>
        <w:rPr>
          <w:rFonts w:ascii="宋体" w:hAnsi="宋体" w:eastAsia="宋体" w:cs="宋体"/>
          <w:color w:val="000000"/>
        </w:rPr>
        <w:t>有效信息①：H市在实践两山理念过程中，分析本地资源禀赋，不断创新体制机制和政策，实现了两山转化的可持续性→可运用人能能动地认识世界的知识，说明意识的目的性、自觉选择性让H市精准把握本地实际，制定合理举措。</w:t>
      </w:r>
    </w:p>
    <w:p w14:paraId="374F08B5">
      <w:pPr>
        <w:spacing w:line="360" w:lineRule="auto"/>
        <w:jc w:val="left"/>
        <w:textAlignment w:val="center"/>
        <w:rPr>
          <w:color w:val="000000"/>
        </w:rPr>
      </w:pPr>
      <w:r>
        <w:rPr>
          <w:rFonts w:ascii="宋体" w:hAnsi="宋体" w:eastAsia="宋体" w:cs="宋体"/>
          <w:color w:val="000000"/>
        </w:rPr>
        <w:t>有效信息②：在两山理念指引下，H市发生了精彩蝶变→可运用人能够能动地改造世界的知识，说明正确的意识指导实践，推动“两山”转化成功。</w:t>
      </w:r>
    </w:p>
    <w:p w14:paraId="2859406D">
      <w:pPr>
        <w:spacing w:line="360" w:lineRule="auto"/>
        <w:jc w:val="left"/>
        <w:textAlignment w:val="center"/>
        <w:rPr>
          <w:color w:val="000000"/>
        </w:rPr>
      </w:pPr>
      <w:r>
        <w:rPr>
          <w:rFonts w:ascii="宋体" w:hAnsi="宋体" w:eastAsia="宋体" w:cs="宋体"/>
          <w:color w:val="000000"/>
        </w:rPr>
        <w:t>有效信息③：从本地资源禀赋出发推进举措→可运用尊重客观规律是发挥主观能动性的前提的知识，说明H市遵循经济社会发展规律，实现可持续化。</w:t>
      </w:r>
    </w:p>
    <w:p w14:paraId="59FE80AC">
      <w:pPr>
        <w:spacing w:line="360" w:lineRule="auto"/>
        <w:jc w:val="left"/>
        <w:textAlignment w:val="center"/>
        <w:rPr>
          <w:color w:val="000000"/>
        </w:rPr>
      </w:pPr>
      <w:r>
        <w:rPr>
          <w:rFonts w:ascii="宋体" w:hAnsi="宋体" w:eastAsia="宋体" w:cs="宋体"/>
          <w:color w:val="000000"/>
        </w:rPr>
        <w:t>第三步：整合信息，组织答案。</w:t>
      </w:r>
    </w:p>
    <w:p w14:paraId="7E8065D7">
      <w:pPr>
        <w:spacing w:line="360" w:lineRule="auto"/>
        <w:jc w:val="left"/>
        <w:textAlignment w:val="center"/>
        <w:rPr>
          <w:color w:val="000000"/>
        </w:rPr>
      </w:pPr>
      <w:r>
        <w:rPr>
          <w:color w:val="000000"/>
        </w:rPr>
        <w:t>【小问3详解】</w:t>
      </w:r>
    </w:p>
    <w:p w14:paraId="106442A3">
      <w:pPr>
        <w:spacing w:line="360" w:lineRule="auto"/>
        <w:jc w:val="left"/>
        <w:textAlignment w:val="center"/>
        <w:rPr>
          <w:color w:val="000000"/>
        </w:rPr>
      </w:pPr>
      <w:r>
        <w:rPr>
          <w:rFonts w:ascii="宋体" w:hAnsi="宋体" w:eastAsia="宋体" w:cs="宋体"/>
          <w:color w:val="000000"/>
        </w:rPr>
        <w:t>本题为开放性试题，就H市更好践行两山理念，请另提一条具体建议，并指出该建议《哲学与文化》的理论依据。可从价值观的导向作用的角度来分析。</w:t>
      </w:r>
    </w:p>
    <w:p w14:paraId="5A42FC21">
      <w:pPr>
        <w:spacing w:line="360" w:lineRule="auto"/>
        <w:jc w:val="both"/>
        <w:textAlignment w:val="center"/>
        <w:rPr>
          <w:color w:val="000000"/>
        </w:rPr>
      </w:pPr>
      <w:r>
        <w:rPr>
          <w:color w:val="000000"/>
        </w:rPr>
        <w:t xml:space="preserve">30. </w:t>
      </w:r>
      <w:r>
        <w:rPr>
          <w:rFonts w:ascii="宋体" w:hAnsi="宋体" w:eastAsia="宋体" w:cs="宋体"/>
          <w:color w:val="000000"/>
        </w:rPr>
        <w:t>阅读材料，回答问题。</w:t>
      </w:r>
    </w:p>
    <w:p w14:paraId="5D2732D7">
      <w:pPr>
        <w:spacing w:line="360" w:lineRule="auto"/>
        <w:ind w:firstLine="420"/>
        <w:jc w:val="both"/>
        <w:textAlignment w:val="center"/>
        <w:rPr>
          <w:color w:val="000000"/>
        </w:rPr>
      </w:pPr>
      <w:r>
        <w:rPr>
          <w:rFonts w:ascii="楷体" w:hAnsi="楷体" w:eastAsia="楷体" w:cs="楷体"/>
          <w:color w:val="000000"/>
        </w:rPr>
        <w:t>“十五五”（2026-2030年）时期是为基本实现社会主义现代化夯实基础、全面建设社会主义现代化国家新征程的关键时期，具有承上启下的重要作用。2025年5月至6月，在相关专家评审基础上，“十五五”规划编制工作开展网络征求意见活动，累计收到网民建言超过300万条，为编制“十五五”规划提供了有益参考；2025年10月，党的二十届四中全会审议并通过了“十五五”规划的建议，并发布公报；2026年3月，十四届全国人大四次会议将审议并最终通过“十五五”规划纲要。</w:t>
      </w:r>
    </w:p>
    <w:p w14:paraId="13E05379">
      <w:pPr>
        <w:spacing w:line="360" w:lineRule="auto"/>
        <w:jc w:val="left"/>
        <w:textAlignment w:val="center"/>
        <w:rPr>
          <w:color w:val="000000"/>
        </w:rPr>
      </w:pPr>
      <w:r>
        <w:rPr>
          <w:color w:val="000000"/>
        </w:rPr>
        <w:t>（1）</w:t>
      </w:r>
      <w:r>
        <w:rPr>
          <w:rFonts w:ascii="宋体" w:hAnsi="宋体" w:eastAsia="宋体" w:cs="宋体"/>
          <w:color w:val="000000"/>
        </w:rPr>
        <w:t>运用《中国特色社会主义》的相关知识，简述我国全面建成社会主义现代化国家的两步走战略。</w:t>
      </w:r>
    </w:p>
    <w:p w14:paraId="39F3BEE0">
      <w:pPr>
        <w:spacing w:line="360" w:lineRule="auto"/>
        <w:jc w:val="left"/>
        <w:textAlignment w:val="center"/>
        <w:rPr>
          <w:color w:val="000000"/>
        </w:rPr>
      </w:pPr>
      <w:r>
        <w:rPr>
          <w:color w:val="000000"/>
        </w:rPr>
        <w:t>（2）</w:t>
      </w:r>
      <w:r>
        <w:rPr>
          <w:rFonts w:ascii="宋体" w:hAnsi="宋体" w:eastAsia="宋体" w:cs="宋体"/>
          <w:color w:val="000000"/>
        </w:rPr>
        <w:t>结合材料，运用《政治与法治》的相关知识，说明十五五规划编制出台的过程是如何实现党的领导和人民当家作主的有机统一的？</w:t>
      </w:r>
    </w:p>
    <w:p w14:paraId="30A01C2F">
      <w:pPr>
        <w:spacing w:line="360" w:lineRule="auto"/>
        <w:textAlignment w:val="center"/>
        <w:rPr>
          <w:color w:val="000000"/>
        </w:rPr>
      </w:pPr>
      <w:r>
        <w:rPr>
          <w:color w:val="2E75B6"/>
        </w:rPr>
        <w:t>【答案】</w:t>
      </w:r>
      <w:r>
        <w:rPr>
          <w:color w:val="000000"/>
        </w:rPr>
        <w:t>（1）</w:t>
      </w:r>
      <w:r>
        <w:rPr>
          <w:rFonts w:ascii="宋体" w:hAnsi="宋体" w:eastAsia="宋体" w:cs="宋体"/>
          <w:color w:val="000000"/>
        </w:rPr>
        <w:t>从2020年到2035年基本实现社会主义现代化；从2035年到本世纪中叶把我国建成富强民主文明和谐美丽的社会主义现代化强国。</w:t>
      </w:r>
      <w:r>
        <w:rPr>
          <w:color w:val="000000"/>
        </w:rPr>
        <w:t xml:space="preserve">    </w:t>
      </w:r>
    </w:p>
    <w:p w14:paraId="051DCFC2">
      <w:pPr>
        <w:spacing w:line="360" w:lineRule="auto"/>
        <w:textAlignment w:val="center"/>
        <w:rPr>
          <w:color w:val="000000"/>
        </w:rPr>
      </w:pPr>
      <w:r>
        <w:rPr>
          <w:color w:val="000000"/>
        </w:rPr>
        <w:t>（2）</w:t>
      </w:r>
      <w:r>
        <w:rPr>
          <w:rFonts w:ascii="宋体" w:hAnsi="宋体" w:eastAsia="宋体" w:cs="宋体"/>
          <w:color w:val="000000"/>
        </w:rPr>
        <w:t>①中国共产党是社会主义事业的领导核心，党的领导是人民当家作主的根本保证。党的二十届四中全会审议“十五五”规划的建议，然后提交全国人大审议，通过法定程序将党的意志上升为国家意志，实现了党的意志和人民意志的统一。</w:t>
      </w:r>
    </w:p>
    <w:p w14:paraId="037A838A">
      <w:pPr>
        <w:spacing w:line="360" w:lineRule="auto"/>
        <w:jc w:val="left"/>
        <w:textAlignment w:val="center"/>
        <w:rPr>
          <w:color w:val="000000"/>
        </w:rPr>
      </w:pPr>
      <w:r>
        <w:rPr>
          <w:rFonts w:ascii="宋体" w:hAnsi="宋体" w:eastAsia="宋体" w:cs="宋体"/>
          <w:color w:val="000000"/>
        </w:rPr>
        <w:t>②人民当家作主是社会主义民主的本质特征（替代答案：全过程人民民主是最真实、最管用的民主）。规划的编制，发挥协商民主的优势，在专家评审基础上开展网络征求意见活动，最后提交二十届四中全会审议、人大批准，真正实现了人民的意愿和呼声，上升为党和国家的方针政策，也是党坚持民主执政、依法执政的表现。</w:t>
      </w:r>
    </w:p>
    <w:p w14:paraId="78261CAE">
      <w:pPr>
        <w:spacing w:line="360" w:lineRule="auto"/>
        <w:textAlignment w:val="center"/>
        <w:rPr>
          <w:color w:val="000000"/>
        </w:rPr>
      </w:pPr>
      <w:r>
        <w:rPr>
          <w:color w:val="2E75B6"/>
        </w:rPr>
        <w:t>【解析】</w:t>
      </w:r>
    </w:p>
    <w:p w14:paraId="3FA910C1">
      <w:pPr>
        <w:spacing w:line="360" w:lineRule="auto"/>
        <w:jc w:val="left"/>
        <w:textAlignment w:val="center"/>
        <w:rPr>
          <w:color w:val="000000"/>
        </w:rPr>
      </w:pPr>
      <w:r>
        <w:rPr>
          <w:color w:val="000000"/>
        </w:rPr>
        <w:t>【分析】</w:t>
      </w:r>
      <w:r>
        <w:rPr>
          <w:rFonts w:ascii="宋体" w:hAnsi="宋体" w:eastAsia="宋体" w:cs="宋体"/>
          <w:color w:val="000000"/>
        </w:rPr>
        <w:t>背景素材：“十五五”规划的制定   </w:t>
      </w:r>
    </w:p>
    <w:p w14:paraId="4C5A67E9">
      <w:pPr>
        <w:spacing w:line="360" w:lineRule="auto"/>
        <w:jc w:val="left"/>
        <w:textAlignment w:val="center"/>
        <w:rPr>
          <w:color w:val="000000"/>
        </w:rPr>
      </w:pPr>
      <w:r>
        <w:rPr>
          <w:rFonts w:ascii="宋体" w:hAnsi="宋体" w:eastAsia="宋体" w:cs="宋体"/>
          <w:color w:val="000000"/>
        </w:rPr>
        <w:t>考点考查：坚持和加强党的全面领导、全过程人民民主、人民代表大会制度</w:t>
      </w:r>
    </w:p>
    <w:p w14:paraId="4432505D">
      <w:pPr>
        <w:spacing w:line="360" w:lineRule="auto"/>
        <w:jc w:val="left"/>
        <w:textAlignment w:val="center"/>
        <w:rPr>
          <w:color w:val="000000"/>
        </w:rPr>
      </w:pPr>
      <w:r>
        <w:rPr>
          <w:rFonts w:ascii="宋体" w:hAnsi="宋体" w:eastAsia="宋体" w:cs="宋体"/>
          <w:color w:val="000000"/>
        </w:rPr>
        <w:t>能力考查：描述和阐释事物、论证和探究问题</w:t>
      </w:r>
    </w:p>
    <w:p w14:paraId="33D4DC65">
      <w:pPr>
        <w:spacing w:line="360" w:lineRule="auto"/>
        <w:jc w:val="left"/>
        <w:textAlignment w:val="center"/>
        <w:rPr>
          <w:color w:val="000000"/>
        </w:rPr>
      </w:pPr>
      <w:r>
        <w:rPr>
          <w:rFonts w:ascii="宋体" w:hAnsi="宋体" w:eastAsia="宋体" w:cs="宋体"/>
          <w:color w:val="000000"/>
        </w:rPr>
        <w:t>核心素养：政治认同、科学精神、法治意识</w:t>
      </w:r>
    </w:p>
    <w:p w14:paraId="4E96B538">
      <w:pPr>
        <w:spacing w:line="360" w:lineRule="auto"/>
        <w:jc w:val="left"/>
        <w:textAlignment w:val="center"/>
        <w:rPr>
          <w:color w:val="000000"/>
        </w:rPr>
      </w:pPr>
      <w:r>
        <w:rPr>
          <w:color w:val="000000"/>
        </w:rPr>
        <w:t>【小问1详解】</w:t>
      </w:r>
    </w:p>
    <w:p w14:paraId="38DE020F">
      <w:pPr>
        <w:spacing w:line="360" w:lineRule="auto"/>
        <w:jc w:val="left"/>
        <w:textAlignment w:val="center"/>
        <w:rPr>
          <w:color w:val="000000"/>
        </w:rPr>
      </w:pPr>
      <w:r>
        <w:rPr>
          <w:rFonts w:ascii="宋体" w:hAnsi="宋体" w:eastAsia="宋体" w:cs="宋体"/>
          <w:color w:val="000000"/>
        </w:rPr>
        <w:t>本题为简答题，根据教材知识直接回答即可，详解略。</w:t>
      </w:r>
    </w:p>
    <w:p w14:paraId="12925741">
      <w:pPr>
        <w:spacing w:line="360" w:lineRule="auto"/>
        <w:jc w:val="left"/>
        <w:textAlignment w:val="center"/>
        <w:rPr>
          <w:color w:val="000000"/>
        </w:rPr>
      </w:pPr>
      <w:r>
        <w:rPr>
          <w:color w:val="000000"/>
        </w:rPr>
        <w:t>【小问2详解】</w:t>
      </w:r>
    </w:p>
    <w:p w14:paraId="540F074E">
      <w:pPr>
        <w:spacing w:line="360" w:lineRule="auto"/>
        <w:jc w:val="left"/>
        <w:textAlignment w:val="center"/>
        <w:rPr>
          <w:color w:val="000000"/>
        </w:rPr>
      </w:pPr>
      <w:r>
        <w:rPr>
          <w:rFonts w:ascii="宋体" w:hAnsi="宋体" w:eastAsia="宋体" w:cs="宋体"/>
          <w:color w:val="000000"/>
        </w:rPr>
        <w:t>第一步：审设问。明确主体、作答范围、问题限定和作答角度。</w:t>
      </w:r>
    </w:p>
    <w:p w14:paraId="347C72EE">
      <w:pPr>
        <w:spacing w:line="360" w:lineRule="auto"/>
        <w:jc w:val="left"/>
        <w:textAlignment w:val="center"/>
        <w:rPr>
          <w:color w:val="000000"/>
        </w:rPr>
      </w:pPr>
      <w:r>
        <w:rPr>
          <w:rFonts w:ascii="宋体" w:hAnsi="宋体" w:eastAsia="宋体" w:cs="宋体"/>
          <w:color w:val="000000"/>
        </w:rPr>
        <w:t>本题为措施类主观题，要求运用《政治与法治》相关知识，从党的领导、人民当家作主、依法法国的角度来分析“十五五”规划编制出台的过程。</w:t>
      </w:r>
    </w:p>
    <w:p w14:paraId="5D74BB94">
      <w:pPr>
        <w:spacing w:line="360" w:lineRule="auto"/>
        <w:jc w:val="left"/>
        <w:textAlignment w:val="center"/>
        <w:rPr>
          <w:color w:val="000000"/>
        </w:rPr>
      </w:pPr>
      <w:r>
        <w:rPr>
          <w:rFonts w:ascii="宋体" w:hAnsi="宋体" w:eastAsia="宋体" w:cs="宋体"/>
          <w:color w:val="000000"/>
        </w:rPr>
        <w:t>第二步：审材料，通过标点符号、段落等，提取材料有效信息。</w:t>
      </w:r>
    </w:p>
    <w:p w14:paraId="172B8CDD">
      <w:pPr>
        <w:spacing w:line="360" w:lineRule="auto"/>
        <w:jc w:val="left"/>
        <w:textAlignment w:val="center"/>
        <w:rPr>
          <w:color w:val="000000"/>
        </w:rPr>
      </w:pPr>
      <w:r>
        <w:rPr>
          <w:rFonts w:ascii="宋体" w:hAnsi="宋体" w:eastAsia="宋体" w:cs="宋体"/>
          <w:color w:val="000000"/>
        </w:rPr>
        <w:t>有效信息①：党的二十届四中全会审议并通过了“十五五”规划的建议，然后提交全国人大审议→可从中国共产党的地位、人民代表大会制度的基本功能角度分析说明如何通过法定程序将党的意志上升为国家意志。</w:t>
      </w:r>
    </w:p>
    <w:p w14:paraId="79EC97B4">
      <w:pPr>
        <w:spacing w:line="360" w:lineRule="auto"/>
        <w:jc w:val="left"/>
        <w:textAlignment w:val="center"/>
        <w:rPr>
          <w:color w:val="000000"/>
        </w:rPr>
      </w:pPr>
      <w:r>
        <w:rPr>
          <w:rFonts w:ascii="宋体" w:hAnsi="宋体" w:eastAsia="宋体" w:cs="宋体"/>
          <w:color w:val="000000"/>
        </w:rPr>
        <w:t>有效信息②：专家评审、网络征求意见、全国人大审议通过→可运用全过程人民民主的知识，从人民民主的特点、党的执政方式角度分析说明“十五五”规划的制定体现了人民当家作主及党坚持民主执政和依法执政。</w:t>
      </w:r>
    </w:p>
    <w:p w14:paraId="22C69C2A">
      <w:pPr>
        <w:spacing w:line="360" w:lineRule="auto"/>
        <w:jc w:val="left"/>
        <w:textAlignment w:val="center"/>
        <w:rPr>
          <w:color w:val="000000"/>
        </w:rPr>
      </w:pPr>
      <w:r>
        <w:rPr>
          <w:rFonts w:ascii="宋体" w:hAnsi="宋体" w:eastAsia="宋体" w:cs="宋体"/>
          <w:color w:val="000000"/>
        </w:rPr>
        <w:t>第三步：整合信息，组织答案。注意设问限定以及教材知识与材料、时政信息等相结合。</w:t>
      </w:r>
    </w:p>
    <w:sectPr>
      <w:headerReference r:id="rId3" w:type="default"/>
      <w:footerReference r:id="rId4"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0A944">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14:paraId="2B7A6A73">
    <w:pPr>
      <w:pStyle w:val="2"/>
    </w:pPr>
  </w:p>
  <w:p w14:paraId="58A33CAA">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2AE73">
    <w:pPr>
      <w:pStyle w:val="3"/>
      <w:pBdr>
        <w:bottom w:val="none" w:color="auto" w:sz="0" w:space="0"/>
      </w:pBdr>
    </w:pPr>
    <w:r>
      <w:t xml:space="preserve"> </w:t>
    </w:r>
    <w:r>
      <w:rPr>
        <w:rFonts w:hint="eastAsia"/>
        <w:lang w:eastAsia="zh-CN"/>
      </w:rPr>
      <w:t>杨府山高复</w:t>
    </w:r>
    <w:r>
      <w:rPr>
        <w:rFonts w:hint="eastAsia"/>
        <w:lang w:val="en-US" w:eastAsia="zh-CN"/>
      </w:rPr>
      <w:t xml:space="preserve">   拼搏一年  荣达一生</w:t>
    </w:r>
    <w:r>
      <w:t xml:space="preserve">   </w:t>
    </w:r>
  </w:p>
  <w:p w14:paraId="312F9110">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20A90DAA"/>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character" w:customStyle="1" w:styleId="7">
    <w:name w:val="页眉 Char"/>
    <w:basedOn w:val="5"/>
    <w:link w:val="3"/>
    <w:qFormat/>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wmf"/><Relationship Id="rId8" Type="http://schemas.openxmlformats.org/officeDocument/2006/relationships/image" Target="media/image4.wmf"/><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7.wmf"/><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2.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18</Pages>
  <Words>9183</Words>
  <Characters>9438</Characters>
  <Lines>0</Lines>
  <Paragraphs>0</Paragraphs>
  <TotalTime>0</TotalTime>
  <ScaleCrop>false</ScaleCrop>
  <LinksUpToDate>false</LinksUpToDate>
  <CharactersWithSpaces>9747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2025-12-19T18:24:00Z</dcterms:created>
  <dc:creator>学科网试题生产平台</dc:creator>
  <dc:description>3909362638349312</dc:description>
  <cp:lastModifiedBy>温州杨府山高复学校</cp:lastModifiedBy>
  <dcterms:modified xsi:type="dcterms:W3CDTF">2026-01-21T07:43:16Z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eyJoZGlkIjoiZDMzZDMxNDM2Y2I1ZjM1YzA4NDhiMjAzMWNiNmY1ZjUiLCJ1c2VySWQiOiIyNzgwOTYxODEifQ==</vt:lpwstr>
  </property>
  <property fmtid="{D5CDD505-2E9C-101B-9397-08002B2CF9AE}" pid="7" name="KSOProductBuildVer">
    <vt:lpwstr>2052-12.1.0.24657</vt:lpwstr>
  </property>
  <property fmtid="{D5CDD505-2E9C-101B-9397-08002B2CF9AE}" pid="8" name="ICV">
    <vt:lpwstr>0EE57196D1F24EEC9FF762066009C66A_12</vt:lpwstr>
  </property>
</Properties>
</file>