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BCBB17">
      <w:pPr>
        <w:spacing w:line="360" w:lineRule="auto"/>
        <w:jc w:val="left"/>
      </w:pPr>
      <w:bookmarkStart w:id="0" w:name="_GoBack"/>
      <w:bookmarkEnd w:id="0"/>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10617200</wp:posOffset>
            </wp:positionH>
            <wp:positionV relativeFrom="topMargin">
              <wp:posOffset>11633200</wp:posOffset>
            </wp:positionV>
            <wp:extent cx="431800" cy="482600"/>
            <wp:effectExtent l="0" t="0" r="6350" b="1270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9"/>
                    <a:stretch>
                      <a:fillRect/>
                    </a:stretch>
                  </pic:blipFill>
                  <pic:spPr>
                    <a:xfrm>
                      <a:off x="0" y="0"/>
                      <a:ext cx="431800" cy="482600"/>
                    </a:xfrm>
                    <a:prstGeom prst="rect">
                      <a:avLst/>
                    </a:prstGeom>
                  </pic:spPr>
                </pic:pic>
              </a:graphicData>
            </a:graphic>
          </wp:anchor>
        </w:drawing>
      </w:r>
      <w:r>
        <w:rPr>
          <w:rFonts w:ascii="宋体" w:hAnsi="宋体" w:eastAsia="宋体" w:cs="宋体"/>
          <w:b/>
          <w:color w:val="auto"/>
          <w:sz w:val="24"/>
        </w:rPr>
        <w:t>绝密</w:t>
      </w:r>
      <w:r>
        <w:rPr>
          <w:rFonts w:ascii="Segoe UI Symbol" w:hAnsi="Segoe UI Symbol" w:eastAsia="Segoe UI Symbol" w:cs="Segoe UI Symbol"/>
          <w:b/>
          <w:color w:val="auto"/>
          <w:sz w:val="24"/>
        </w:rPr>
        <w:t>★</w:t>
      </w:r>
      <w:r>
        <w:rPr>
          <w:rFonts w:ascii="宋体" w:hAnsi="宋体" w:eastAsia="宋体" w:cs="宋体"/>
          <w:b/>
          <w:color w:val="auto"/>
          <w:sz w:val="24"/>
        </w:rPr>
        <w:t>考试结束前</w:t>
      </w:r>
    </w:p>
    <w:p w14:paraId="652A41A5">
      <w:pPr>
        <w:spacing w:line="360" w:lineRule="auto"/>
        <w:jc w:val="center"/>
      </w:pPr>
      <w:r>
        <w:rPr>
          <w:rFonts w:ascii="Times New Roman" w:hAnsi="Times New Roman" w:eastAsia="Times New Roman" w:cs="Times New Roman"/>
          <w:b/>
          <w:color w:val="auto"/>
          <w:sz w:val="32"/>
        </w:rPr>
        <w:t>2018</w:t>
      </w:r>
      <w:r>
        <w:rPr>
          <w:rFonts w:ascii="宋体" w:hAnsi="宋体" w:eastAsia="宋体" w:cs="宋体"/>
          <w:b/>
          <w:color w:val="auto"/>
          <w:sz w:val="32"/>
        </w:rPr>
        <w:t>年</w:t>
      </w:r>
      <w:r>
        <w:rPr>
          <w:rFonts w:ascii="Times New Roman" w:hAnsi="Times New Roman" w:eastAsia="Times New Roman" w:cs="Times New Roman"/>
          <w:b/>
          <w:color w:val="auto"/>
          <w:sz w:val="32"/>
        </w:rPr>
        <w:t>4</w:t>
      </w:r>
      <w:r>
        <w:rPr>
          <w:rFonts w:ascii="宋体" w:hAnsi="宋体" w:eastAsia="宋体" w:cs="宋体"/>
          <w:b/>
          <w:color w:val="auto"/>
          <w:sz w:val="32"/>
        </w:rPr>
        <w:t>月浙江省普通高校招生选考科目考试</w:t>
      </w:r>
    </w:p>
    <w:p w14:paraId="24142063">
      <w:pPr>
        <w:spacing w:line="360" w:lineRule="auto"/>
        <w:jc w:val="center"/>
      </w:pPr>
      <w:r>
        <w:rPr>
          <w:rFonts w:ascii="宋体" w:hAnsi="宋体" w:eastAsia="宋体" w:cs="宋体"/>
          <w:b/>
          <w:color w:val="auto"/>
          <w:sz w:val="32"/>
        </w:rPr>
        <w:t>技术试题</w:t>
      </w:r>
    </w:p>
    <w:p w14:paraId="17F9305D">
      <w:pPr>
        <w:spacing w:line="360" w:lineRule="auto"/>
        <w:jc w:val="center"/>
      </w:pPr>
      <w:r>
        <w:rPr>
          <w:rFonts w:ascii="宋体" w:hAnsi="宋体" w:eastAsia="宋体" w:cs="宋体"/>
          <w:b/>
          <w:color w:val="auto"/>
          <w:sz w:val="24"/>
        </w:rPr>
        <w:t>姓名：</w:t>
      </w:r>
      <w:r>
        <w:rPr>
          <w:rFonts w:ascii="Times New Roman" w:hAnsi="Times New Roman" w:eastAsia="Times New Roman" w:cs="Times New Roman"/>
          <w:b/>
          <w:color w:val="auto"/>
          <w:sz w:val="24"/>
        </w:rPr>
        <w:t>_______________</w:t>
      </w:r>
      <w:r>
        <w:rPr>
          <w:rFonts w:ascii="宋体" w:hAnsi="宋体" w:eastAsia="宋体" w:cs="宋体"/>
          <w:b/>
          <w:color w:val="auto"/>
          <w:sz w:val="24"/>
        </w:rPr>
        <w:t>准考证号：</w:t>
      </w:r>
      <w:r>
        <w:rPr>
          <w:rFonts w:ascii="Times New Roman" w:hAnsi="Times New Roman" w:eastAsia="Times New Roman" w:cs="Times New Roman"/>
          <w:b/>
          <w:color w:val="auto"/>
          <w:sz w:val="24"/>
        </w:rPr>
        <w:t>__________________</w:t>
      </w:r>
    </w:p>
    <w:p w14:paraId="05F02D85">
      <w:pPr>
        <w:spacing w:line="360" w:lineRule="auto"/>
        <w:jc w:val="left"/>
      </w:pPr>
      <w:r>
        <w:rPr>
          <w:rFonts w:ascii="宋体" w:hAnsi="宋体" w:eastAsia="宋体" w:cs="宋体"/>
          <w:b/>
          <w:color w:val="auto"/>
          <w:sz w:val="24"/>
        </w:rPr>
        <w:t>考生须知：</w:t>
      </w:r>
    </w:p>
    <w:p w14:paraId="030A681B">
      <w:pPr>
        <w:spacing w:line="360" w:lineRule="auto"/>
        <w:jc w:val="left"/>
      </w:pPr>
      <w:r>
        <w:rPr>
          <w:rFonts w:ascii="宋体" w:hAnsi="宋体" w:eastAsia="宋体" w:cs="宋体"/>
          <w:b/>
          <w:color w:val="auto"/>
          <w:sz w:val="24"/>
        </w:rPr>
        <w:t>本试题卷分两部分，第一部分信息技术，第二部分通用技术。全卷共</w:t>
      </w:r>
      <w:r>
        <w:rPr>
          <w:rFonts w:ascii="Times New Roman" w:hAnsi="Times New Roman" w:eastAsia="Times New Roman" w:cs="Times New Roman"/>
          <w:b/>
          <w:color w:val="auto"/>
          <w:sz w:val="24"/>
        </w:rPr>
        <w:t>16</w:t>
      </w:r>
      <w:r>
        <w:rPr>
          <w:rFonts w:ascii="宋体" w:hAnsi="宋体" w:eastAsia="宋体" w:cs="宋体"/>
          <w:b/>
          <w:color w:val="auto"/>
          <w:sz w:val="24"/>
        </w:rPr>
        <w:t>页，第一部分</w:t>
      </w:r>
      <w:r>
        <w:rPr>
          <w:rFonts w:ascii="Times New Roman" w:hAnsi="Times New Roman" w:eastAsia="Times New Roman" w:cs="Times New Roman"/>
          <w:b/>
          <w:color w:val="auto"/>
          <w:sz w:val="24"/>
        </w:rPr>
        <w:t>1</w:t>
      </w:r>
      <w:r>
        <w:rPr>
          <w:rFonts w:ascii="宋体" w:hAnsi="宋体" w:eastAsia="宋体" w:cs="宋体"/>
          <w:b/>
          <w:color w:val="auto"/>
          <w:sz w:val="24"/>
        </w:rPr>
        <w:t>至</w:t>
      </w:r>
      <w:r>
        <w:rPr>
          <w:rFonts w:ascii="Times New Roman" w:hAnsi="Times New Roman" w:eastAsia="Times New Roman" w:cs="Times New Roman"/>
          <w:b/>
          <w:color w:val="auto"/>
          <w:sz w:val="24"/>
        </w:rPr>
        <w:t>10</w:t>
      </w:r>
      <w:r>
        <w:rPr>
          <w:rFonts w:ascii="宋体" w:hAnsi="宋体" w:eastAsia="宋体" w:cs="宋体"/>
          <w:b/>
          <w:color w:val="auto"/>
          <w:sz w:val="24"/>
        </w:rPr>
        <w:t>页，第二部分</w:t>
      </w:r>
      <w:r>
        <w:rPr>
          <w:rFonts w:ascii="Times New Roman" w:hAnsi="Times New Roman" w:eastAsia="Times New Roman" w:cs="Times New Roman"/>
          <w:b/>
          <w:color w:val="auto"/>
          <w:sz w:val="24"/>
        </w:rPr>
        <w:t>11</w:t>
      </w:r>
      <w:r>
        <w:rPr>
          <w:rFonts w:ascii="宋体" w:hAnsi="宋体" w:eastAsia="宋体" w:cs="宋体"/>
          <w:b/>
          <w:color w:val="auto"/>
          <w:sz w:val="24"/>
        </w:rPr>
        <w:t>至</w:t>
      </w:r>
      <w:r>
        <w:rPr>
          <w:rFonts w:ascii="Times New Roman" w:hAnsi="Times New Roman" w:eastAsia="Times New Roman" w:cs="Times New Roman"/>
          <w:b/>
          <w:color w:val="auto"/>
          <w:sz w:val="24"/>
        </w:rPr>
        <w:t>16</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分钟。其中加试题部分为</w:t>
      </w:r>
      <w:r>
        <w:rPr>
          <w:rFonts w:ascii="Times New Roman" w:hAnsi="Times New Roman" w:eastAsia="Times New Roman" w:cs="Times New Roman"/>
          <w:b/>
          <w:color w:val="auto"/>
          <w:sz w:val="24"/>
        </w:rPr>
        <w:t>30</w:t>
      </w:r>
      <w:r>
        <w:rPr>
          <w:rFonts w:ascii="宋体" w:hAnsi="宋体" w:eastAsia="宋体" w:cs="宋体"/>
          <w:b/>
          <w:color w:val="auto"/>
          <w:sz w:val="24"/>
        </w:rPr>
        <w:t>分，用【加试题】标出。</w:t>
      </w:r>
    </w:p>
    <w:p w14:paraId="4B2D6ADC">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答题前，请务必将自己的姓名、准考证号用黑色字迹的签字笔或钢笔填写在答题纸上。</w:t>
      </w:r>
    </w:p>
    <w:p w14:paraId="49E8402D">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14:paraId="33450241">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非选择题的答案须用黑色字迹的签字笔或钢笔写在答题纸上相应区域内，作图时可先使用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铅笔，确定后须用黑色字迹的签字笔或钢笔描黑，答案写在本试题卷上无效。</w:t>
      </w:r>
    </w:p>
    <w:p w14:paraId="729B3CCF">
      <w:pPr>
        <w:spacing w:line="360" w:lineRule="auto"/>
        <w:jc w:val="center"/>
      </w:pPr>
      <w:r>
        <w:rPr>
          <w:rFonts w:ascii="宋体" w:hAnsi="宋体" w:eastAsia="宋体" w:cs="宋体"/>
          <w:b/>
          <w:color w:val="auto"/>
          <w:sz w:val="24"/>
        </w:rPr>
        <w:t>第一部分信息技术（共</w:t>
      </w:r>
      <w:r>
        <w:rPr>
          <w:rFonts w:ascii="Times New Roman" w:hAnsi="Times New Roman" w:eastAsia="Times New Roman" w:cs="Times New Roman"/>
          <w:b/>
          <w:color w:val="auto"/>
          <w:sz w:val="24"/>
        </w:rPr>
        <w:t>50</w:t>
      </w:r>
      <w:r>
        <w:rPr>
          <w:rFonts w:ascii="宋体" w:hAnsi="宋体" w:eastAsia="宋体" w:cs="宋体"/>
          <w:b/>
          <w:color w:val="auto"/>
          <w:sz w:val="24"/>
        </w:rPr>
        <w:t>分）</w:t>
      </w:r>
    </w:p>
    <w:p w14:paraId="0F964214">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分，每小题列出的四个备选项中只有一个是符合题目要求的，不选、错选、多选均不得分。）</w:t>
      </w:r>
    </w:p>
    <w:p w14:paraId="5FDD05FD">
      <w:pPr>
        <w:spacing w:line="360" w:lineRule="auto"/>
        <w:jc w:val="left"/>
      </w:pPr>
      <w:r>
        <w:rPr>
          <w:color w:val="auto"/>
        </w:rPr>
        <w:t xml:space="preserve">1. </w:t>
      </w:r>
      <w:r>
        <w:rPr>
          <w:rFonts w:ascii="宋体" w:hAnsi="宋体" w:eastAsia="宋体" w:cs="宋体"/>
          <w:color w:val="auto"/>
        </w:rPr>
        <w:t>下列有关信息的说法，正确的是（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1A375FD8">
      <w:pPr>
        <w:spacing w:line="360" w:lineRule="auto"/>
        <w:jc w:val="left"/>
        <w:textAlignment w:val="center"/>
        <w:rPr>
          <w:color w:val="auto"/>
        </w:rPr>
      </w:pPr>
      <w:r>
        <w:t xml:space="preserve">A. </w:t>
      </w:r>
      <w:r>
        <w:rPr>
          <w:rFonts w:ascii="宋体" w:hAnsi="宋体" w:eastAsia="宋体" w:cs="宋体"/>
          <w:color w:val="auto"/>
        </w:rPr>
        <w:t>信息在计算机内部采用二进制代码表示</w:t>
      </w:r>
    </w:p>
    <w:p w14:paraId="29D8C27B">
      <w:pPr>
        <w:spacing w:line="360" w:lineRule="auto"/>
        <w:jc w:val="left"/>
        <w:textAlignment w:val="center"/>
        <w:rPr>
          <w:color w:val="auto"/>
        </w:rPr>
      </w:pPr>
      <w:r>
        <w:t xml:space="preserve">B. </w:t>
      </w:r>
      <w:r>
        <w:rPr>
          <w:rFonts w:ascii="宋体" w:hAnsi="宋体" w:eastAsia="宋体" w:cs="宋体"/>
          <w:color w:val="auto"/>
        </w:rPr>
        <w:t>只有最新的信息才具有价值</w:t>
      </w:r>
    </w:p>
    <w:p w14:paraId="5F18BEEB">
      <w:pPr>
        <w:spacing w:line="360" w:lineRule="auto"/>
        <w:jc w:val="left"/>
        <w:textAlignment w:val="center"/>
        <w:rPr>
          <w:color w:val="auto"/>
        </w:rPr>
      </w:pPr>
      <w:r>
        <w:t xml:space="preserve">C. </w:t>
      </w:r>
      <w:r>
        <w:rPr>
          <w:rFonts w:ascii="宋体" w:hAnsi="宋体" w:eastAsia="宋体" w:cs="宋体"/>
          <w:color w:val="auto"/>
        </w:rPr>
        <w:t>只能借助计算机才能处理信息</w:t>
      </w:r>
    </w:p>
    <w:p w14:paraId="30772647">
      <w:pPr>
        <w:spacing w:line="360" w:lineRule="auto"/>
        <w:jc w:val="left"/>
        <w:textAlignment w:val="center"/>
        <w:rPr>
          <w:color w:val="000000"/>
        </w:rPr>
      </w:pPr>
      <w:r>
        <w:t xml:space="preserve">D. </w:t>
      </w:r>
      <w:r>
        <w:rPr>
          <w:rFonts w:ascii="宋体" w:hAnsi="宋体" w:eastAsia="宋体" w:cs="宋体"/>
          <w:color w:val="auto"/>
        </w:rPr>
        <w:t>信息不能脱离它所反映的事物被存储</w:t>
      </w:r>
    </w:p>
    <w:p w14:paraId="216851E9">
      <w:pPr>
        <w:spacing w:line="360" w:lineRule="auto"/>
        <w:textAlignment w:val="center"/>
        <w:rPr>
          <w:color w:val="000000"/>
        </w:rPr>
      </w:pPr>
      <w:r>
        <w:rPr>
          <w:color w:val="2E75B6"/>
        </w:rPr>
        <w:t>【答案】</w:t>
      </w:r>
      <w:r>
        <w:rPr>
          <w:color w:val="000000"/>
        </w:rPr>
        <w:t>A</w:t>
      </w:r>
    </w:p>
    <w:p w14:paraId="777973BA">
      <w:pPr>
        <w:spacing w:line="360" w:lineRule="auto"/>
        <w:textAlignment w:val="center"/>
        <w:rPr>
          <w:color w:val="000000"/>
        </w:rPr>
      </w:pPr>
      <w:r>
        <w:rPr>
          <w:color w:val="2E75B6"/>
        </w:rPr>
        <w:t>【解析】</w:t>
      </w:r>
    </w:p>
    <w:p w14:paraId="60AE2A11">
      <w:pPr>
        <w:spacing w:line="360" w:lineRule="auto"/>
        <w:textAlignment w:val="center"/>
        <w:rPr>
          <w:color w:val="000000"/>
        </w:rPr>
      </w:pPr>
      <w:r>
        <w:rPr>
          <w:color w:val="000000"/>
        </w:rPr>
        <w:t>【详解】</w:t>
      </w:r>
      <w:r>
        <w:rPr>
          <w:rFonts w:ascii="宋体" w:hAnsi="宋体" w:eastAsia="宋体" w:cs="宋体"/>
          <w:color w:val="000000"/>
        </w:rPr>
        <w:t>本题考查信息及其特征。计算机中的信息是以二进制形式存储的，选项</w:t>
      </w:r>
      <w:r>
        <w:rPr>
          <w:rFonts w:ascii="Times New Roman" w:hAnsi="Times New Roman" w:eastAsia="Times New Roman" w:cs="Times New Roman"/>
          <w:color w:val="000000"/>
        </w:rPr>
        <w:t>A</w:t>
      </w:r>
      <w:r>
        <w:rPr>
          <w:rFonts w:ascii="宋体" w:hAnsi="宋体" w:eastAsia="宋体" w:cs="宋体"/>
          <w:color w:val="000000"/>
        </w:rPr>
        <w:t>正确。信息是有价值的、载体依附性。价值性：信息是有价值的，信息的价值具有相对性，不是最新的信息也具有价值，选项</w:t>
      </w:r>
      <w:r>
        <w:rPr>
          <w:rFonts w:ascii="Times New Roman" w:hAnsi="Times New Roman" w:eastAsia="Times New Roman" w:cs="Times New Roman"/>
          <w:color w:val="000000"/>
        </w:rPr>
        <w:t>B</w:t>
      </w:r>
      <w:r>
        <w:rPr>
          <w:rFonts w:ascii="宋体" w:hAnsi="宋体" w:eastAsia="宋体" w:cs="宋体"/>
          <w:color w:val="000000"/>
        </w:rPr>
        <w:t>错误。不同时代处理信息的工具不同，即便是现代社会，同样也可以手工处理，不是必须借助计算机，选项</w:t>
      </w:r>
      <w:r>
        <w:rPr>
          <w:rFonts w:ascii="Times New Roman" w:hAnsi="Times New Roman" w:eastAsia="Times New Roman" w:cs="Times New Roman"/>
          <w:color w:val="000000"/>
        </w:rPr>
        <w:t>C</w:t>
      </w:r>
      <w:r>
        <w:rPr>
          <w:rFonts w:ascii="宋体" w:hAnsi="宋体" w:eastAsia="宋体" w:cs="宋体"/>
          <w:color w:val="000000"/>
        </w:rPr>
        <w:t>错误。信息可以脱离它所反映的事物被存储、保留和传播（但不能脱离载体），选项</w:t>
      </w:r>
      <w:r>
        <w:rPr>
          <w:rFonts w:ascii="Times New Roman" w:hAnsi="Times New Roman" w:eastAsia="Times New Roman" w:cs="Times New Roman"/>
          <w:color w:val="000000"/>
        </w:rPr>
        <w:t>D</w:t>
      </w:r>
      <w:r>
        <w:rPr>
          <w:rFonts w:ascii="宋体" w:hAnsi="宋体" w:eastAsia="宋体" w:cs="宋体"/>
          <w:color w:val="000000"/>
        </w:rPr>
        <w:t>错误。</w:t>
      </w:r>
    </w:p>
    <w:p w14:paraId="7B703D61">
      <w:pPr>
        <w:spacing w:line="360" w:lineRule="auto"/>
        <w:jc w:val="left"/>
        <w:textAlignment w:val="center"/>
        <w:rPr>
          <w:color w:val="000000"/>
        </w:rPr>
      </w:pPr>
      <w:r>
        <w:rPr>
          <w:color w:val="000000"/>
        </w:rPr>
        <w:t xml:space="preserve">2. </w:t>
      </w:r>
      <w:r>
        <w:rPr>
          <w:rFonts w:ascii="宋体" w:hAnsi="宋体" w:eastAsia="宋体" w:cs="宋体"/>
          <w:color w:val="000000"/>
        </w:rPr>
        <w:t>超文本标记语言用于描述网页的内容，该语言的简称是（</w:t>
      </w:r>
      <w:r>
        <w:rPr>
          <w:rFonts w:ascii="Times New Roman" w:hAnsi="Times New Roman" w:eastAsia="Times New Roman" w:cs="Times New Roman"/>
          <w:color w:val="000000"/>
        </w:rPr>
        <w:t xml:space="preserve">    </w:t>
      </w:r>
      <w:r>
        <w:rPr>
          <w:rFonts w:ascii="宋体" w:hAnsi="宋体" w:eastAsia="宋体" w:cs="宋体"/>
          <w:color w:val="000000"/>
        </w:rPr>
        <w:t>）</w:t>
      </w:r>
    </w:p>
    <w:p w14:paraId="6A38507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WWW</w:t>
      </w:r>
      <w:r>
        <w:rPr>
          <w:color w:val="000000"/>
        </w:rPr>
        <w:tab/>
      </w:r>
      <w:r>
        <w:rPr>
          <w:color w:val="000000"/>
        </w:rPr>
        <w:t xml:space="preserve">B. </w:t>
      </w:r>
      <w:r>
        <w:rPr>
          <w:rFonts w:ascii="Times New Roman" w:hAnsi="Times New Roman" w:eastAsia="Times New Roman" w:cs="Times New Roman"/>
          <w:color w:val="000000"/>
        </w:rPr>
        <w:t>URL</w:t>
      </w:r>
      <w:r>
        <w:rPr>
          <w:color w:val="000000"/>
        </w:rPr>
        <w:tab/>
      </w:r>
      <w:r>
        <w:rPr>
          <w:color w:val="000000"/>
        </w:rPr>
        <w:t xml:space="preserve">C. </w:t>
      </w:r>
      <w:r>
        <w:rPr>
          <w:rFonts w:ascii="Times New Roman" w:hAnsi="Times New Roman" w:eastAsia="Times New Roman" w:cs="Times New Roman"/>
          <w:color w:val="000000"/>
        </w:rPr>
        <w:t>HTTP</w:t>
      </w:r>
      <w:r>
        <w:rPr>
          <w:color w:val="000000"/>
        </w:rPr>
        <w:tab/>
      </w:r>
      <w:r>
        <w:rPr>
          <w:color w:val="000000"/>
        </w:rPr>
        <w:t xml:space="preserve">D. </w:t>
      </w:r>
      <w:r>
        <w:rPr>
          <w:rFonts w:ascii="Times New Roman" w:hAnsi="Times New Roman" w:eastAsia="Times New Roman" w:cs="Times New Roman"/>
          <w:color w:val="000000"/>
        </w:rPr>
        <w:t>HTML</w:t>
      </w:r>
    </w:p>
    <w:p w14:paraId="633AC3AA">
      <w:pPr>
        <w:spacing w:line="360" w:lineRule="auto"/>
        <w:textAlignment w:val="center"/>
        <w:rPr>
          <w:color w:val="000000"/>
        </w:rPr>
      </w:pPr>
      <w:r>
        <w:rPr>
          <w:color w:val="2E75B6"/>
        </w:rPr>
        <w:t>【答案】</w:t>
      </w:r>
      <w:r>
        <w:rPr>
          <w:color w:val="000000"/>
        </w:rPr>
        <w:t>D</w:t>
      </w:r>
    </w:p>
    <w:p w14:paraId="0AF8C6D0">
      <w:pPr>
        <w:spacing w:line="360" w:lineRule="auto"/>
        <w:textAlignment w:val="center"/>
        <w:rPr>
          <w:color w:val="000000"/>
        </w:rPr>
      </w:pPr>
      <w:r>
        <w:rPr>
          <w:color w:val="2E75B6"/>
        </w:rPr>
        <w:t>【解析】</w:t>
      </w:r>
    </w:p>
    <w:p w14:paraId="4705C139">
      <w:pPr>
        <w:spacing w:line="360" w:lineRule="auto"/>
        <w:textAlignment w:val="center"/>
        <w:rPr>
          <w:color w:val="000000"/>
        </w:rPr>
      </w:pPr>
      <w:r>
        <w:rPr>
          <w:color w:val="000000"/>
        </w:rPr>
        <w:t>【详解】</w:t>
      </w:r>
      <w:r>
        <w:rPr>
          <w:rFonts w:ascii="宋体" w:hAnsi="宋体" w:eastAsia="宋体" w:cs="宋体"/>
          <w:color w:val="000000"/>
        </w:rPr>
        <w:t>本题考查的知识点是网页、网站的基本概念。超文本标记语言是一种标识性的语言。它包括一系列标签。通过这些标签可以将网络上的文档格式统一，使分散的</w:t>
      </w:r>
      <w:r>
        <w:rPr>
          <w:rFonts w:ascii="Times New Roman" w:hAnsi="Times New Roman" w:eastAsia="Times New Roman" w:cs="Times New Roman"/>
          <w:color w:val="000000"/>
        </w:rPr>
        <w:t>Internet</w:t>
      </w:r>
      <w:r>
        <w:rPr>
          <w:rFonts w:ascii="宋体" w:hAnsi="宋体" w:eastAsia="宋体" w:cs="宋体"/>
          <w:color w:val="000000"/>
        </w:rPr>
        <w:t>资源连接为一个逻辑整体。英文简称</w:t>
      </w:r>
      <w:r>
        <w:rPr>
          <w:rFonts w:ascii="Times New Roman" w:hAnsi="Times New Roman" w:eastAsia="Times New Roman" w:cs="Times New Roman"/>
          <w:color w:val="000000"/>
        </w:rPr>
        <w:t>HTML</w:t>
      </w:r>
      <w:r>
        <w:rPr>
          <w:rFonts w:ascii="宋体" w:hAnsi="宋体" w:eastAsia="宋体" w:cs="宋体"/>
          <w:color w:val="000000"/>
        </w:rPr>
        <w:t>。故正确答案为</w:t>
      </w:r>
      <w:r>
        <w:rPr>
          <w:rFonts w:ascii="Times New Roman" w:hAnsi="Times New Roman" w:eastAsia="Times New Roman" w:cs="Times New Roman"/>
          <w:color w:val="000000"/>
        </w:rPr>
        <w:t>D</w:t>
      </w:r>
      <w:r>
        <w:rPr>
          <w:rFonts w:ascii="宋体" w:hAnsi="宋体" w:eastAsia="宋体" w:cs="宋体"/>
          <w:color w:val="000000"/>
        </w:rPr>
        <w:t>选项。</w:t>
      </w:r>
    </w:p>
    <w:p w14:paraId="6EA831F8">
      <w:pPr>
        <w:spacing w:line="360" w:lineRule="auto"/>
        <w:jc w:val="left"/>
        <w:textAlignment w:val="center"/>
        <w:rPr>
          <w:color w:val="000000"/>
        </w:rPr>
      </w:pPr>
      <w:r>
        <w:rPr>
          <w:color w:val="000000"/>
        </w:rPr>
        <w:t xml:space="preserve">3. </w:t>
      </w:r>
      <w:r>
        <w:rPr>
          <w:rFonts w:ascii="宋体" w:hAnsi="宋体" w:eastAsia="宋体" w:cs="宋体"/>
          <w:color w:val="000000"/>
        </w:rPr>
        <w:t>使用某</w:t>
      </w:r>
      <w:r>
        <w:rPr>
          <w:rFonts w:ascii="Times New Roman" w:hAnsi="Times New Roman" w:eastAsia="Times New Roman" w:cs="Times New Roman"/>
          <w:color w:val="000000"/>
        </w:rPr>
        <w:t>OCR</w:t>
      </w:r>
      <w:r>
        <w:rPr>
          <w:rFonts w:ascii="宋体" w:hAnsi="宋体" w:eastAsia="宋体" w:cs="宋体"/>
          <w:color w:val="000000"/>
        </w:rPr>
        <w:t>软件进行字符识别，发现识别正确率较低，可能的原因有（</w:t>
      </w:r>
      <w:r>
        <w:rPr>
          <w:rFonts w:ascii="Times New Roman" w:hAnsi="Times New Roman" w:eastAsia="Times New Roman" w:cs="Times New Roman"/>
          <w:color w:val="000000"/>
        </w:rPr>
        <w:t xml:space="preserve">    </w:t>
      </w:r>
      <w:r>
        <w:rPr>
          <w:rFonts w:ascii="宋体" w:hAnsi="宋体" w:eastAsia="宋体" w:cs="宋体"/>
          <w:color w:val="000000"/>
        </w:rPr>
        <w:t>）</w:t>
      </w:r>
    </w:p>
    <w:p w14:paraId="7B04BCD6">
      <w:pPr>
        <w:spacing w:line="360" w:lineRule="auto"/>
        <w:jc w:val="left"/>
        <w:textAlignment w:val="center"/>
        <w:rPr>
          <w:color w:val="000000"/>
        </w:rPr>
      </w:pPr>
      <w:r>
        <w:rPr>
          <w:rFonts w:ascii="宋体" w:hAnsi="宋体" w:eastAsia="宋体" w:cs="宋体"/>
          <w:color w:val="000000"/>
        </w:rPr>
        <w:t>①识别前没有进行倾斜校正</w:t>
      </w:r>
      <w:r>
        <w:rPr>
          <w:rFonts w:ascii="Times New Roman" w:hAnsi="Times New Roman" w:eastAsia="Times New Roman" w:cs="Times New Roman"/>
          <w:color w:val="000000"/>
        </w:rPr>
        <w:t xml:space="preserve">    </w:t>
      </w:r>
      <w:r>
        <w:rPr>
          <w:color w:val="000000"/>
        </w:rPr>
        <w:t xml:space="preserve">    </w:t>
      </w:r>
      <w:r>
        <w:rPr>
          <w:rFonts w:ascii="Times New Roman" w:hAnsi="Times New Roman" w:eastAsia="Times New Roman" w:cs="Times New Roman"/>
          <w:color w:val="000000"/>
        </w:rPr>
        <w:t xml:space="preserve"> </w:t>
      </w:r>
      <w:r>
        <w:rPr>
          <w:color w:val="000000"/>
        </w:rPr>
        <w:t xml:space="preserve">    </w:t>
      </w:r>
      <w:r>
        <w:rPr>
          <w:rFonts w:ascii="宋体" w:hAnsi="宋体" w:eastAsia="宋体" w:cs="宋体"/>
          <w:color w:val="000000"/>
        </w:rPr>
        <w:t>②识别前没有进行合理的区域划分</w:t>
      </w:r>
    </w:p>
    <w:p w14:paraId="2C326883">
      <w:pPr>
        <w:spacing w:line="360" w:lineRule="auto"/>
        <w:jc w:val="left"/>
        <w:textAlignment w:val="center"/>
        <w:rPr>
          <w:color w:val="000000"/>
        </w:rPr>
      </w:pPr>
      <w:r>
        <w:rPr>
          <w:rFonts w:ascii="宋体" w:hAnsi="宋体" w:eastAsia="宋体" w:cs="宋体"/>
          <w:color w:val="000000"/>
        </w:rPr>
        <w:t>③识别前没有放大显示</w:t>
      </w:r>
      <w:r>
        <w:rPr>
          <w:rFonts w:ascii="Times New Roman" w:hAnsi="Times New Roman" w:eastAsia="Times New Roman" w:cs="Times New Roman"/>
          <w:color w:val="000000"/>
        </w:rPr>
        <w:t xml:space="preserve">         </w:t>
      </w:r>
      <w:r>
        <w:rPr>
          <w:color w:val="000000"/>
        </w:rPr>
        <w:t xml:space="preserve">        </w:t>
      </w:r>
      <w:r>
        <w:rPr>
          <w:rFonts w:ascii="宋体" w:hAnsi="宋体" w:eastAsia="宋体" w:cs="宋体"/>
          <w:color w:val="000000"/>
        </w:rPr>
        <w:t>④扫描原始文稿时设置的扫描分辨率较低</w:t>
      </w:r>
    </w:p>
    <w:p w14:paraId="09AA23E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14:paraId="05AADF00">
      <w:pPr>
        <w:spacing w:line="360" w:lineRule="auto"/>
        <w:textAlignment w:val="center"/>
        <w:rPr>
          <w:color w:val="000000"/>
        </w:rPr>
      </w:pPr>
      <w:r>
        <w:rPr>
          <w:color w:val="2E75B6"/>
        </w:rPr>
        <w:t>【答案】</w:t>
      </w:r>
      <w:r>
        <w:rPr>
          <w:color w:val="000000"/>
        </w:rPr>
        <w:t>B</w:t>
      </w:r>
    </w:p>
    <w:p w14:paraId="6A25F420">
      <w:pPr>
        <w:spacing w:line="360" w:lineRule="auto"/>
        <w:textAlignment w:val="center"/>
        <w:rPr>
          <w:color w:val="000000"/>
        </w:rPr>
      </w:pPr>
      <w:r>
        <w:rPr>
          <w:color w:val="2E75B6"/>
        </w:rPr>
        <w:t>【解析】</w:t>
      </w:r>
    </w:p>
    <w:p w14:paraId="609FD2E2">
      <w:pPr>
        <w:spacing w:line="360" w:lineRule="auto"/>
        <w:textAlignment w:val="center"/>
        <w:rPr>
          <w:color w:val="000000"/>
        </w:rPr>
      </w:pPr>
      <w:r>
        <w:rPr>
          <w:color w:val="000000"/>
        </w:rPr>
        <w:t>【详解】</w:t>
      </w:r>
      <w:r>
        <w:rPr>
          <w:rFonts w:ascii="宋体" w:hAnsi="宋体" w:eastAsia="宋体" w:cs="宋体"/>
          <w:color w:val="000000"/>
        </w:rPr>
        <w:t>本题考查</w:t>
      </w:r>
      <w:r>
        <w:rPr>
          <w:rFonts w:ascii="Times New Roman" w:hAnsi="Times New Roman" w:eastAsia="Times New Roman" w:cs="Times New Roman"/>
          <w:color w:val="000000"/>
        </w:rPr>
        <w:t>OCR</w:t>
      </w:r>
      <w:r>
        <w:rPr>
          <w:rFonts w:ascii="宋体" w:hAnsi="宋体" w:eastAsia="宋体" w:cs="宋体"/>
          <w:color w:val="000000"/>
        </w:rPr>
        <w:t>光学字符识别。使用</w:t>
      </w:r>
      <w:r>
        <w:rPr>
          <w:rFonts w:ascii="Times New Roman" w:hAnsi="Times New Roman" w:eastAsia="Times New Roman" w:cs="Times New Roman"/>
          <w:color w:val="000000"/>
        </w:rPr>
        <w:t>OCR</w:t>
      </w:r>
      <w:r>
        <w:rPr>
          <w:rFonts w:ascii="宋体" w:hAnsi="宋体" w:eastAsia="宋体" w:cs="宋体"/>
          <w:color w:val="000000"/>
        </w:rPr>
        <w:t>软件进行字符识别时，识别正确率和很多因素有关。对于①，在进行倾斜校正后，文字图像的变形减小，会使系统的识别争取率提高；对于②，</w:t>
      </w:r>
      <w:r>
        <w:rPr>
          <w:rFonts w:ascii="Times New Roman" w:hAnsi="Times New Roman" w:eastAsia="Times New Roman" w:cs="Times New Roman"/>
          <w:color w:val="000000"/>
        </w:rPr>
        <w:t>OCR</w:t>
      </w:r>
      <w:r>
        <w:rPr>
          <w:rFonts w:ascii="宋体" w:hAnsi="宋体" w:eastAsia="宋体" w:cs="宋体"/>
          <w:color w:val="000000"/>
        </w:rPr>
        <w:t>在识别前会分析页面图像并检测图片上不同类型的区域，故识别前没有进行合理的区域划分，可使识别率降低。对于③，放大只对人眼有帮助，不会改变图像的实际大小（分辨率），对</w:t>
      </w:r>
      <w:r>
        <w:rPr>
          <w:rFonts w:ascii="Times New Roman" w:hAnsi="Times New Roman" w:eastAsia="Times New Roman" w:cs="Times New Roman"/>
          <w:color w:val="000000"/>
        </w:rPr>
        <w:t>OCR</w:t>
      </w:r>
      <w:r>
        <w:rPr>
          <w:rFonts w:ascii="宋体" w:hAnsi="宋体" w:eastAsia="宋体" w:cs="宋体"/>
          <w:color w:val="000000"/>
        </w:rPr>
        <w:t>软件而言没有任何帮助；对于④，如果扫描时使用的分辨率太低，会造成文字识别率下降，故①②④可造成识别正确率低，选项</w:t>
      </w:r>
      <w:r>
        <w:rPr>
          <w:rFonts w:ascii="Times New Roman" w:hAnsi="Times New Roman" w:eastAsia="Times New Roman" w:cs="Times New Roman"/>
          <w:color w:val="000000"/>
        </w:rPr>
        <w:t>B</w:t>
      </w:r>
      <w:r>
        <w:rPr>
          <w:rFonts w:ascii="宋体" w:hAnsi="宋体" w:eastAsia="宋体" w:cs="宋体"/>
          <w:color w:val="000000"/>
        </w:rPr>
        <w:t>正确。</w:t>
      </w:r>
    </w:p>
    <w:p w14:paraId="0E6CB72F">
      <w:pPr>
        <w:spacing w:line="360" w:lineRule="auto"/>
        <w:jc w:val="left"/>
        <w:textAlignment w:val="center"/>
        <w:rPr>
          <w:color w:val="000000"/>
        </w:rPr>
      </w:pPr>
      <w:r>
        <w:rPr>
          <w:color w:val="000000"/>
        </w:rPr>
        <w:t xml:space="preserve">4. </w:t>
      </w:r>
      <w:r>
        <w:rPr>
          <w:rFonts w:ascii="宋体" w:hAnsi="宋体" w:eastAsia="宋体" w:cs="宋体"/>
          <w:color w:val="000000"/>
        </w:rPr>
        <w:t>使用</w:t>
      </w:r>
      <w:r>
        <w:rPr>
          <w:rFonts w:ascii="Times New Roman" w:hAnsi="Times New Roman" w:eastAsia="Times New Roman" w:cs="Times New Roman"/>
          <w:color w:val="000000"/>
        </w:rPr>
        <w:t>Access</w:t>
      </w:r>
      <w:r>
        <w:rPr>
          <w:rFonts w:ascii="宋体" w:hAnsi="宋体" w:eastAsia="宋体" w:cs="宋体"/>
          <w:color w:val="000000"/>
        </w:rPr>
        <w:t>软件打开数据库，部分界面如下图所示。下列说法正确的是（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C700E7C">
      <w:pPr>
        <w:spacing w:line="360" w:lineRule="auto"/>
        <w:jc w:val="left"/>
        <w:textAlignment w:val="center"/>
        <w:rPr>
          <w:color w:val="000000"/>
        </w:rPr>
      </w:pPr>
      <w:r>
        <w:rPr>
          <w:color w:val="000000"/>
        </w:rPr>
        <w:drawing>
          <wp:inline distT="0" distB="0" distL="114300" distR="114300">
            <wp:extent cx="3505200" cy="1571625"/>
            <wp:effectExtent l="0" t="0" r="0" b="9525"/>
            <wp:docPr id="100003" name="图片 100003"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FHxDmtQ/YouglnRe25X2w=="/>
                    <pic:cNvPicPr>
                      <a:picLocks noChangeAspect="1"/>
                    </pic:cNvPicPr>
                  </pic:nvPicPr>
                  <pic:blipFill>
                    <a:blip r:embed="rId10"/>
                    <a:stretch>
                      <a:fillRect/>
                    </a:stretch>
                  </pic:blipFill>
                  <pic:spPr>
                    <a:xfrm>
                      <a:off x="0" y="0"/>
                      <a:ext cx="3505200" cy="1571625"/>
                    </a:xfrm>
                    <a:prstGeom prst="rect">
                      <a:avLst/>
                    </a:prstGeom>
                  </pic:spPr>
                </pic:pic>
              </a:graphicData>
            </a:graphic>
          </wp:inline>
        </w:drawing>
      </w:r>
    </w:p>
    <w:p w14:paraId="74AF5DF0">
      <w:pPr>
        <w:spacing w:line="360" w:lineRule="auto"/>
        <w:jc w:val="left"/>
        <w:textAlignment w:val="center"/>
        <w:rPr>
          <w:color w:val="000000"/>
        </w:rPr>
      </w:pPr>
      <w:r>
        <w:rPr>
          <w:color w:val="000000"/>
        </w:rPr>
        <w:t xml:space="preserve">A. </w:t>
      </w:r>
      <w:r>
        <w:rPr>
          <w:rFonts w:ascii="宋体" w:hAnsi="宋体" w:eastAsia="宋体" w:cs="宋体"/>
          <w:color w:val="000000"/>
        </w:rPr>
        <w:t>当前打开的数据库文件名是</w:t>
      </w:r>
      <w:r>
        <w:rPr>
          <w:rFonts w:ascii="Times New Roman" w:hAnsi="Times New Roman" w:eastAsia="Times New Roman" w:cs="Times New Roman"/>
          <w:color w:val="000000"/>
        </w:rPr>
        <w:t>“2016</w:t>
      </w:r>
      <w:r>
        <w:rPr>
          <w:rFonts w:ascii="宋体" w:hAnsi="宋体" w:eastAsia="宋体" w:cs="宋体"/>
          <w:color w:val="000000"/>
        </w:rPr>
        <w:t>年</w:t>
      </w:r>
      <w:r>
        <w:rPr>
          <w:rFonts w:ascii="Times New Roman" w:hAnsi="Times New Roman" w:eastAsia="Times New Roman" w:cs="Times New Roman"/>
          <w:color w:val="000000"/>
        </w:rPr>
        <w:t>.accdb”</w:t>
      </w:r>
    </w:p>
    <w:p w14:paraId="415A3232">
      <w:pPr>
        <w:spacing w:line="360" w:lineRule="auto"/>
        <w:jc w:val="left"/>
        <w:textAlignment w:val="center"/>
        <w:rPr>
          <w:color w:val="000000"/>
        </w:rPr>
      </w:pPr>
      <w:r>
        <w:rPr>
          <w:color w:val="000000"/>
        </w:rPr>
        <w:t xml:space="preserve">B. </w:t>
      </w:r>
      <w:r>
        <w:rPr>
          <w:rFonts w:ascii="宋体" w:hAnsi="宋体" w:eastAsia="宋体" w:cs="宋体"/>
          <w:color w:val="000000"/>
        </w:rPr>
        <w:t>当前正在编辑的数据表中共有</w:t>
      </w:r>
      <w:r>
        <w:rPr>
          <w:rFonts w:ascii="Times New Roman" w:hAnsi="Times New Roman" w:eastAsia="Times New Roman" w:cs="Times New Roman"/>
          <w:color w:val="000000"/>
        </w:rPr>
        <w:t>6</w:t>
      </w:r>
      <w:r>
        <w:rPr>
          <w:rFonts w:ascii="宋体" w:hAnsi="宋体" w:eastAsia="宋体" w:cs="宋体"/>
          <w:color w:val="000000"/>
        </w:rPr>
        <w:t>条记录</w:t>
      </w:r>
    </w:p>
    <w:p w14:paraId="0A687E2B">
      <w:pPr>
        <w:spacing w:line="360" w:lineRule="auto"/>
        <w:jc w:val="left"/>
        <w:textAlignment w:val="center"/>
        <w:rPr>
          <w:color w:val="000000"/>
        </w:rPr>
      </w:pPr>
      <w:r>
        <w:rPr>
          <w:color w:val="000000"/>
        </w:rPr>
        <w:t xml:space="preserve">C. </w:t>
      </w:r>
      <w:r>
        <w:rPr>
          <w:rFonts w:ascii="宋体" w:hAnsi="宋体" w:eastAsia="宋体" w:cs="宋体"/>
          <w:color w:val="000000"/>
        </w:rPr>
        <w:t>删除当前记录，原第</w:t>
      </w:r>
      <w:r>
        <w:rPr>
          <w:rFonts w:ascii="Times New Roman" w:hAnsi="Times New Roman" w:eastAsia="Times New Roman" w:cs="Times New Roman"/>
          <w:color w:val="000000"/>
        </w:rPr>
        <w:t>4</w:t>
      </w:r>
      <w:r>
        <w:rPr>
          <w:rFonts w:ascii="宋体" w:hAnsi="宋体" w:eastAsia="宋体" w:cs="宋体"/>
          <w:color w:val="000000"/>
        </w:rPr>
        <w:t>条记录</w:t>
      </w:r>
      <w:r>
        <w:rPr>
          <w:rFonts w:ascii="Times New Roman" w:hAnsi="Times New Roman" w:eastAsia="Times New Roman" w:cs="Times New Roman"/>
          <w:color w:val="000000"/>
        </w:rPr>
        <w:t>“</w:t>
      </w:r>
      <w:r>
        <w:rPr>
          <w:rFonts w:ascii="宋体" w:hAnsi="宋体" w:eastAsia="宋体" w:cs="宋体"/>
          <w:color w:val="000000"/>
        </w:rPr>
        <w:t>编号</w:t>
      </w:r>
      <w:r>
        <w:rPr>
          <w:rFonts w:ascii="Times New Roman" w:hAnsi="Times New Roman" w:eastAsia="Times New Roman" w:cs="Times New Roman"/>
          <w:color w:val="000000"/>
        </w:rPr>
        <w:t>”</w:t>
      </w:r>
      <w:r>
        <w:rPr>
          <w:rFonts w:ascii="宋体" w:hAnsi="宋体" w:eastAsia="宋体" w:cs="宋体"/>
          <w:color w:val="000000"/>
        </w:rPr>
        <w:t>字段值变为</w:t>
      </w:r>
      <w:r>
        <w:rPr>
          <w:rFonts w:ascii="Times New Roman" w:hAnsi="Times New Roman" w:eastAsia="Times New Roman" w:cs="Times New Roman"/>
          <w:color w:val="000000"/>
        </w:rPr>
        <w:t>“3”</w:t>
      </w:r>
    </w:p>
    <w:p w14:paraId="16228AE8">
      <w:pPr>
        <w:spacing w:line="360" w:lineRule="auto"/>
        <w:jc w:val="left"/>
        <w:textAlignment w:val="center"/>
        <w:rPr>
          <w:color w:val="000000"/>
        </w:rPr>
      </w:pPr>
      <w:r>
        <w:rPr>
          <w:color w:val="000000"/>
        </w:rPr>
        <w:t xml:space="preserve">D. </w:t>
      </w:r>
      <w:r>
        <w:rPr>
          <w:rFonts w:ascii="宋体" w:hAnsi="宋体" w:eastAsia="宋体" w:cs="宋体"/>
          <w:color w:val="000000"/>
        </w:rPr>
        <w:t>可</w:t>
      </w:r>
      <w:r>
        <w:rPr>
          <w:rFonts w:ascii="宋体" w:hAnsi="宋体" w:eastAsia="宋体" w:cs="宋体"/>
          <w:color w:val="000000"/>
          <w:position w:val="-1"/>
        </w:rPr>
        <w:drawing>
          <wp:inline distT="0" distB="0" distL="114300" distR="114300">
            <wp:extent cx="139700" cy="190500"/>
            <wp:effectExtent l="0" t="0" r="1270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1"/>
                    <a:stretch>
                      <a:fillRect/>
                    </a:stretch>
                  </pic:blipFill>
                  <pic:spPr>
                    <a:xfrm>
                      <a:off x="0" y="0"/>
                      <a:ext cx="139700" cy="1905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编号</w: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w:t>
      </w:r>
      <w:r>
        <w:rPr>
          <w:rFonts w:ascii="宋体" w:hAnsi="宋体" w:eastAsia="宋体" w:cs="宋体"/>
          <w:color w:val="000000"/>
        </w:rPr>
        <w:t>城市</w:t>
      </w:r>
      <w:r>
        <w:rPr>
          <w:rFonts w:ascii="Times New Roman" w:hAnsi="Times New Roman" w:eastAsia="Times New Roman" w:cs="Times New Roman"/>
          <w:color w:val="000000"/>
        </w:rPr>
        <w:t>”</w:t>
      </w:r>
      <w:r>
        <w:rPr>
          <w:rFonts w:ascii="宋体" w:hAnsi="宋体" w:eastAsia="宋体" w:cs="宋体"/>
          <w:color w:val="000000"/>
        </w:rPr>
        <w:t>字段之间插入一个新字段</w:t>
      </w:r>
    </w:p>
    <w:p w14:paraId="71731F85">
      <w:pPr>
        <w:spacing w:line="360" w:lineRule="auto"/>
        <w:textAlignment w:val="center"/>
        <w:rPr>
          <w:color w:val="000000"/>
        </w:rPr>
      </w:pPr>
      <w:r>
        <w:rPr>
          <w:color w:val="2E75B6"/>
        </w:rPr>
        <w:t>【答案】</w:t>
      </w:r>
      <w:r>
        <w:rPr>
          <w:color w:val="000000"/>
        </w:rPr>
        <w:t>D</w:t>
      </w:r>
    </w:p>
    <w:p w14:paraId="258424CF">
      <w:pPr>
        <w:spacing w:line="360" w:lineRule="auto"/>
        <w:textAlignment w:val="center"/>
        <w:rPr>
          <w:color w:val="000000"/>
        </w:rPr>
      </w:pPr>
      <w:r>
        <w:rPr>
          <w:color w:val="2E75B6"/>
        </w:rPr>
        <w:t>【解析】</w:t>
      </w:r>
    </w:p>
    <w:p w14:paraId="2915F260">
      <w:pPr>
        <w:spacing w:line="360" w:lineRule="auto"/>
        <w:textAlignment w:val="center"/>
        <w:rPr>
          <w:color w:val="000000"/>
        </w:rPr>
      </w:pPr>
      <w:r>
        <w:rPr>
          <w:color w:val="000000"/>
        </w:rPr>
        <w:t>【详解】</w:t>
      </w:r>
      <w:r>
        <w:rPr>
          <w:rFonts w:ascii="宋体" w:hAnsi="宋体" w:eastAsia="宋体" w:cs="宋体"/>
          <w:color w:val="000000"/>
        </w:rPr>
        <w:t>本题考查利用数据库管理信息。当前打开的数据库文件名是</w:t>
      </w:r>
      <w:r>
        <w:rPr>
          <w:rFonts w:ascii="Times New Roman" w:hAnsi="Times New Roman" w:eastAsia="Times New Roman" w:cs="Times New Roman"/>
          <w:color w:val="000000"/>
        </w:rPr>
        <w:t>“</w:t>
      </w:r>
      <w:r>
        <w:rPr>
          <w:rFonts w:ascii="宋体" w:hAnsi="宋体" w:eastAsia="宋体" w:cs="宋体"/>
          <w:color w:val="000000"/>
        </w:rPr>
        <w:t>体测数据</w:t>
      </w:r>
      <w:r>
        <w:rPr>
          <w:rFonts w:ascii="Times New Roman" w:hAnsi="Times New Roman" w:eastAsia="Times New Roman" w:cs="Times New Roman"/>
          <w:color w:val="000000"/>
        </w:rPr>
        <w:t>.accdb”,“2016</w:t>
      </w:r>
      <w:r>
        <w:rPr>
          <w:rFonts w:ascii="宋体" w:hAnsi="宋体" w:eastAsia="宋体" w:cs="宋体"/>
          <w:color w:val="000000"/>
        </w:rPr>
        <w:t>年</w:t>
      </w:r>
      <w:r>
        <w:rPr>
          <w:rFonts w:ascii="Times New Roman" w:hAnsi="Times New Roman" w:eastAsia="Times New Roman" w:cs="Times New Roman"/>
          <w:color w:val="000000"/>
        </w:rPr>
        <w:t>”</w:t>
      </w:r>
      <w:r>
        <w:rPr>
          <w:rFonts w:ascii="宋体" w:hAnsi="宋体" w:eastAsia="宋体" w:cs="宋体"/>
          <w:color w:val="000000"/>
        </w:rPr>
        <w:t>是该数据库中的一个数据表，选项</w:t>
      </w:r>
      <w:r>
        <w:rPr>
          <w:rFonts w:ascii="Times New Roman" w:hAnsi="Times New Roman" w:eastAsia="Times New Roman" w:cs="Times New Roman"/>
          <w:color w:val="000000"/>
        </w:rPr>
        <w:t>A</w:t>
      </w:r>
      <w:r>
        <w:rPr>
          <w:rFonts w:ascii="宋体" w:hAnsi="宋体" w:eastAsia="宋体" w:cs="宋体"/>
          <w:color w:val="000000"/>
        </w:rPr>
        <w:t>错误；当前正在编辑的数据表中共有</w:t>
      </w:r>
      <w:r>
        <w:rPr>
          <w:rFonts w:ascii="Times New Roman" w:hAnsi="Times New Roman" w:eastAsia="Times New Roman" w:cs="Times New Roman"/>
          <w:color w:val="000000"/>
        </w:rPr>
        <w:t>11</w:t>
      </w:r>
      <w:r>
        <w:rPr>
          <w:rFonts w:ascii="宋体" w:hAnsi="宋体" w:eastAsia="宋体" w:cs="宋体"/>
          <w:color w:val="000000"/>
        </w:rPr>
        <w:t>条记录，选项</w:t>
      </w:r>
      <w:r>
        <w:rPr>
          <w:rFonts w:ascii="Times New Roman" w:hAnsi="Times New Roman" w:eastAsia="Times New Roman" w:cs="Times New Roman"/>
          <w:color w:val="000000"/>
        </w:rPr>
        <w:t>B</w:t>
      </w:r>
      <w:r>
        <w:rPr>
          <w:rFonts w:ascii="宋体" w:hAnsi="宋体" w:eastAsia="宋体" w:cs="宋体"/>
          <w:color w:val="000000"/>
        </w:rPr>
        <w:t>错误；</w:t>
      </w:r>
      <w:r>
        <w:rPr>
          <w:rFonts w:ascii="Times New Roman" w:hAnsi="Times New Roman" w:eastAsia="Times New Roman" w:cs="Times New Roman"/>
          <w:color w:val="000000"/>
        </w:rPr>
        <w:t>“</w:t>
      </w:r>
      <w:r>
        <w:rPr>
          <w:rFonts w:ascii="宋体" w:hAnsi="宋体" w:eastAsia="宋体" w:cs="宋体"/>
          <w:color w:val="000000"/>
        </w:rPr>
        <w:t>编号</w:t>
      </w:r>
      <w:r>
        <w:rPr>
          <w:rFonts w:ascii="Times New Roman" w:hAnsi="Times New Roman" w:eastAsia="Times New Roman" w:cs="Times New Roman"/>
          <w:color w:val="000000"/>
        </w:rPr>
        <w:t>”</w:t>
      </w:r>
      <w:r>
        <w:rPr>
          <w:rFonts w:ascii="宋体" w:hAnsi="宋体" w:eastAsia="宋体" w:cs="宋体"/>
          <w:color w:val="000000"/>
        </w:rPr>
        <w:t>字段无论是何种数据类型，前面的记录被删除，后面的值都不会自动更新，选项</w:t>
      </w:r>
      <w:r>
        <w:rPr>
          <w:rFonts w:ascii="Times New Roman" w:hAnsi="Times New Roman" w:eastAsia="Times New Roman" w:cs="Times New Roman"/>
          <w:color w:val="000000"/>
        </w:rPr>
        <w:t>C</w:t>
      </w:r>
      <w:r>
        <w:rPr>
          <w:rFonts w:ascii="宋体" w:hAnsi="宋体" w:eastAsia="宋体" w:cs="宋体"/>
          <w:color w:val="000000"/>
        </w:rPr>
        <w:t>错误；字段可以在两字段中间插入，也可以调整字段的顺序，选项</w:t>
      </w:r>
      <w:r>
        <w:rPr>
          <w:rFonts w:ascii="Times New Roman" w:hAnsi="Times New Roman" w:eastAsia="Times New Roman" w:cs="Times New Roman"/>
          <w:color w:val="000000"/>
        </w:rPr>
        <w:t>D</w:t>
      </w:r>
      <w:r>
        <w:rPr>
          <w:rFonts w:ascii="宋体" w:hAnsi="宋体" w:eastAsia="宋体" w:cs="宋体"/>
          <w:color w:val="000000"/>
        </w:rPr>
        <w:t>正确。</w:t>
      </w:r>
    </w:p>
    <w:p w14:paraId="71093310">
      <w:pPr>
        <w:spacing w:line="360" w:lineRule="auto"/>
        <w:jc w:val="left"/>
        <w:textAlignment w:val="center"/>
        <w:rPr>
          <w:color w:val="000000"/>
        </w:rPr>
      </w:pPr>
      <w:r>
        <w:rPr>
          <w:color w:val="000000"/>
        </w:rPr>
        <w:t xml:space="preserve">5. </w:t>
      </w:r>
      <w:r>
        <w:rPr>
          <w:rFonts w:ascii="宋体" w:hAnsi="宋体" w:eastAsia="宋体" w:cs="宋体"/>
          <w:color w:val="000000"/>
        </w:rPr>
        <w:t>使用UltraEdit软件查看字符内码，部分界面如下图所示（）</w:t>
      </w:r>
    </w:p>
    <w:p w14:paraId="485E91CF">
      <w:pPr>
        <w:spacing w:line="360" w:lineRule="auto"/>
        <w:jc w:val="left"/>
        <w:textAlignment w:val="center"/>
        <w:rPr>
          <w:color w:val="000000"/>
        </w:rPr>
      </w:pPr>
      <w:r>
        <w:rPr>
          <w:color w:val="000000"/>
        </w:rPr>
        <w:drawing>
          <wp:inline distT="0" distB="0" distL="114300" distR="114300">
            <wp:extent cx="4429125" cy="314325"/>
            <wp:effectExtent l="0" t="0" r="9525" b="9525"/>
            <wp:docPr id="100005" name="图片 100005"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FHxDmtQ/YouglnRe25X2w=="/>
                    <pic:cNvPicPr>
                      <a:picLocks noChangeAspect="1"/>
                    </pic:cNvPicPr>
                  </pic:nvPicPr>
                  <pic:blipFill>
                    <a:blip r:embed="rId12"/>
                    <a:stretch>
                      <a:fillRect/>
                    </a:stretch>
                  </pic:blipFill>
                  <pic:spPr>
                    <a:xfrm>
                      <a:off x="0" y="0"/>
                      <a:ext cx="4429125" cy="314325"/>
                    </a:xfrm>
                    <a:prstGeom prst="rect">
                      <a:avLst/>
                    </a:prstGeom>
                  </pic:spPr>
                </pic:pic>
              </a:graphicData>
            </a:graphic>
          </wp:inline>
        </w:drawing>
      </w:r>
    </w:p>
    <w:p w14:paraId="244812A5">
      <w:pPr>
        <w:spacing w:line="360" w:lineRule="auto"/>
        <w:jc w:val="left"/>
        <w:textAlignment w:val="center"/>
        <w:rPr>
          <w:color w:val="000000"/>
        </w:rPr>
      </w:pPr>
      <w:r>
        <w:rPr>
          <w:rFonts w:ascii="宋体" w:hAnsi="宋体" w:eastAsia="宋体" w:cs="宋体"/>
          <w:color w:val="000000"/>
        </w:rPr>
        <w:t>图中内码所对应的字符是（）</w:t>
      </w:r>
    </w:p>
    <w:p w14:paraId="55BADDD0">
      <w:pPr>
        <w:spacing w:line="360" w:lineRule="auto"/>
        <w:jc w:val="left"/>
        <w:textAlignment w:val="center"/>
        <w:rPr>
          <w:color w:val="000000"/>
        </w:rPr>
      </w:pPr>
      <w:r>
        <w:rPr>
          <w:color w:val="000000"/>
        </w:rPr>
        <w:t xml:space="preserve">A. </w:t>
      </w:r>
      <w:r>
        <w:rPr>
          <w:rFonts w:ascii="宋体" w:hAnsi="宋体" w:eastAsia="宋体" w:cs="宋体"/>
          <w:color w:val="000000"/>
        </w:rPr>
        <w:t>bdoaMLNV</w:t>
      </w:r>
    </w:p>
    <w:p w14:paraId="31574A2D">
      <w:pPr>
        <w:spacing w:line="360" w:lineRule="auto"/>
        <w:jc w:val="left"/>
        <w:textAlignment w:val="center"/>
        <w:rPr>
          <w:color w:val="000000"/>
        </w:rPr>
      </w:pPr>
      <w:r>
        <w:rPr>
          <w:color w:val="000000"/>
        </w:rPr>
        <w:t xml:space="preserve">B. </w:t>
      </w:r>
      <w:r>
        <w:rPr>
          <w:rFonts w:ascii="宋体" w:hAnsi="宋体" w:eastAsia="宋体" w:cs="宋体"/>
          <w:color w:val="000000"/>
        </w:rPr>
        <w:t>填充颜色</w:t>
      </w:r>
    </w:p>
    <w:p w14:paraId="1A233EFD">
      <w:pPr>
        <w:spacing w:line="360" w:lineRule="auto"/>
        <w:jc w:val="left"/>
        <w:textAlignment w:val="center"/>
        <w:rPr>
          <w:color w:val="000000"/>
        </w:rPr>
      </w:pPr>
      <w:r>
        <w:rPr>
          <w:color w:val="000000"/>
        </w:rPr>
        <w:t xml:space="preserve">C. </w:t>
      </w:r>
      <w:r>
        <w:rPr>
          <w:rFonts w:ascii="宋体" w:hAnsi="宋体" w:eastAsia="宋体" w:cs="宋体"/>
          <w:color w:val="000000"/>
        </w:rPr>
        <w:t>背景back</w:t>
      </w:r>
    </w:p>
    <w:p w14:paraId="6EF051A8">
      <w:pPr>
        <w:spacing w:line="360" w:lineRule="auto"/>
        <w:jc w:val="left"/>
        <w:textAlignment w:val="center"/>
        <w:rPr>
          <w:color w:val="000000"/>
        </w:rPr>
      </w:pPr>
      <w:r>
        <w:rPr>
          <w:color w:val="000000"/>
        </w:rPr>
        <w:t xml:space="preserve">D. </w:t>
      </w:r>
      <w:r>
        <w:rPr>
          <w:rFonts w:ascii="宋体" w:hAnsi="宋体" w:eastAsia="宋体" w:cs="宋体"/>
          <w:color w:val="000000"/>
        </w:rPr>
        <w:t>技术abcd</w:t>
      </w:r>
    </w:p>
    <w:p w14:paraId="71E7983B">
      <w:pPr>
        <w:spacing w:line="360" w:lineRule="auto"/>
        <w:textAlignment w:val="center"/>
        <w:rPr>
          <w:color w:val="000000"/>
        </w:rPr>
      </w:pPr>
      <w:r>
        <w:rPr>
          <w:color w:val="2E75B6"/>
        </w:rPr>
        <w:t>【答案】</w:t>
      </w:r>
      <w:r>
        <w:rPr>
          <w:color w:val="000000"/>
        </w:rPr>
        <w:t>C</w:t>
      </w:r>
    </w:p>
    <w:p w14:paraId="1DFAF03D">
      <w:pPr>
        <w:spacing w:line="360" w:lineRule="auto"/>
        <w:textAlignment w:val="center"/>
        <w:rPr>
          <w:color w:val="000000"/>
        </w:rPr>
      </w:pPr>
      <w:r>
        <w:rPr>
          <w:color w:val="2E75B6"/>
        </w:rPr>
        <w:t>【解析】</w:t>
      </w:r>
    </w:p>
    <w:p w14:paraId="68A74896">
      <w:pPr>
        <w:spacing w:line="360" w:lineRule="auto"/>
        <w:textAlignment w:val="center"/>
        <w:rPr>
          <w:color w:val="000000"/>
        </w:rPr>
      </w:pPr>
      <w:r>
        <w:rPr>
          <w:color w:val="000000"/>
        </w:rPr>
        <w:t>【详解】</w:t>
      </w:r>
      <w:r>
        <w:rPr>
          <w:rFonts w:ascii="宋体" w:hAnsi="宋体" w:eastAsia="宋体" w:cs="宋体"/>
          <w:color w:val="000000"/>
        </w:rPr>
        <w:t>本题主要考查UltraEdit软件。一个汉字占两个字符，一个ASCII码占一个字符，由图可知，该字符是由两个汉字和四个ASCII码组成，其中第一个ASCII码值62大于第二个，结合选项可知，图中内码所对应的字符是背景back，故本题选C选项。</w:t>
      </w:r>
      <w:r>
        <w:rPr>
          <w:color w:val="000000"/>
        </w:rPr>
        <w:br w:type="textWrapping"/>
      </w:r>
    </w:p>
    <w:p w14:paraId="27990BCE">
      <w:pPr>
        <w:spacing w:line="360" w:lineRule="auto"/>
        <w:jc w:val="left"/>
        <w:textAlignment w:val="center"/>
        <w:rPr>
          <w:color w:val="000000"/>
        </w:rPr>
      </w:pPr>
      <w:r>
        <w:rPr>
          <w:color w:val="000000"/>
        </w:rPr>
        <w:t xml:space="preserve">6. </w:t>
      </w:r>
      <w:r>
        <w:rPr>
          <w:rFonts w:ascii="宋体" w:hAnsi="宋体" w:eastAsia="宋体" w:cs="宋体"/>
          <w:color w:val="000000"/>
        </w:rPr>
        <w:t>使用</w:t>
      </w:r>
      <w:r>
        <w:rPr>
          <w:rFonts w:ascii="Times New Roman" w:hAnsi="Times New Roman" w:eastAsia="Times New Roman" w:cs="Times New Roman"/>
          <w:color w:val="000000"/>
        </w:rPr>
        <w:t>GoldWave</w:t>
      </w:r>
      <w:r>
        <w:rPr>
          <w:rFonts w:ascii="宋体" w:hAnsi="宋体" w:eastAsia="宋体" w:cs="宋体"/>
          <w:color w:val="000000"/>
        </w:rPr>
        <w:t>软件对文件“背景</w:t>
      </w:r>
      <w:r>
        <w:rPr>
          <w:rFonts w:ascii="Times New Roman" w:hAnsi="Times New Roman" w:eastAsia="Times New Roman" w:cs="Times New Roman"/>
          <w:color w:val="000000"/>
        </w:rPr>
        <w:t>.wav</w:t>
      </w:r>
      <w:r>
        <w:rPr>
          <w:rFonts w:ascii="宋体" w:hAnsi="宋体" w:eastAsia="宋体" w:cs="宋体"/>
          <w:color w:val="000000"/>
        </w:rPr>
        <w:t>”进行处理，处理前后的部分界面分别如图</w:t>
      </w:r>
      <w:r>
        <w:rPr>
          <w:rFonts w:ascii="Times New Roman" w:hAnsi="Times New Roman" w:eastAsia="Times New Roman" w:cs="Times New Roman"/>
          <w:color w:val="000000"/>
        </w:rPr>
        <w:t>a</w:t>
      </w:r>
      <w:r>
        <w:rPr>
          <w:rFonts w:ascii="宋体" w:hAnsi="宋体" w:eastAsia="宋体" w:cs="宋体"/>
          <w:color w:val="000000"/>
        </w:rPr>
        <w:t>和图</w:t>
      </w:r>
      <w:r>
        <w:rPr>
          <w:rFonts w:ascii="Times New Roman" w:hAnsi="Times New Roman" w:eastAsia="Times New Roman" w:cs="Times New Roman"/>
          <w:color w:val="000000"/>
        </w:rPr>
        <w:t>b</w:t>
      </w:r>
      <w:r>
        <w:rPr>
          <w:rFonts w:ascii="宋体" w:hAnsi="宋体" w:eastAsia="宋体" w:cs="宋体"/>
          <w:color w:val="000000"/>
        </w:rPr>
        <w:t>所示，下列操作可实现该处理效果的是（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4C60348">
      <w:pPr>
        <w:spacing w:line="360" w:lineRule="auto"/>
        <w:jc w:val="left"/>
        <w:textAlignment w:val="center"/>
        <w:rPr>
          <w:color w:val="000000"/>
        </w:rPr>
      </w:pPr>
      <w:r>
        <w:rPr>
          <w:color w:val="000000"/>
        </w:rPr>
        <w:drawing>
          <wp:inline distT="0" distB="0" distL="114300" distR="114300">
            <wp:extent cx="2571750" cy="1514475"/>
            <wp:effectExtent l="0" t="0" r="0" b="9525"/>
            <wp:docPr id="100007" name="图片 100007"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FHxDmtQ/YouglnRe25X2w=="/>
                    <pic:cNvPicPr>
                      <a:picLocks noChangeAspect="1"/>
                    </pic:cNvPicPr>
                  </pic:nvPicPr>
                  <pic:blipFill>
                    <a:blip r:embed="rId13"/>
                    <a:stretch>
                      <a:fillRect/>
                    </a:stretch>
                  </pic:blipFill>
                  <pic:spPr>
                    <a:xfrm>
                      <a:off x="0" y="0"/>
                      <a:ext cx="2571750" cy="1514475"/>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drawing>
          <wp:inline distT="0" distB="0" distL="114300" distR="114300">
            <wp:extent cx="2619375" cy="1562100"/>
            <wp:effectExtent l="0" t="0" r="9525" b="0"/>
            <wp:docPr id="100009" name="图片 100009"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FHxDmtQ/YouglnRe25X2w=="/>
                    <pic:cNvPicPr>
                      <a:picLocks noChangeAspect="1"/>
                    </pic:cNvPicPr>
                  </pic:nvPicPr>
                  <pic:blipFill>
                    <a:blip r:embed="rId14"/>
                    <a:stretch>
                      <a:fillRect/>
                    </a:stretch>
                  </pic:blipFill>
                  <pic:spPr>
                    <a:xfrm>
                      <a:off x="0" y="0"/>
                      <a:ext cx="2619375" cy="1562100"/>
                    </a:xfrm>
                    <a:prstGeom prst="rect">
                      <a:avLst/>
                    </a:prstGeom>
                  </pic:spPr>
                </pic:pic>
              </a:graphicData>
            </a:graphic>
          </wp:inline>
        </w:drawing>
      </w:r>
    </w:p>
    <w:p w14:paraId="61557F2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设置标记后剪裁</w:t>
      </w:r>
      <w:r>
        <w:rPr>
          <w:color w:val="000000"/>
        </w:rPr>
        <w:tab/>
      </w:r>
      <w:r>
        <w:rPr>
          <w:color w:val="000000"/>
        </w:rPr>
        <w:t xml:space="preserve">B. </w:t>
      </w:r>
      <w:r>
        <w:rPr>
          <w:rFonts w:ascii="宋体" w:hAnsi="宋体" w:eastAsia="宋体" w:cs="宋体"/>
          <w:color w:val="000000"/>
        </w:rPr>
        <w:t>设置标记后插入静音</w:t>
      </w:r>
    </w:p>
    <w:p w14:paraId="77EE89F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设置标记后删除</w:t>
      </w:r>
      <w:r>
        <w:rPr>
          <w:color w:val="000000"/>
        </w:rPr>
        <w:tab/>
      </w:r>
      <w:r>
        <w:rPr>
          <w:color w:val="000000"/>
        </w:rPr>
        <w:t xml:space="preserve">D. </w:t>
      </w:r>
      <w:r>
        <w:rPr>
          <w:rFonts w:ascii="宋体" w:hAnsi="宋体" w:eastAsia="宋体" w:cs="宋体"/>
          <w:color w:val="000000"/>
        </w:rPr>
        <w:t>设置标记后静音</w:t>
      </w:r>
    </w:p>
    <w:p w14:paraId="2DACFF5C">
      <w:pPr>
        <w:spacing w:line="360" w:lineRule="auto"/>
        <w:textAlignment w:val="center"/>
        <w:rPr>
          <w:color w:val="000000"/>
        </w:rPr>
      </w:pPr>
      <w:r>
        <w:rPr>
          <w:color w:val="2E75B6"/>
        </w:rPr>
        <w:t>【答案】</w:t>
      </w:r>
      <w:r>
        <w:rPr>
          <w:color w:val="000000"/>
        </w:rPr>
        <w:t>D</w:t>
      </w:r>
    </w:p>
    <w:p w14:paraId="4E118F34">
      <w:pPr>
        <w:spacing w:line="360" w:lineRule="auto"/>
        <w:textAlignment w:val="center"/>
        <w:rPr>
          <w:color w:val="000000"/>
        </w:rPr>
      </w:pPr>
      <w:r>
        <w:rPr>
          <w:color w:val="2E75B6"/>
        </w:rPr>
        <w:t>【解析】</w:t>
      </w:r>
    </w:p>
    <w:p w14:paraId="24F70C26">
      <w:pPr>
        <w:spacing w:line="360" w:lineRule="auto"/>
        <w:textAlignment w:val="center"/>
        <w:rPr>
          <w:color w:val="000000"/>
        </w:rPr>
      </w:pPr>
      <w:r>
        <w:rPr>
          <w:color w:val="000000"/>
        </w:rPr>
        <w:t>【详解】</w:t>
      </w:r>
      <w:r>
        <w:rPr>
          <w:rFonts w:ascii="宋体" w:hAnsi="宋体" w:eastAsia="宋体" w:cs="宋体"/>
          <w:color w:val="000000"/>
        </w:rPr>
        <w:t>本题考查</w:t>
      </w:r>
      <w:r>
        <w:rPr>
          <w:rFonts w:ascii="Times New Roman" w:hAnsi="Times New Roman" w:eastAsia="Times New Roman" w:cs="Times New Roman"/>
          <w:color w:val="000000"/>
        </w:rPr>
        <w:t>GoldWave</w:t>
      </w:r>
      <w:r>
        <w:rPr>
          <w:rFonts w:ascii="宋体" w:hAnsi="宋体" w:eastAsia="宋体" w:cs="宋体"/>
          <w:color w:val="000000"/>
        </w:rPr>
        <w:t>的基本操作。对比图</w:t>
      </w:r>
      <w:r>
        <w:rPr>
          <w:rFonts w:ascii="Times New Roman" w:hAnsi="Times New Roman" w:eastAsia="Times New Roman" w:cs="Times New Roman"/>
          <w:color w:val="000000"/>
        </w:rPr>
        <w:t>a</w:t>
      </w:r>
      <w:r>
        <w:rPr>
          <w:rFonts w:ascii="宋体" w:hAnsi="宋体" w:eastAsia="宋体" w:cs="宋体"/>
          <w:color w:val="000000"/>
        </w:rPr>
        <w:t>和图</w:t>
      </w:r>
      <w:r>
        <w:rPr>
          <w:rFonts w:ascii="Times New Roman" w:hAnsi="Times New Roman" w:eastAsia="Times New Roman" w:cs="Times New Roman"/>
          <w:color w:val="000000"/>
        </w:rPr>
        <w:t>b</w:t>
      </w:r>
      <w:r>
        <w:rPr>
          <w:rFonts w:ascii="宋体" w:hAnsi="宋体" w:eastAsia="宋体" w:cs="宋体"/>
          <w:color w:val="000000"/>
        </w:rPr>
        <w:t>可知，图</w:t>
      </w:r>
      <w:r>
        <w:rPr>
          <w:rFonts w:ascii="Times New Roman" w:hAnsi="Times New Roman" w:eastAsia="Times New Roman" w:cs="Times New Roman"/>
          <w:color w:val="000000"/>
        </w:rPr>
        <w:t>b</w:t>
      </w:r>
      <w:r>
        <w:rPr>
          <w:rFonts w:ascii="宋体" w:hAnsi="宋体" w:eastAsia="宋体" w:cs="宋体"/>
          <w:color w:val="000000"/>
        </w:rPr>
        <w:t>中的中间一段音频缺失，且总时长不变，因此只是对缺失段音频进行设置标记。剪裁将删除两边的音频，总时长变短，选项</w:t>
      </w:r>
      <w:r>
        <w:rPr>
          <w:rFonts w:ascii="Times New Roman" w:hAnsi="Times New Roman" w:eastAsia="Times New Roman" w:cs="Times New Roman"/>
          <w:color w:val="000000"/>
        </w:rPr>
        <w:t>A</w:t>
      </w:r>
      <w:r>
        <w:rPr>
          <w:rFonts w:ascii="宋体" w:hAnsi="宋体" w:eastAsia="宋体" w:cs="宋体"/>
          <w:color w:val="000000"/>
        </w:rPr>
        <w:t>错误；插入静音，原先的音频将会保留，总时间变长，选项</w:t>
      </w:r>
      <w:r>
        <w:rPr>
          <w:rFonts w:ascii="Times New Roman" w:hAnsi="Times New Roman" w:eastAsia="Times New Roman" w:cs="Times New Roman"/>
          <w:color w:val="000000"/>
        </w:rPr>
        <w:t>B</w:t>
      </w:r>
      <w:r>
        <w:rPr>
          <w:rFonts w:ascii="宋体" w:hAnsi="宋体" w:eastAsia="宋体" w:cs="宋体"/>
          <w:color w:val="000000"/>
        </w:rPr>
        <w:t>错误；执行删除操作，将删除标记音频，后面总时长变短，选项</w:t>
      </w:r>
      <w:r>
        <w:rPr>
          <w:rFonts w:ascii="Times New Roman" w:hAnsi="Times New Roman" w:eastAsia="Times New Roman" w:cs="Times New Roman"/>
          <w:color w:val="000000"/>
        </w:rPr>
        <w:t>C</w:t>
      </w:r>
      <w:r>
        <w:rPr>
          <w:rFonts w:ascii="宋体" w:hAnsi="宋体" w:eastAsia="宋体" w:cs="宋体"/>
          <w:color w:val="000000"/>
        </w:rPr>
        <w:t>错误；执行静音操作，可实现如图</w:t>
      </w:r>
      <w:r>
        <w:rPr>
          <w:rFonts w:ascii="Times New Roman" w:hAnsi="Times New Roman" w:eastAsia="Times New Roman" w:cs="Times New Roman"/>
          <w:color w:val="000000"/>
        </w:rPr>
        <w:t>b</w:t>
      </w:r>
      <w:r>
        <w:rPr>
          <w:rFonts w:ascii="宋体" w:hAnsi="宋体" w:eastAsia="宋体" w:cs="宋体"/>
          <w:color w:val="000000"/>
        </w:rPr>
        <w:t>的处理效果，选项</w:t>
      </w:r>
      <w:r>
        <w:rPr>
          <w:rFonts w:ascii="Times New Roman" w:hAnsi="Times New Roman" w:eastAsia="Times New Roman" w:cs="Times New Roman"/>
          <w:color w:val="000000"/>
        </w:rPr>
        <w:t>D</w:t>
      </w:r>
      <w:r>
        <w:rPr>
          <w:rFonts w:ascii="宋体" w:hAnsi="宋体" w:eastAsia="宋体" w:cs="宋体"/>
          <w:color w:val="000000"/>
        </w:rPr>
        <w:t>正确。</w:t>
      </w:r>
    </w:p>
    <w:p w14:paraId="39E5ACEC">
      <w:pPr>
        <w:spacing w:line="360" w:lineRule="auto"/>
        <w:jc w:val="left"/>
        <w:textAlignment w:val="center"/>
        <w:rPr>
          <w:color w:val="000000"/>
        </w:rPr>
      </w:pPr>
      <w:r>
        <w:rPr>
          <w:color w:val="000000"/>
        </w:rPr>
        <w:t xml:space="preserve">7. </w:t>
      </w:r>
      <w:r>
        <w:rPr>
          <w:rFonts w:ascii="宋体" w:hAnsi="宋体" w:eastAsia="宋体" w:cs="宋体"/>
          <w:color w:val="000000"/>
        </w:rPr>
        <w:t>某算法部分流程图如图所示。执行这部分流程，依次输入</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29</w:t>
      </w:r>
      <w:r>
        <w:rPr>
          <w:rFonts w:ascii="宋体" w:hAnsi="宋体" w:eastAsia="宋体" w:cs="宋体"/>
          <w:color w:val="000000"/>
        </w:rPr>
        <w:t>、</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，则输出值是（</w:t>
      </w:r>
      <w:r>
        <w:rPr>
          <w:rFonts w:ascii="Times New Roman" w:hAnsi="Times New Roman" w:eastAsia="Times New Roman" w:cs="Times New Roman"/>
          <w:color w:val="000000"/>
        </w:rPr>
        <w:t xml:space="preserve">    </w:t>
      </w:r>
      <w:r>
        <w:rPr>
          <w:rFonts w:ascii="宋体" w:hAnsi="宋体" w:eastAsia="宋体" w:cs="宋体"/>
          <w:color w:val="000000"/>
        </w:rPr>
        <w:t>）</w:t>
      </w:r>
    </w:p>
    <w:p w14:paraId="72341573">
      <w:pPr>
        <w:spacing w:line="360" w:lineRule="auto"/>
        <w:jc w:val="left"/>
        <w:textAlignment w:val="center"/>
        <w:rPr>
          <w:color w:val="000000"/>
        </w:rPr>
      </w:pPr>
      <w:r>
        <w:rPr>
          <w:color w:val="000000"/>
        </w:rPr>
        <w:drawing>
          <wp:inline distT="0" distB="0" distL="114300" distR="114300">
            <wp:extent cx="1638300" cy="2295525"/>
            <wp:effectExtent l="0" t="0" r="0" b="9525"/>
            <wp:docPr id="100011" name="图片 100011"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FHxDmtQ/YouglnRe25X2w=="/>
                    <pic:cNvPicPr>
                      <a:picLocks noChangeAspect="1"/>
                    </pic:cNvPicPr>
                  </pic:nvPicPr>
                  <pic:blipFill>
                    <a:blip r:embed="rId15"/>
                    <a:stretch>
                      <a:fillRect/>
                    </a:stretch>
                  </pic:blipFill>
                  <pic:spPr>
                    <a:xfrm>
                      <a:off x="0" y="0"/>
                      <a:ext cx="1638300" cy="2295525"/>
                    </a:xfrm>
                    <a:prstGeom prst="rect">
                      <a:avLst/>
                    </a:prstGeom>
                  </pic:spPr>
                </pic:pic>
              </a:graphicData>
            </a:graphic>
          </wp:inline>
        </w:drawing>
      </w:r>
    </w:p>
    <w:p w14:paraId="21E4001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12</w:t>
      </w:r>
      <w:r>
        <w:rPr>
          <w:color w:val="000000"/>
        </w:rPr>
        <w:tab/>
      </w:r>
      <w:r>
        <w:rPr>
          <w:color w:val="000000"/>
        </w:rPr>
        <w:t xml:space="preserve">B. </w:t>
      </w:r>
      <w:r>
        <w:rPr>
          <w:rFonts w:ascii="Times New Roman" w:hAnsi="Times New Roman" w:eastAsia="Times New Roman" w:cs="Times New Roman"/>
          <w:color w:val="000000"/>
        </w:rPr>
        <w:t>-5</w:t>
      </w:r>
      <w:r>
        <w:rPr>
          <w:color w:val="000000"/>
        </w:rPr>
        <w:tab/>
      </w:r>
      <w:r>
        <w:rPr>
          <w:color w:val="000000"/>
        </w:rPr>
        <w:t xml:space="preserve">C. </w:t>
      </w:r>
      <w:r>
        <w:rPr>
          <w:rFonts w:ascii="Times New Roman" w:hAnsi="Times New Roman" w:eastAsia="Times New Roman" w:cs="Times New Roman"/>
          <w:color w:val="000000"/>
        </w:rPr>
        <w:t>29</w:t>
      </w:r>
      <w:r>
        <w:rPr>
          <w:color w:val="000000"/>
        </w:rPr>
        <w:tab/>
      </w:r>
      <w:r>
        <w:rPr>
          <w:color w:val="000000"/>
        </w:rPr>
        <w:t xml:space="preserve">D. </w:t>
      </w:r>
      <w:r>
        <w:rPr>
          <w:rFonts w:ascii="Times New Roman" w:hAnsi="Times New Roman" w:eastAsia="Times New Roman" w:cs="Times New Roman"/>
          <w:color w:val="000000"/>
        </w:rPr>
        <w:t>7</w:t>
      </w:r>
    </w:p>
    <w:p w14:paraId="12FCA438">
      <w:pPr>
        <w:spacing w:line="360" w:lineRule="auto"/>
        <w:textAlignment w:val="center"/>
        <w:rPr>
          <w:color w:val="000000"/>
        </w:rPr>
      </w:pPr>
      <w:r>
        <w:rPr>
          <w:color w:val="2E75B6"/>
        </w:rPr>
        <w:t>【答案】</w:t>
      </w:r>
      <w:r>
        <w:rPr>
          <w:color w:val="000000"/>
        </w:rPr>
        <w:t>C</w:t>
      </w:r>
    </w:p>
    <w:p w14:paraId="2C4D084B">
      <w:pPr>
        <w:spacing w:line="360" w:lineRule="auto"/>
        <w:textAlignment w:val="center"/>
        <w:rPr>
          <w:color w:val="000000"/>
        </w:rPr>
      </w:pPr>
      <w:r>
        <w:rPr>
          <w:color w:val="2E75B6"/>
        </w:rPr>
        <w:t>【解析】</w:t>
      </w:r>
    </w:p>
    <w:p w14:paraId="43D200F7">
      <w:pPr>
        <w:spacing w:line="360" w:lineRule="auto"/>
        <w:textAlignment w:val="center"/>
        <w:rPr>
          <w:color w:val="000000"/>
        </w:rPr>
      </w:pPr>
      <w:r>
        <w:rPr>
          <w:color w:val="000000"/>
        </w:rPr>
        <w:t>【详解】</w:t>
      </w:r>
      <w:r>
        <w:rPr>
          <w:rFonts w:ascii="宋体" w:hAnsi="宋体" w:eastAsia="宋体" w:cs="宋体"/>
          <w:color w:val="000000"/>
        </w:rPr>
        <w:t>本题考查算法及流程图。该流程图个循环结构，变量</w:t>
      </w:r>
      <w:r>
        <w:rPr>
          <w:rFonts w:ascii="Times New Roman" w:hAnsi="Times New Roman" w:eastAsia="Times New Roman" w:cs="Times New Roman"/>
          <w:color w:val="000000"/>
        </w:rPr>
        <w:t>b</w:t>
      </w:r>
      <w:r>
        <w:rPr>
          <w:rFonts w:ascii="宋体" w:hAnsi="宋体" w:eastAsia="宋体" w:cs="宋体"/>
          <w:color w:val="000000"/>
        </w:rPr>
        <w:t>的初值为</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的初值为</w:t>
      </w:r>
      <w:r>
        <w:rPr>
          <w:rFonts w:ascii="Times New Roman" w:hAnsi="Times New Roman" w:eastAsia="Times New Roman" w:cs="Times New Roman"/>
          <w:color w:val="000000"/>
        </w:rPr>
        <w:t>1</w:t>
      </w:r>
      <w:r>
        <w:rPr>
          <w:rFonts w:ascii="宋体" w:hAnsi="宋体" w:eastAsia="宋体" w:cs="宋体"/>
          <w:color w:val="000000"/>
        </w:rPr>
        <w:t>，步长为</w:t>
      </w:r>
      <w:r>
        <w:rPr>
          <w:rFonts w:ascii="Times New Roman" w:hAnsi="Times New Roman" w:eastAsia="Times New Roman" w:cs="Times New Roman"/>
          <w:color w:val="000000"/>
        </w:rPr>
        <w:t>1</w:t>
      </w:r>
      <w:r>
        <w:rPr>
          <w:rFonts w:ascii="宋体" w:hAnsi="宋体" w:eastAsia="宋体" w:cs="宋体"/>
          <w:color w:val="000000"/>
        </w:rPr>
        <w:t>。根据题意：</w:t>
      </w:r>
    </w:p>
    <w:p w14:paraId="6EE8E8FB">
      <w:pPr>
        <w:spacing w:line="360" w:lineRule="auto"/>
        <w:ind w:firstLine="420"/>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次循环，</w:t>
      </w:r>
      <w:r>
        <w:rPr>
          <w:rFonts w:ascii="Times New Roman" w:hAnsi="Times New Roman" w:eastAsia="Times New Roman" w:cs="Times New Roman"/>
          <w:color w:val="000000"/>
        </w:rPr>
        <w:t>a=-5</w:t>
      </w:r>
      <w:r>
        <w:rPr>
          <w:rFonts w:ascii="宋体" w:hAnsi="宋体" w:eastAsia="宋体" w:cs="宋体"/>
          <w:color w:val="000000"/>
        </w:rPr>
        <w:t>，</w:t>
      </w:r>
      <w:r>
        <w:rPr>
          <w:rFonts w:ascii="Times New Roman" w:hAnsi="Times New Roman" w:eastAsia="Times New Roman" w:cs="Times New Roman"/>
          <w:color w:val="000000"/>
        </w:rPr>
        <w:t>a&gt;b</w:t>
      </w:r>
      <w:r>
        <w:rPr>
          <w:rFonts w:ascii="宋体" w:hAnsi="宋体" w:eastAsia="宋体" w:cs="宋体"/>
          <w:color w:val="000000"/>
        </w:rPr>
        <w:t>不成立，</w:t>
      </w:r>
      <w:r>
        <w:rPr>
          <w:rFonts w:ascii="Times New Roman" w:hAnsi="Times New Roman" w:eastAsia="Times New Roman" w:cs="Times New Roman"/>
          <w:color w:val="000000"/>
        </w:rPr>
        <w:t>i = 2</w:t>
      </w:r>
      <w:r>
        <w:rPr>
          <w:rFonts w:ascii="宋体" w:hAnsi="宋体" w:eastAsia="宋体" w:cs="宋体"/>
          <w:color w:val="000000"/>
        </w:rPr>
        <w:t>；</w:t>
      </w:r>
    </w:p>
    <w:p w14:paraId="57B84BD7">
      <w:pPr>
        <w:spacing w:line="360" w:lineRule="auto"/>
        <w:ind w:firstLine="420"/>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2</w:t>
      </w:r>
      <w:r>
        <w:rPr>
          <w:rFonts w:ascii="宋体" w:hAnsi="宋体" w:eastAsia="宋体" w:cs="宋体"/>
          <w:color w:val="000000"/>
        </w:rPr>
        <w:t>次循环</w:t>
      </w:r>
      <w:r>
        <w:rPr>
          <w:rFonts w:ascii="Times New Roman" w:hAnsi="Times New Roman" w:eastAsia="Times New Roman" w:cs="Times New Roman"/>
          <w:color w:val="000000"/>
        </w:rPr>
        <w:t>,a= 29</w:t>
      </w:r>
      <w:r>
        <w:rPr>
          <w:rFonts w:ascii="宋体" w:hAnsi="宋体" w:eastAsia="宋体" w:cs="宋体"/>
          <w:color w:val="000000"/>
        </w:rPr>
        <w:t>，</w:t>
      </w:r>
      <w:r>
        <w:rPr>
          <w:rFonts w:ascii="Times New Roman" w:hAnsi="Times New Roman" w:eastAsia="Times New Roman" w:cs="Times New Roman"/>
          <w:color w:val="000000"/>
        </w:rPr>
        <w:t>a&gt;b</w:t>
      </w:r>
      <w:r>
        <w:rPr>
          <w:rFonts w:ascii="宋体" w:hAnsi="宋体" w:eastAsia="宋体" w:cs="宋体"/>
          <w:color w:val="000000"/>
        </w:rPr>
        <w:t>成立，</w:t>
      </w:r>
      <w:r>
        <w:rPr>
          <w:rFonts w:ascii="Times New Roman" w:hAnsi="Times New Roman" w:eastAsia="Times New Roman" w:cs="Times New Roman"/>
          <w:color w:val="000000"/>
        </w:rPr>
        <w:t>b=29</w:t>
      </w:r>
      <w:r>
        <w:rPr>
          <w:rFonts w:ascii="宋体" w:hAnsi="宋体" w:eastAsia="宋体" w:cs="宋体"/>
          <w:color w:val="000000"/>
        </w:rPr>
        <w:t>，</w:t>
      </w:r>
      <w:r>
        <w:rPr>
          <w:rFonts w:ascii="Times New Roman" w:hAnsi="Times New Roman" w:eastAsia="Times New Roman" w:cs="Times New Roman"/>
          <w:color w:val="000000"/>
        </w:rPr>
        <w:t>i = 3</w:t>
      </w:r>
      <w:r>
        <w:rPr>
          <w:rFonts w:ascii="宋体" w:hAnsi="宋体" w:eastAsia="宋体" w:cs="宋体"/>
          <w:color w:val="000000"/>
        </w:rPr>
        <w:t>；</w:t>
      </w:r>
    </w:p>
    <w:p w14:paraId="1C3C90AB">
      <w:pPr>
        <w:spacing w:line="360" w:lineRule="auto"/>
        <w:ind w:firstLine="420"/>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3</w:t>
      </w:r>
      <w:r>
        <w:rPr>
          <w:rFonts w:ascii="宋体" w:hAnsi="宋体" w:eastAsia="宋体" w:cs="宋体"/>
          <w:color w:val="000000"/>
        </w:rPr>
        <w:t>次循环，</w:t>
      </w:r>
      <w:r>
        <w:rPr>
          <w:rFonts w:ascii="Times New Roman" w:hAnsi="Times New Roman" w:eastAsia="Times New Roman" w:cs="Times New Roman"/>
          <w:color w:val="000000"/>
        </w:rPr>
        <w:t>a=18</w:t>
      </w:r>
      <w:r>
        <w:rPr>
          <w:rFonts w:ascii="宋体" w:hAnsi="宋体" w:eastAsia="宋体" w:cs="宋体"/>
          <w:color w:val="000000"/>
        </w:rPr>
        <w:t>，</w:t>
      </w:r>
      <w:r>
        <w:rPr>
          <w:rFonts w:ascii="Times New Roman" w:hAnsi="Times New Roman" w:eastAsia="Times New Roman" w:cs="Times New Roman"/>
          <w:color w:val="000000"/>
        </w:rPr>
        <w:t>a&gt;b</w:t>
      </w:r>
      <w:r>
        <w:rPr>
          <w:rFonts w:ascii="宋体" w:hAnsi="宋体" w:eastAsia="宋体" w:cs="宋体"/>
          <w:color w:val="000000"/>
        </w:rPr>
        <w:t>不成立，</w:t>
      </w:r>
      <w:r>
        <w:rPr>
          <w:rFonts w:ascii="Times New Roman" w:hAnsi="Times New Roman" w:eastAsia="Times New Roman" w:cs="Times New Roman"/>
          <w:color w:val="000000"/>
        </w:rPr>
        <w:t>i = 4</w:t>
      </w:r>
      <w:r>
        <w:rPr>
          <w:rFonts w:ascii="宋体" w:hAnsi="宋体" w:eastAsia="宋体" w:cs="宋体"/>
          <w:color w:val="000000"/>
        </w:rPr>
        <w:t>；</w:t>
      </w:r>
    </w:p>
    <w:p w14:paraId="4D7EAF8B">
      <w:pPr>
        <w:spacing w:line="360" w:lineRule="auto"/>
        <w:ind w:firstLine="420"/>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4</w:t>
      </w:r>
      <w:r>
        <w:rPr>
          <w:rFonts w:ascii="宋体" w:hAnsi="宋体" w:eastAsia="宋体" w:cs="宋体"/>
          <w:color w:val="000000"/>
        </w:rPr>
        <w:t>次循环，</w:t>
      </w:r>
      <w:r>
        <w:rPr>
          <w:rFonts w:ascii="Times New Roman" w:hAnsi="Times New Roman" w:eastAsia="Times New Roman" w:cs="Times New Roman"/>
          <w:color w:val="000000"/>
        </w:rPr>
        <w:t xml:space="preserve"> a=7</w:t>
      </w:r>
      <w:r>
        <w:rPr>
          <w:rFonts w:ascii="宋体" w:hAnsi="宋体" w:eastAsia="宋体" w:cs="宋体"/>
          <w:color w:val="000000"/>
        </w:rPr>
        <w:t>，</w:t>
      </w:r>
      <w:r>
        <w:rPr>
          <w:rFonts w:ascii="Times New Roman" w:hAnsi="Times New Roman" w:eastAsia="Times New Roman" w:cs="Times New Roman"/>
          <w:color w:val="000000"/>
        </w:rPr>
        <w:t>a&gt;b</w:t>
      </w:r>
      <w:r>
        <w:rPr>
          <w:rFonts w:ascii="宋体" w:hAnsi="宋体" w:eastAsia="宋体" w:cs="宋体"/>
          <w:color w:val="000000"/>
        </w:rPr>
        <w:t>不成立，</w:t>
      </w:r>
      <w:r>
        <w:rPr>
          <w:rFonts w:ascii="Times New Roman" w:hAnsi="Times New Roman" w:eastAsia="Times New Roman" w:cs="Times New Roman"/>
          <w:color w:val="000000"/>
        </w:rPr>
        <w:t>i=5</w:t>
      </w:r>
      <w:r>
        <w:rPr>
          <w:rFonts w:ascii="宋体" w:hAnsi="宋体" w:eastAsia="宋体" w:cs="宋体"/>
          <w:color w:val="000000"/>
        </w:rPr>
        <w:t>，此时</w:t>
      </w:r>
      <w:r>
        <w:rPr>
          <w:rFonts w:ascii="Times New Roman" w:hAnsi="Times New Roman" w:eastAsia="Times New Roman" w:cs="Times New Roman"/>
          <w:color w:val="000000"/>
        </w:rPr>
        <w:t>i&lt;=4</w:t>
      </w:r>
      <w:r>
        <w:rPr>
          <w:rFonts w:ascii="宋体" w:hAnsi="宋体" w:eastAsia="宋体" w:cs="宋体"/>
          <w:color w:val="000000"/>
        </w:rPr>
        <w:t>不成立，故循环不再进行。</w:t>
      </w:r>
    </w:p>
    <w:p w14:paraId="54C61C8D">
      <w:pPr>
        <w:spacing w:line="360" w:lineRule="auto"/>
        <w:ind w:firstLine="420"/>
        <w:jc w:val="left"/>
        <w:textAlignment w:val="center"/>
        <w:rPr>
          <w:color w:val="000000"/>
        </w:rPr>
      </w:pPr>
      <w:r>
        <w:rPr>
          <w:rFonts w:ascii="宋体" w:hAnsi="宋体" w:eastAsia="宋体" w:cs="宋体"/>
          <w:color w:val="000000"/>
        </w:rPr>
        <w:t>输出</w:t>
      </w:r>
      <w:r>
        <w:rPr>
          <w:rFonts w:ascii="Times New Roman" w:hAnsi="Times New Roman" w:eastAsia="Times New Roman" w:cs="Times New Roman"/>
          <w:color w:val="000000"/>
        </w:rPr>
        <w:t xml:space="preserve"> b</w:t>
      </w:r>
      <w:r>
        <w:rPr>
          <w:rFonts w:ascii="宋体" w:hAnsi="宋体" w:eastAsia="宋体" w:cs="宋体"/>
          <w:color w:val="000000"/>
        </w:rPr>
        <w:t>的值为</w:t>
      </w:r>
      <w:r>
        <w:rPr>
          <w:rFonts w:ascii="Times New Roman" w:hAnsi="Times New Roman" w:eastAsia="Times New Roman" w:cs="Times New Roman"/>
          <w:color w:val="000000"/>
        </w:rPr>
        <w:t>29,</w:t>
      </w:r>
      <w:r>
        <w:rPr>
          <w:rFonts w:ascii="宋体" w:hAnsi="宋体" w:eastAsia="宋体" w:cs="宋体"/>
          <w:color w:val="000000"/>
        </w:rPr>
        <w:t>诜项</w:t>
      </w:r>
      <w:r>
        <w:rPr>
          <w:rFonts w:ascii="Times New Roman" w:hAnsi="Times New Roman" w:eastAsia="Times New Roman" w:cs="Times New Roman"/>
          <w:color w:val="000000"/>
        </w:rPr>
        <w:t>C</w:t>
      </w:r>
      <w:r>
        <w:rPr>
          <w:rFonts w:ascii="宋体" w:hAnsi="宋体" w:eastAsia="宋体" w:cs="宋体"/>
          <w:color w:val="000000"/>
        </w:rPr>
        <w:t>正确。</w:t>
      </w:r>
    </w:p>
    <w:p w14:paraId="678689E2">
      <w:pPr>
        <w:spacing w:line="360" w:lineRule="auto"/>
        <w:jc w:val="left"/>
        <w:textAlignment w:val="center"/>
        <w:rPr>
          <w:color w:val="000000"/>
        </w:rPr>
      </w:pPr>
      <w:r>
        <w:rPr>
          <w:color w:val="000000"/>
        </w:rPr>
        <w:t xml:space="preserve">8. </w:t>
      </w:r>
      <w:r>
        <w:rPr>
          <w:rFonts w:ascii="宋体" w:hAnsi="宋体" w:eastAsia="宋体" w:cs="宋体"/>
          <w:color w:val="000000"/>
        </w:rPr>
        <w:t>使用</w:t>
      </w:r>
      <w:r>
        <w:rPr>
          <w:rFonts w:ascii="Times New Roman" w:hAnsi="Times New Roman" w:eastAsia="Times New Roman" w:cs="Times New Roman"/>
          <w:color w:val="000000"/>
        </w:rPr>
        <w:t>Photoshop</w:t>
      </w:r>
      <w:r>
        <w:rPr>
          <w:rFonts w:ascii="宋体" w:hAnsi="宋体" w:eastAsia="宋体" w:cs="宋体"/>
          <w:color w:val="000000"/>
        </w:rPr>
        <w:t>软件制作“端午”作品，部分界面如图所示。下列说法正确的是（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693EB98">
      <w:pPr>
        <w:spacing w:line="360" w:lineRule="auto"/>
        <w:jc w:val="left"/>
        <w:textAlignment w:val="center"/>
        <w:rPr>
          <w:color w:val="000000"/>
        </w:rPr>
      </w:pPr>
      <w:r>
        <w:rPr>
          <w:color w:val="000000"/>
        </w:rPr>
        <w:drawing>
          <wp:inline distT="0" distB="0" distL="114300" distR="114300">
            <wp:extent cx="4229100" cy="2867025"/>
            <wp:effectExtent l="0" t="0" r="0" b="9525"/>
            <wp:docPr id="100013" name="图片 100013"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FHxDmtQ/YouglnRe25X2w=="/>
                    <pic:cNvPicPr>
                      <a:picLocks noChangeAspect="1"/>
                    </pic:cNvPicPr>
                  </pic:nvPicPr>
                  <pic:blipFill>
                    <a:blip r:embed="rId16"/>
                    <a:stretch>
                      <a:fillRect/>
                    </a:stretch>
                  </pic:blipFill>
                  <pic:spPr>
                    <a:xfrm>
                      <a:off x="0" y="0"/>
                      <a:ext cx="4229100" cy="2867025"/>
                    </a:xfrm>
                    <a:prstGeom prst="rect">
                      <a:avLst/>
                    </a:prstGeom>
                  </pic:spPr>
                </pic:pic>
              </a:graphicData>
            </a:graphic>
          </wp:inline>
        </w:drawing>
      </w:r>
    </w:p>
    <w:p w14:paraId="1FBE1AD1">
      <w:pPr>
        <w:spacing w:line="360" w:lineRule="auto"/>
        <w:jc w:val="left"/>
        <w:textAlignment w:val="center"/>
        <w:rPr>
          <w:color w:val="000000"/>
        </w:rPr>
      </w:pPr>
      <w:r>
        <w:rPr>
          <w:color w:val="000000"/>
        </w:rPr>
        <w:t xml:space="preserve">A. </w:t>
      </w:r>
      <w:r>
        <w:rPr>
          <w:rFonts w:ascii="宋体" w:hAnsi="宋体" w:eastAsia="宋体" w:cs="宋体"/>
          <w:color w:val="000000"/>
        </w:rPr>
        <w:t>可对“节日”图层直接设置滤镜效果</w:t>
      </w:r>
    </w:p>
    <w:p w14:paraId="5E1EB3DC">
      <w:pPr>
        <w:spacing w:line="360" w:lineRule="auto"/>
        <w:jc w:val="left"/>
        <w:textAlignment w:val="center"/>
        <w:rPr>
          <w:color w:val="000000"/>
        </w:rPr>
      </w:pPr>
      <w:r>
        <w:rPr>
          <w:color w:val="000000"/>
        </w:rPr>
        <w:t xml:space="preserve">B. </w:t>
      </w:r>
      <w:r>
        <w:rPr>
          <w:rFonts w:ascii="宋体" w:hAnsi="宋体" w:eastAsia="宋体" w:cs="宋体"/>
          <w:color w:val="000000"/>
        </w:rPr>
        <w:t>“封底”图层设置了“内发光”图层样式</w:t>
      </w:r>
    </w:p>
    <w:p w14:paraId="38663CFD">
      <w:pPr>
        <w:spacing w:line="360" w:lineRule="auto"/>
        <w:jc w:val="left"/>
        <w:textAlignment w:val="center"/>
        <w:rPr>
          <w:color w:val="000000"/>
        </w:rPr>
      </w:pPr>
      <w:r>
        <w:rPr>
          <w:color w:val="000000"/>
        </w:rPr>
        <w:t xml:space="preserve">C. </w:t>
      </w:r>
      <w:r>
        <w:rPr>
          <w:rFonts w:ascii="宋体" w:hAnsi="宋体" w:eastAsia="宋体" w:cs="宋体"/>
          <w:color w:val="000000"/>
        </w:rPr>
        <w:t>可用文字工具修改“端午”图层中文字大小</w:t>
      </w:r>
    </w:p>
    <w:p w14:paraId="44EDEBC9">
      <w:pPr>
        <w:spacing w:line="360" w:lineRule="auto"/>
        <w:jc w:val="left"/>
        <w:textAlignment w:val="center"/>
        <w:rPr>
          <w:color w:val="000000"/>
        </w:rPr>
      </w:pPr>
      <w:r>
        <w:rPr>
          <w:color w:val="000000"/>
        </w:rPr>
        <w:t xml:space="preserve">D. </w:t>
      </w:r>
      <w:r>
        <w:rPr>
          <w:rFonts w:ascii="宋体" w:hAnsi="宋体" w:eastAsia="宋体" w:cs="宋体"/>
          <w:color w:val="000000"/>
        </w:rPr>
        <w:t>交换“粽叶”与“点心”图层的顺序，不影响作品的呈现效果</w:t>
      </w:r>
    </w:p>
    <w:p w14:paraId="70B063F7">
      <w:pPr>
        <w:spacing w:line="360" w:lineRule="auto"/>
        <w:textAlignment w:val="center"/>
        <w:rPr>
          <w:color w:val="000000"/>
        </w:rPr>
      </w:pPr>
      <w:r>
        <w:rPr>
          <w:color w:val="2E75B6"/>
        </w:rPr>
        <w:t>【答案】</w:t>
      </w:r>
      <w:r>
        <w:rPr>
          <w:color w:val="000000"/>
        </w:rPr>
        <w:t>B</w:t>
      </w:r>
    </w:p>
    <w:p w14:paraId="05004F1B">
      <w:pPr>
        <w:spacing w:line="360" w:lineRule="auto"/>
        <w:textAlignment w:val="center"/>
        <w:rPr>
          <w:color w:val="000000"/>
        </w:rPr>
      </w:pPr>
      <w:r>
        <w:rPr>
          <w:color w:val="2E75B6"/>
        </w:rPr>
        <w:t>【解析】</w:t>
      </w:r>
    </w:p>
    <w:p w14:paraId="397E914B">
      <w:pPr>
        <w:spacing w:line="360" w:lineRule="auto"/>
        <w:jc w:val="left"/>
        <w:textAlignment w:val="center"/>
        <w:rPr>
          <w:color w:val="000000"/>
        </w:rPr>
      </w:pPr>
      <w:r>
        <w:rPr>
          <w:color w:val="000000"/>
        </w:rPr>
        <w:t>【详解】</w:t>
      </w:r>
      <w:r>
        <w:rPr>
          <w:rFonts w:ascii="宋体" w:hAnsi="宋体" w:eastAsia="宋体" w:cs="宋体"/>
          <w:color w:val="000000"/>
        </w:rPr>
        <w:t>本题主要考查Photoshop软件。由图可知，不可对“节日”图层直接设置滤镜效果，该图层是文字图层；“封底”图层设置了“内发光”图层样式；不可用文字工具修改“端午”图层中文字大小，该图层不是文字图层；交换“粽叶”与“点心”图层的顺序，影响作品的呈现效果，故本题选B选项。</w:t>
      </w:r>
    </w:p>
    <w:p w14:paraId="29B3F017">
      <w:pPr>
        <w:spacing w:line="360" w:lineRule="auto"/>
        <w:jc w:val="left"/>
        <w:textAlignment w:val="center"/>
        <w:rPr>
          <w:color w:val="000000"/>
        </w:rPr>
      </w:pPr>
      <w:r>
        <w:rPr>
          <w:color w:val="000000"/>
        </w:rPr>
        <w:t xml:space="preserve">9. </w:t>
      </w:r>
      <w:r>
        <w:rPr>
          <w:rFonts w:ascii="宋体" w:hAnsi="宋体" w:eastAsia="宋体" w:cs="宋体"/>
          <w:color w:val="000000"/>
        </w:rPr>
        <w:t>小王使用Flash软件制作动画，其中“进入”按钮元件的部分编辑界面如下图所示。</w:t>
      </w:r>
    </w:p>
    <w:p w14:paraId="61E547E6">
      <w:pPr>
        <w:spacing w:line="360" w:lineRule="auto"/>
        <w:jc w:val="left"/>
        <w:textAlignment w:val="center"/>
        <w:rPr>
          <w:color w:val="000000"/>
        </w:rPr>
      </w:pPr>
      <w:r>
        <w:rPr>
          <w:color w:val="000000"/>
        </w:rPr>
        <w:drawing>
          <wp:inline distT="0" distB="0" distL="114300" distR="114300">
            <wp:extent cx="3143250" cy="1276350"/>
            <wp:effectExtent l="0" t="0" r="0" b="0"/>
            <wp:docPr id="100015" name="图片 100015"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FHxDmtQ/YouglnRe25X2w=="/>
                    <pic:cNvPicPr>
                      <a:picLocks noChangeAspect="1"/>
                    </pic:cNvPicPr>
                  </pic:nvPicPr>
                  <pic:blipFill>
                    <a:blip r:embed="rId17"/>
                    <a:stretch>
                      <a:fillRect/>
                    </a:stretch>
                  </pic:blipFill>
                  <pic:spPr>
                    <a:xfrm>
                      <a:off x="0" y="0"/>
                      <a:ext cx="3143250" cy="1276350"/>
                    </a:xfrm>
                    <a:prstGeom prst="rect">
                      <a:avLst/>
                    </a:prstGeom>
                  </pic:spPr>
                </pic:pic>
              </a:graphicData>
            </a:graphic>
          </wp:inline>
        </w:drawing>
      </w:r>
    </w:p>
    <w:p w14:paraId="322F5009">
      <w:pPr>
        <w:spacing w:line="360" w:lineRule="auto"/>
        <w:jc w:val="left"/>
        <w:textAlignment w:val="center"/>
        <w:rPr>
          <w:color w:val="000000"/>
        </w:rPr>
      </w:pPr>
      <w:r>
        <w:rPr>
          <w:rFonts w:ascii="宋体" w:hAnsi="宋体" w:eastAsia="宋体" w:cs="宋体"/>
          <w:color w:val="000000"/>
        </w:rPr>
        <w:t>下列操作中，可使“进入”按钮能响应鼠标单击的是</w:t>
      </w:r>
    </w:p>
    <w:p w14:paraId="1BD2BB34">
      <w:pPr>
        <w:spacing w:line="360" w:lineRule="auto"/>
        <w:jc w:val="left"/>
        <w:textAlignment w:val="center"/>
        <w:rPr>
          <w:color w:val="000000"/>
        </w:rPr>
      </w:pPr>
      <w:r>
        <w:rPr>
          <w:color w:val="000000"/>
        </w:rPr>
        <w:t xml:space="preserve">A. </w:t>
      </w:r>
      <w:r>
        <w:rPr>
          <w:rFonts w:ascii="宋体" w:hAnsi="宋体" w:eastAsia="宋体" w:cs="宋体"/>
          <w:color w:val="000000"/>
        </w:rPr>
        <w:t>选中“边框”图层的“点击”帧执行“删除帧”操作</w:t>
      </w:r>
    </w:p>
    <w:p w14:paraId="08C81C8B">
      <w:pPr>
        <w:spacing w:line="360" w:lineRule="auto"/>
        <w:jc w:val="left"/>
        <w:textAlignment w:val="center"/>
        <w:rPr>
          <w:color w:val="000000"/>
        </w:rPr>
      </w:pPr>
      <w:r>
        <w:rPr>
          <w:color w:val="000000"/>
        </w:rPr>
        <w:t xml:space="preserve">B. </w:t>
      </w:r>
      <w:r>
        <w:rPr>
          <w:rFonts w:ascii="宋体" w:hAnsi="宋体" w:eastAsia="宋体" w:cs="宋体"/>
          <w:color w:val="000000"/>
        </w:rPr>
        <w:t>选中“形状”图层的“按下”帧执行“删除帧”操作</w:t>
      </w:r>
    </w:p>
    <w:p w14:paraId="48BC7627">
      <w:pPr>
        <w:spacing w:line="360" w:lineRule="auto"/>
        <w:jc w:val="left"/>
        <w:textAlignment w:val="center"/>
        <w:rPr>
          <w:color w:val="000000"/>
        </w:rPr>
      </w:pPr>
      <w:r>
        <w:rPr>
          <w:color w:val="000000"/>
        </w:rPr>
        <w:t xml:space="preserve">C. </w:t>
      </w:r>
      <w:r>
        <w:rPr>
          <w:rFonts w:ascii="宋体" w:hAnsi="宋体" w:eastAsia="宋体" w:cs="宋体"/>
          <w:color w:val="000000"/>
        </w:rPr>
        <w:t>选中“颜色”图层的“弹起”帧执行“清除关键帧”操作</w:t>
      </w:r>
    </w:p>
    <w:p w14:paraId="3550CA35">
      <w:pPr>
        <w:spacing w:line="360" w:lineRule="auto"/>
        <w:jc w:val="left"/>
        <w:textAlignment w:val="center"/>
        <w:rPr>
          <w:color w:val="000000"/>
        </w:rPr>
      </w:pPr>
      <w:r>
        <w:rPr>
          <w:color w:val="000000"/>
        </w:rPr>
        <w:t xml:space="preserve">D. </w:t>
      </w:r>
      <w:r>
        <w:rPr>
          <w:rFonts w:ascii="宋体" w:hAnsi="宋体" w:eastAsia="宋体" w:cs="宋体"/>
          <w:color w:val="000000"/>
        </w:rPr>
        <w:t>选中“文本”图层的“指针经过”帧执行“清除关键帧”操作</w:t>
      </w:r>
    </w:p>
    <w:p w14:paraId="3676999F">
      <w:pPr>
        <w:spacing w:line="360" w:lineRule="auto"/>
        <w:textAlignment w:val="center"/>
        <w:rPr>
          <w:color w:val="000000"/>
        </w:rPr>
      </w:pPr>
      <w:r>
        <w:rPr>
          <w:color w:val="2E75B6"/>
        </w:rPr>
        <w:t>【答案】</w:t>
      </w:r>
      <w:r>
        <w:rPr>
          <w:color w:val="000000"/>
        </w:rPr>
        <w:t>A</w:t>
      </w:r>
    </w:p>
    <w:p w14:paraId="33857F78">
      <w:pPr>
        <w:spacing w:line="360" w:lineRule="auto"/>
        <w:textAlignment w:val="center"/>
        <w:rPr>
          <w:color w:val="000000"/>
        </w:rPr>
      </w:pPr>
      <w:r>
        <w:rPr>
          <w:color w:val="2E75B6"/>
        </w:rPr>
        <w:t>【解析】</w:t>
      </w:r>
    </w:p>
    <w:p w14:paraId="787A208D">
      <w:pPr>
        <w:spacing w:line="360" w:lineRule="auto"/>
        <w:textAlignment w:val="center"/>
        <w:rPr>
          <w:color w:val="000000"/>
        </w:rPr>
      </w:pPr>
      <w:r>
        <w:rPr>
          <w:color w:val="000000"/>
        </w:rPr>
        <w:t>【详解】</w:t>
      </w:r>
      <w:r>
        <w:rPr>
          <w:rFonts w:ascii="宋体" w:hAnsi="宋体" w:eastAsia="宋体" w:cs="宋体"/>
          <w:color w:val="000000"/>
        </w:rPr>
        <w:t>本题主要考查Flash按钮元件。由图可知，“边框”图层的点击帧是热区响应帧，该帧无关键帧，无法响应鼠标单击，若想让按钮响应，可以选中“边框”图层的“点击”帧执行“删除帧”操作，这样点击帧承载按下帧，点击帧热区即可响应，故本题选A选项。</w:t>
      </w:r>
      <w:r>
        <w:rPr>
          <w:color w:val="000000"/>
        </w:rPr>
        <w:br w:type="textWrapping"/>
      </w:r>
    </w:p>
    <w:p w14:paraId="550E4F57">
      <w:pPr>
        <w:spacing w:line="360" w:lineRule="auto"/>
        <w:jc w:val="left"/>
        <w:textAlignment w:val="center"/>
        <w:rPr>
          <w:color w:val="000000"/>
        </w:rPr>
      </w:pPr>
      <w:r>
        <w:rPr>
          <w:color w:val="000000"/>
        </w:rPr>
        <w:t xml:space="preserve">10. </w:t>
      </w:r>
      <w:r>
        <w:rPr>
          <w:rFonts w:ascii="宋体" w:hAnsi="宋体" w:eastAsia="宋体" w:cs="宋体"/>
          <w:color w:val="000000"/>
        </w:rPr>
        <w:t>一段时长为</w:t>
      </w:r>
      <w:r>
        <w:rPr>
          <w:rFonts w:ascii="Times New Roman" w:hAnsi="Times New Roman" w:eastAsia="Times New Roman" w:cs="Times New Roman"/>
          <w:color w:val="000000"/>
        </w:rPr>
        <w:t>10</w:t>
      </w:r>
      <w:r>
        <w:rPr>
          <w:rFonts w:ascii="宋体" w:hAnsi="宋体" w:eastAsia="宋体" w:cs="宋体"/>
          <w:color w:val="000000"/>
        </w:rPr>
        <w:t>秒、</w:t>
      </w:r>
      <w:r>
        <w:rPr>
          <w:rFonts w:ascii="Times New Roman" w:hAnsi="Times New Roman" w:eastAsia="Times New Roman" w:cs="Times New Roman"/>
          <w:color w:val="000000"/>
        </w:rPr>
        <w:t>1024×800</w:t>
      </w:r>
      <w:r>
        <w:rPr>
          <w:rFonts w:ascii="宋体" w:hAnsi="宋体" w:eastAsia="宋体" w:cs="宋体"/>
          <w:color w:val="000000"/>
        </w:rPr>
        <w:t>像素、</w:t>
      </w:r>
      <w:r>
        <w:rPr>
          <w:rFonts w:ascii="Times New Roman" w:hAnsi="Times New Roman" w:eastAsia="Times New Roman" w:cs="Times New Roman"/>
          <w:color w:val="000000"/>
        </w:rPr>
        <w:t>24</w:t>
      </w:r>
      <w:r>
        <w:rPr>
          <w:rFonts w:ascii="宋体" w:hAnsi="宋体" w:eastAsia="宋体" w:cs="宋体"/>
          <w:color w:val="000000"/>
        </w:rPr>
        <w:t>位真彩色、</w:t>
      </w:r>
      <w:r>
        <w:rPr>
          <w:rFonts w:ascii="Times New Roman" w:hAnsi="Times New Roman" w:eastAsia="Times New Roman" w:cs="Times New Roman"/>
          <w:color w:val="000000"/>
        </w:rPr>
        <w:t>NTSC</w:t>
      </w:r>
      <w:r>
        <w:rPr>
          <w:rFonts w:ascii="宋体" w:hAnsi="宋体" w:eastAsia="宋体" w:cs="宋体"/>
          <w:color w:val="000000"/>
        </w:rPr>
        <w:t>制式（</w:t>
      </w:r>
      <w:r>
        <w:rPr>
          <w:rFonts w:ascii="Times New Roman" w:hAnsi="Times New Roman" w:eastAsia="Times New Roman" w:cs="Times New Roman"/>
          <w:color w:val="000000"/>
        </w:rPr>
        <w:t>30</w:t>
      </w:r>
      <w:r>
        <w:rPr>
          <w:rFonts w:ascii="宋体" w:hAnsi="宋体" w:eastAsia="宋体" w:cs="宋体"/>
          <w:color w:val="000000"/>
        </w:rPr>
        <w:t>帧</w:t>
      </w:r>
      <w:r>
        <w:rPr>
          <w:rFonts w:ascii="Times New Roman" w:hAnsi="Times New Roman" w:eastAsia="Times New Roman" w:cs="Times New Roman"/>
          <w:color w:val="000000"/>
        </w:rPr>
        <w:t>/</w:t>
      </w:r>
      <w:r>
        <w:rPr>
          <w:rFonts w:ascii="宋体" w:hAnsi="宋体" w:eastAsia="宋体" w:cs="宋体"/>
          <w:color w:val="000000"/>
        </w:rPr>
        <w:t>秒）的未经压缩</w:t>
      </w:r>
      <w:r>
        <w:rPr>
          <w:rFonts w:ascii="Times New Roman" w:hAnsi="Times New Roman" w:eastAsia="Times New Roman" w:cs="Times New Roman"/>
          <w:color w:val="000000"/>
        </w:rPr>
        <w:t>AVI</w:t>
      </w:r>
      <w:r>
        <w:rPr>
          <w:rFonts w:ascii="宋体" w:hAnsi="宋体" w:eastAsia="宋体" w:cs="宋体"/>
          <w:color w:val="000000"/>
        </w:rPr>
        <w:t>格式无声视频，其文件存储容量约为（   ）</w:t>
      </w:r>
    </w:p>
    <w:p w14:paraId="768A31A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23MB</w:t>
      </w:r>
      <w:r>
        <w:rPr>
          <w:color w:val="000000"/>
        </w:rPr>
        <w:tab/>
      </w:r>
      <w:r>
        <w:rPr>
          <w:color w:val="000000"/>
        </w:rPr>
        <w:t xml:space="preserve">B. </w:t>
      </w:r>
      <w:r>
        <w:rPr>
          <w:rFonts w:ascii="Times New Roman" w:hAnsi="Times New Roman" w:eastAsia="Times New Roman" w:cs="Times New Roman"/>
          <w:color w:val="000000"/>
        </w:rPr>
        <w:t>70 MB</w:t>
      </w:r>
      <w:r>
        <w:rPr>
          <w:color w:val="000000"/>
        </w:rPr>
        <w:tab/>
      </w:r>
      <w:r>
        <w:rPr>
          <w:color w:val="000000"/>
        </w:rPr>
        <w:t xml:space="preserve">C. </w:t>
      </w:r>
      <w:r>
        <w:rPr>
          <w:rFonts w:ascii="Times New Roman" w:hAnsi="Times New Roman" w:eastAsia="Times New Roman" w:cs="Times New Roman"/>
          <w:color w:val="000000"/>
        </w:rPr>
        <w:t>703 MB</w:t>
      </w:r>
      <w:r>
        <w:rPr>
          <w:color w:val="000000"/>
        </w:rPr>
        <w:tab/>
      </w:r>
      <w:r>
        <w:rPr>
          <w:color w:val="000000"/>
        </w:rPr>
        <w:t xml:space="preserve">D. </w:t>
      </w:r>
      <w:r>
        <w:rPr>
          <w:rFonts w:ascii="Times New Roman" w:hAnsi="Times New Roman" w:eastAsia="Times New Roman" w:cs="Times New Roman"/>
          <w:color w:val="000000"/>
        </w:rPr>
        <w:t>5625 MB</w:t>
      </w:r>
    </w:p>
    <w:p w14:paraId="11E6529E">
      <w:pPr>
        <w:spacing w:line="360" w:lineRule="auto"/>
        <w:textAlignment w:val="center"/>
        <w:rPr>
          <w:color w:val="000000"/>
        </w:rPr>
      </w:pPr>
      <w:r>
        <w:rPr>
          <w:color w:val="2E75B6"/>
        </w:rPr>
        <w:t>【答案】</w:t>
      </w:r>
      <w:r>
        <w:rPr>
          <w:color w:val="000000"/>
        </w:rPr>
        <w:t>C</w:t>
      </w:r>
    </w:p>
    <w:p w14:paraId="5D72B61F">
      <w:pPr>
        <w:spacing w:line="360" w:lineRule="auto"/>
        <w:textAlignment w:val="center"/>
        <w:rPr>
          <w:color w:val="000000"/>
        </w:rPr>
      </w:pPr>
      <w:r>
        <w:rPr>
          <w:color w:val="2E75B6"/>
        </w:rPr>
        <w:t>【解析】</w:t>
      </w:r>
    </w:p>
    <w:p w14:paraId="5AD53F34">
      <w:pPr>
        <w:spacing w:line="360" w:lineRule="auto"/>
        <w:textAlignment w:val="center"/>
        <w:rPr>
          <w:color w:val="000000"/>
        </w:rPr>
      </w:pPr>
      <w:r>
        <w:rPr>
          <w:color w:val="000000"/>
        </w:rPr>
        <w:t>【详解】</w:t>
      </w:r>
      <w:r>
        <w:rPr>
          <w:rFonts w:ascii="宋体" w:hAnsi="宋体" w:eastAsia="宋体" w:cs="宋体"/>
          <w:color w:val="000000"/>
        </w:rPr>
        <w:t>本题考查的知识点是视频文件容量的计算。视频文件存储容量计算公式是：容量（</w:t>
      </w:r>
      <w:r>
        <w:rPr>
          <w:rFonts w:ascii="Times New Roman" w:hAnsi="Times New Roman" w:eastAsia="Times New Roman" w:cs="Times New Roman"/>
          <w:color w:val="000000"/>
        </w:rPr>
        <w:t>MB</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像素</w:t>
      </w:r>
      <w:r>
        <w:rPr>
          <w:rFonts w:ascii="Times New Roman" w:hAnsi="Times New Roman" w:eastAsia="Times New Roman" w:cs="Times New Roman"/>
          <w:color w:val="000000"/>
        </w:rPr>
        <w:t>x</w:t>
      </w:r>
      <w:r>
        <w:rPr>
          <w:rFonts w:ascii="宋体" w:hAnsi="宋体" w:eastAsia="宋体" w:cs="宋体"/>
          <w:color w:val="000000"/>
        </w:rPr>
        <w:t>位数</w:t>
      </w:r>
      <w:r>
        <w:rPr>
          <w:rFonts w:ascii="Times New Roman" w:hAnsi="Times New Roman" w:eastAsia="Times New Roman" w:cs="Times New Roman"/>
          <w:color w:val="000000"/>
        </w:rPr>
        <w:t>x</w:t>
      </w:r>
      <w:r>
        <w:rPr>
          <w:rFonts w:ascii="宋体" w:hAnsi="宋体" w:eastAsia="宋体" w:cs="宋体"/>
          <w:color w:val="000000"/>
        </w:rPr>
        <w:t>时间</w:t>
      </w:r>
      <w:r>
        <w:rPr>
          <w:rFonts w:ascii="Times New Roman" w:hAnsi="Times New Roman" w:eastAsia="Times New Roman" w:cs="Times New Roman"/>
          <w:color w:val="000000"/>
        </w:rPr>
        <w:t>(</w:t>
      </w:r>
      <w:r>
        <w:rPr>
          <w:rFonts w:ascii="宋体" w:hAnsi="宋体" w:eastAsia="宋体" w:cs="宋体"/>
          <w:color w:val="000000"/>
        </w:rPr>
        <w:t>秒</w:t>
      </w:r>
      <w:r>
        <w:rPr>
          <w:rFonts w:ascii="Times New Roman" w:hAnsi="Times New Roman" w:eastAsia="Times New Roman" w:cs="Times New Roman"/>
          <w:color w:val="000000"/>
        </w:rPr>
        <w:t>)x</w:t>
      </w:r>
      <w:r>
        <w:rPr>
          <w:rFonts w:ascii="宋体" w:hAnsi="宋体" w:eastAsia="宋体" w:cs="宋体"/>
          <w:color w:val="000000"/>
        </w:rPr>
        <w:t>帧（帧</w:t>
      </w:r>
      <w:r>
        <w:rPr>
          <w:rFonts w:ascii="Times New Roman" w:hAnsi="Times New Roman" w:eastAsia="Times New Roman" w:cs="Times New Roman"/>
          <w:color w:val="000000"/>
        </w:rPr>
        <w:t>/</w:t>
      </w:r>
      <w:r>
        <w:rPr>
          <w:rFonts w:ascii="宋体" w:hAnsi="宋体" w:eastAsia="宋体" w:cs="宋体"/>
          <w:color w:val="000000"/>
        </w:rPr>
        <w:t>秒）</w:t>
      </w:r>
      <w:r>
        <w:rPr>
          <w:rFonts w:ascii="Times New Roman" w:hAnsi="Times New Roman" w:eastAsia="Times New Roman" w:cs="Times New Roman"/>
          <w:color w:val="000000"/>
        </w:rPr>
        <w:t>/(8x1024x1024)</w:t>
      </w:r>
      <w:r>
        <w:rPr>
          <w:rFonts w:ascii="宋体" w:hAnsi="宋体" w:eastAsia="宋体" w:cs="宋体"/>
          <w:color w:val="000000"/>
        </w:rPr>
        <w:t>。</w:t>
      </w:r>
      <w:r>
        <w:rPr>
          <w:rFonts w:ascii="Times New Roman" w:hAnsi="Times New Roman" w:eastAsia="Times New Roman" w:cs="Times New Roman"/>
          <w:color w:val="000000"/>
        </w:rPr>
        <w:t>1024x800x24x10x30/(8x1024x1024)=703.125</w:t>
      </w:r>
      <w:r>
        <w:rPr>
          <w:rFonts w:ascii="宋体" w:hAnsi="宋体" w:eastAsia="宋体" w:cs="宋体"/>
          <w:color w:val="000000"/>
        </w:rPr>
        <w:t>。所以该视频文件存储容量约为</w:t>
      </w:r>
      <w:r>
        <w:rPr>
          <w:rFonts w:ascii="Times New Roman" w:hAnsi="Times New Roman" w:eastAsia="Times New Roman" w:cs="Times New Roman"/>
          <w:color w:val="000000"/>
        </w:rPr>
        <w:t>703MB</w:t>
      </w:r>
      <w:r>
        <w:rPr>
          <w:rFonts w:ascii="宋体" w:hAnsi="宋体" w:eastAsia="宋体" w:cs="宋体"/>
          <w:color w:val="000000"/>
        </w:rPr>
        <w:t>。故正确答案为</w:t>
      </w:r>
      <w:r>
        <w:rPr>
          <w:rFonts w:ascii="Times New Roman" w:hAnsi="Times New Roman" w:eastAsia="Times New Roman" w:cs="Times New Roman"/>
          <w:color w:val="000000"/>
        </w:rPr>
        <w:t>C</w:t>
      </w:r>
      <w:r>
        <w:rPr>
          <w:rFonts w:ascii="宋体" w:hAnsi="宋体" w:eastAsia="宋体" w:cs="宋体"/>
          <w:color w:val="000000"/>
        </w:rPr>
        <w:t>选项。</w:t>
      </w:r>
    </w:p>
    <w:p w14:paraId="7A79D72B">
      <w:pPr>
        <w:spacing w:line="360" w:lineRule="auto"/>
        <w:jc w:val="left"/>
        <w:textAlignment w:val="center"/>
        <w:rPr>
          <w:color w:val="000000"/>
        </w:rPr>
      </w:pPr>
      <w:r>
        <w:rPr>
          <w:color w:val="000000"/>
        </w:rPr>
        <w:t xml:space="preserve">11. </w:t>
      </w:r>
      <w:r>
        <w:rPr>
          <w:rFonts w:ascii="宋体" w:hAnsi="宋体" w:eastAsia="宋体" w:cs="宋体"/>
          <w:color w:val="000000"/>
        </w:rPr>
        <w:t>有如下</w:t>
      </w:r>
      <w:r>
        <w:rPr>
          <w:rFonts w:ascii="Times New Roman" w:hAnsi="Times New Roman" w:eastAsia="Times New Roman" w:cs="Times New Roman"/>
          <w:color w:val="000000"/>
        </w:rPr>
        <w:t>VB</w:t>
      </w:r>
      <w:r>
        <w:rPr>
          <w:rFonts w:ascii="宋体" w:hAnsi="宋体" w:eastAsia="宋体" w:cs="宋体"/>
          <w:color w:val="000000"/>
        </w:rPr>
        <w:t>程序段：</w:t>
      </w:r>
    </w:p>
    <w:p w14:paraId="7D4D6DBA">
      <w:pPr>
        <w:spacing w:line="360" w:lineRule="auto"/>
        <w:jc w:val="left"/>
        <w:textAlignment w:val="center"/>
        <w:rPr>
          <w:color w:val="000000"/>
        </w:rPr>
      </w:pPr>
      <w:r>
        <w:rPr>
          <w:rFonts w:ascii="Times New Roman" w:hAnsi="Times New Roman" w:eastAsia="Times New Roman" w:cs="Times New Roman"/>
          <w:color w:val="000000"/>
        </w:rPr>
        <w:t>a(1) = 1: a(2) = 1</w:t>
      </w:r>
    </w:p>
    <w:p w14:paraId="706EDDEF">
      <w:pPr>
        <w:spacing w:line="360" w:lineRule="auto"/>
        <w:jc w:val="left"/>
        <w:textAlignment w:val="center"/>
        <w:rPr>
          <w:color w:val="000000"/>
        </w:rPr>
      </w:pPr>
      <w:r>
        <w:rPr>
          <w:rFonts w:ascii="Times New Roman" w:hAnsi="Times New Roman" w:eastAsia="Times New Roman" w:cs="Times New Roman"/>
          <w:color w:val="000000"/>
        </w:rPr>
        <w:t>b(1) = 1: b(2) = 2</w:t>
      </w:r>
    </w:p>
    <w:p w14:paraId="5AAAB5BB">
      <w:pPr>
        <w:spacing w:line="360" w:lineRule="auto"/>
        <w:jc w:val="left"/>
        <w:textAlignment w:val="center"/>
        <w:rPr>
          <w:color w:val="000000"/>
        </w:rPr>
      </w:pPr>
      <w:r>
        <w:rPr>
          <w:rFonts w:ascii="Times New Roman" w:hAnsi="Times New Roman" w:eastAsia="Times New Roman" w:cs="Times New Roman"/>
          <w:color w:val="000000"/>
        </w:rPr>
        <w:t>For i = 3 To 5</w:t>
      </w:r>
    </w:p>
    <w:p w14:paraId="33FD076E">
      <w:pPr>
        <w:spacing w:line="360" w:lineRule="auto"/>
        <w:ind w:firstLine="420"/>
        <w:jc w:val="left"/>
        <w:textAlignment w:val="center"/>
        <w:rPr>
          <w:color w:val="000000"/>
        </w:rPr>
      </w:pPr>
      <w:r>
        <w:rPr>
          <w:rFonts w:ascii="Times New Roman" w:hAnsi="Times New Roman" w:eastAsia="Times New Roman" w:cs="Times New Roman"/>
          <w:color w:val="000000"/>
        </w:rPr>
        <w:t>a(i) = a(i - 1) + a(i - 2)</w:t>
      </w:r>
    </w:p>
    <w:p w14:paraId="4B93DFED">
      <w:pPr>
        <w:spacing w:line="360" w:lineRule="auto"/>
        <w:ind w:firstLine="420"/>
        <w:jc w:val="left"/>
        <w:textAlignment w:val="center"/>
        <w:rPr>
          <w:color w:val="000000"/>
        </w:rPr>
      </w:pPr>
      <w:r>
        <w:rPr>
          <w:rFonts w:ascii="Times New Roman" w:hAnsi="Times New Roman" w:eastAsia="Times New Roman" w:cs="Times New Roman"/>
          <w:color w:val="000000"/>
        </w:rPr>
        <w:t>b(i) = b(i - 1) + a(i)</w:t>
      </w:r>
    </w:p>
    <w:p w14:paraId="121DBEAD">
      <w:pPr>
        <w:spacing w:line="360" w:lineRule="auto"/>
        <w:jc w:val="left"/>
        <w:textAlignment w:val="center"/>
        <w:rPr>
          <w:color w:val="000000"/>
        </w:rPr>
      </w:pPr>
      <w:r>
        <w:rPr>
          <w:rFonts w:ascii="Times New Roman" w:hAnsi="Times New Roman" w:eastAsia="Times New Roman" w:cs="Times New Roman"/>
          <w:color w:val="000000"/>
        </w:rPr>
        <w:t>Next i</w:t>
      </w:r>
    </w:p>
    <w:p w14:paraId="443C3A3D">
      <w:pPr>
        <w:spacing w:line="360" w:lineRule="auto"/>
        <w:jc w:val="left"/>
        <w:textAlignment w:val="center"/>
        <w:rPr>
          <w:color w:val="000000"/>
        </w:rPr>
      </w:pPr>
      <w:r>
        <w:rPr>
          <w:rFonts w:ascii="宋体" w:hAnsi="宋体" w:eastAsia="宋体" w:cs="宋体"/>
          <w:color w:val="000000"/>
        </w:rPr>
        <w:t>执行该程序段后，数组元素</w:t>
      </w:r>
      <w:r>
        <w:rPr>
          <w:rFonts w:ascii="Times New Roman" w:hAnsi="Times New Roman" w:eastAsia="Times New Roman" w:cs="Times New Roman"/>
          <w:color w:val="000000"/>
        </w:rPr>
        <w:t>b(5)</w: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553C726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12</w:t>
      </w:r>
      <w:r>
        <w:rPr>
          <w:color w:val="000000"/>
        </w:rPr>
        <w:tab/>
      </w:r>
      <w:r>
        <w:rPr>
          <w:color w:val="000000"/>
        </w:rPr>
        <w:t xml:space="preserve">B. </w:t>
      </w:r>
      <w:r>
        <w:rPr>
          <w:rFonts w:ascii="Times New Roman" w:hAnsi="Times New Roman" w:eastAsia="Times New Roman" w:cs="Times New Roman"/>
          <w:color w:val="000000"/>
        </w:rPr>
        <w:t>8</w:t>
      </w:r>
      <w:r>
        <w:rPr>
          <w:color w:val="000000"/>
        </w:rPr>
        <w:tab/>
      </w:r>
      <w:r>
        <w:rPr>
          <w:color w:val="000000"/>
        </w:rPr>
        <w:t xml:space="preserve">C. </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-5</w:t>
      </w:r>
    </w:p>
    <w:p w14:paraId="51BEABBA">
      <w:pPr>
        <w:spacing w:line="360" w:lineRule="auto"/>
        <w:textAlignment w:val="center"/>
        <w:rPr>
          <w:color w:val="000000"/>
        </w:rPr>
      </w:pPr>
      <w:r>
        <w:rPr>
          <w:color w:val="2E75B6"/>
        </w:rPr>
        <w:t>【答案】</w:t>
      </w:r>
      <w:r>
        <w:rPr>
          <w:color w:val="000000"/>
        </w:rPr>
        <w:t>A</w:t>
      </w:r>
    </w:p>
    <w:p w14:paraId="477CC1BC">
      <w:pPr>
        <w:spacing w:line="360" w:lineRule="auto"/>
        <w:textAlignment w:val="center"/>
        <w:rPr>
          <w:color w:val="000000"/>
        </w:rPr>
      </w:pPr>
      <w:r>
        <w:rPr>
          <w:color w:val="2E75B6"/>
        </w:rPr>
        <w:t>【解析】</w:t>
      </w:r>
    </w:p>
    <w:p w14:paraId="2179DF8F">
      <w:pPr>
        <w:spacing w:line="360" w:lineRule="auto"/>
        <w:textAlignment w:val="center"/>
        <w:rPr>
          <w:color w:val="000000"/>
        </w:rPr>
      </w:pPr>
      <w:r>
        <w:rPr>
          <w:color w:val="000000"/>
        </w:rPr>
        <w:t>【详解】</w:t>
      </w:r>
      <w:r>
        <w:rPr>
          <w:rFonts w:ascii="宋体" w:hAnsi="宋体" w:eastAsia="宋体" w:cs="宋体"/>
          <w:color w:val="000000"/>
        </w:rPr>
        <w:t>本题考查的是</w:t>
      </w:r>
      <w:r>
        <w:rPr>
          <w:rFonts w:ascii="Times New Roman" w:hAnsi="Times New Roman" w:eastAsia="Times New Roman" w:cs="Times New Roman"/>
          <w:color w:val="000000"/>
        </w:rPr>
        <w:t>VB</w:t>
      </w:r>
      <w:r>
        <w:rPr>
          <w:rFonts w:ascii="宋体" w:hAnsi="宋体" w:eastAsia="宋体" w:cs="宋体"/>
          <w:color w:val="000000"/>
        </w:rPr>
        <w:t>循环语句。</w:t>
      </w:r>
      <w:r>
        <w:rPr>
          <w:rFonts w:ascii="Times New Roman" w:hAnsi="Times New Roman" w:eastAsia="Times New Roman" w:cs="Times New Roman"/>
          <w:color w:val="000000"/>
        </w:rPr>
        <w:t>I=3</w:t>
      </w:r>
      <w:r>
        <w:rPr>
          <w:rFonts w:ascii="宋体" w:hAnsi="宋体" w:eastAsia="宋体" w:cs="宋体"/>
          <w:color w:val="000000"/>
        </w:rPr>
        <w:t>，第一次循环：</w:t>
      </w:r>
      <w:r>
        <w:rPr>
          <w:rFonts w:ascii="Times New Roman" w:hAnsi="Times New Roman" w:eastAsia="Times New Roman" w:cs="Times New Roman"/>
          <w:color w:val="000000"/>
        </w:rPr>
        <w:t>a(3) = a(2) + a(1)=2</w:t>
      </w:r>
      <w:r>
        <w:rPr>
          <w:rFonts w:ascii="宋体" w:hAnsi="宋体" w:eastAsia="宋体" w:cs="宋体"/>
          <w:color w:val="000000"/>
        </w:rPr>
        <w:t>，</w:t>
      </w:r>
      <w:r>
        <w:rPr>
          <w:rFonts w:ascii="Times New Roman" w:hAnsi="Times New Roman" w:eastAsia="Times New Roman" w:cs="Times New Roman"/>
          <w:color w:val="000000"/>
        </w:rPr>
        <w:t>b(3) = b(2) + a(3)=4</w:t>
      </w:r>
      <w:r>
        <w:rPr>
          <w:rFonts w:ascii="宋体" w:hAnsi="宋体" w:eastAsia="宋体" w:cs="宋体"/>
          <w:color w:val="000000"/>
        </w:rPr>
        <w:t>；</w:t>
      </w:r>
      <w:r>
        <w:rPr>
          <w:rFonts w:ascii="Times New Roman" w:hAnsi="Times New Roman" w:eastAsia="Times New Roman" w:cs="Times New Roman"/>
          <w:color w:val="000000"/>
        </w:rPr>
        <w:t>I=4</w:t>
      </w:r>
      <w:r>
        <w:rPr>
          <w:rFonts w:ascii="宋体" w:hAnsi="宋体" w:eastAsia="宋体" w:cs="宋体"/>
          <w:color w:val="000000"/>
        </w:rPr>
        <w:t>，第二次循环：</w:t>
      </w:r>
      <w:r>
        <w:rPr>
          <w:rFonts w:ascii="Times New Roman" w:hAnsi="Times New Roman" w:eastAsia="Times New Roman" w:cs="Times New Roman"/>
          <w:color w:val="000000"/>
        </w:rPr>
        <w:t>a(4) = a(3) + a(2)=3</w:t>
      </w:r>
      <w:r>
        <w:rPr>
          <w:rFonts w:ascii="宋体" w:hAnsi="宋体" w:eastAsia="宋体" w:cs="宋体"/>
          <w:color w:val="000000"/>
        </w:rPr>
        <w:t>，</w:t>
      </w:r>
      <w:r>
        <w:rPr>
          <w:rFonts w:ascii="Times New Roman" w:hAnsi="Times New Roman" w:eastAsia="Times New Roman" w:cs="Times New Roman"/>
          <w:color w:val="000000"/>
        </w:rPr>
        <w:t>b(4) = b(3) + a(4)=7</w:t>
      </w:r>
      <w:r>
        <w:rPr>
          <w:rFonts w:ascii="宋体" w:hAnsi="宋体" w:eastAsia="宋体" w:cs="宋体"/>
          <w:color w:val="000000"/>
        </w:rPr>
        <w:t>；</w:t>
      </w:r>
      <w:r>
        <w:rPr>
          <w:rFonts w:ascii="Times New Roman" w:hAnsi="Times New Roman" w:eastAsia="Times New Roman" w:cs="Times New Roman"/>
          <w:color w:val="000000"/>
        </w:rPr>
        <w:t>I=5</w:t>
      </w:r>
      <w:r>
        <w:rPr>
          <w:rFonts w:ascii="宋体" w:hAnsi="宋体" w:eastAsia="宋体" w:cs="宋体"/>
          <w:color w:val="000000"/>
        </w:rPr>
        <w:t>，第三次循环：</w:t>
      </w:r>
      <w:r>
        <w:rPr>
          <w:rFonts w:ascii="Times New Roman" w:hAnsi="Times New Roman" w:eastAsia="Times New Roman" w:cs="Times New Roman"/>
          <w:color w:val="000000"/>
        </w:rPr>
        <w:t>a(5) = a(4) + a(3)=5</w:t>
      </w:r>
      <w:r>
        <w:rPr>
          <w:rFonts w:ascii="宋体" w:hAnsi="宋体" w:eastAsia="宋体" w:cs="宋体"/>
          <w:color w:val="000000"/>
        </w:rPr>
        <w:t>，</w:t>
      </w:r>
      <w:r>
        <w:rPr>
          <w:rFonts w:ascii="Times New Roman" w:hAnsi="Times New Roman" w:eastAsia="Times New Roman" w:cs="Times New Roman"/>
          <w:color w:val="000000"/>
        </w:rPr>
        <w:t>b(5) = b(4) + a(5)=12</w:t>
      </w:r>
      <w:r>
        <w:rPr>
          <w:rFonts w:ascii="宋体" w:hAnsi="宋体" w:eastAsia="宋体" w:cs="宋体"/>
          <w:color w:val="000000"/>
        </w:rPr>
        <w:t>；</w:t>
      </w:r>
      <w:r>
        <w:rPr>
          <w:rFonts w:ascii="Times New Roman" w:hAnsi="Times New Roman" w:eastAsia="Times New Roman" w:cs="Times New Roman"/>
          <w:color w:val="000000"/>
        </w:rPr>
        <w:t>I=6</w:t>
      </w:r>
      <w:r>
        <w:rPr>
          <w:rFonts w:ascii="宋体" w:hAnsi="宋体" w:eastAsia="宋体" w:cs="宋体"/>
          <w:color w:val="000000"/>
        </w:rPr>
        <w:t>，跳出循环，故选项</w:t>
      </w:r>
      <w:r>
        <w:rPr>
          <w:rFonts w:ascii="Times New Roman" w:hAnsi="Times New Roman" w:eastAsia="Times New Roman" w:cs="Times New Roman"/>
          <w:color w:val="000000"/>
        </w:rPr>
        <w:t>A</w:t>
      </w:r>
      <w:r>
        <w:rPr>
          <w:rFonts w:ascii="宋体" w:hAnsi="宋体" w:eastAsia="宋体" w:cs="宋体"/>
          <w:color w:val="000000"/>
        </w:rPr>
        <w:t>正确。</w:t>
      </w:r>
    </w:p>
    <w:p w14:paraId="6D0FCF39">
      <w:pPr>
        <w:spacing w:line="360" w:lineRule="auto"/>
        <w:jc w:val="left"/>
        <w:textAlignment w:val="center"/>
        <w:rPr>
          <w:color w:val="000000"/>
        </w:rPr>
      </w:pPr>
      <w:r>
        <w:rPr>
          <w:color w:val="000000"/>
        </w:rPr>
        <w:t xml:space="preserve">12. </w:t>
      </w:r>
      <w:r>
        <w:rPr>
          <w:rFonts w:ascii="宋体" w:hAnsi="宋体" w:eastAsia="宋体" w:cs="宋体"/>
          <w:color w:val="000000"/>
        </w:rPr>
        <w:t>数组</w:t>
      </w:r>
      <w:r>
        <w:rPr>
          <w:rFonts w:ascii="Times New Roman" w:hAnsi="Times New Roman" w:eastAsia="Times New Roman" w:cs="Times New Roman"/>
          <w:color w:val="000000"/>
        </w:rPr>
        <w:t>a</w:t>
      </w:r>
      <w:r>
        <w:rPr>
          <w:rFonts w:ascii="宋体" w:hAnsi="宋体" w:eastAsia="宋体" w:cs="宋体"/>
          <w:color w:val="000000"/>
        </w:rPr>
        <w:t>为一组正整数，奇数在前，偶数在后。奇数与偶数已分别按升序排序。依据对分查找思想：设计一个在数组</w:t>
      </w:r>
      <w:r>
        <w:rPr>
          <w:rFonts w:ascii="Times New Roman" w:hAnsi="Times New Roman" w:eastAsia="Times New Roman" w:cs="Times New Roman"/>
          <w:color w:val="000000"/>
        </w:rPr>
        <w:t>a</w:t>
      </w:r>
      <w:r>
        <w:rPr>
          <w:rFonts w:ascii="宋体" w:hAnsi="宋体" w:eastAsia="宋体" w:cs="宋体"/>
          <w:color w:val="000000"/>
        </w:rPr>
        <w:t>中查找数据</w:t>
      </w:r>
      <w:r>
        <w:rPr>
          <w:rFonts w:ascii="Times New Roman" w:hAnsi="Times New Roman" w:eastAsia="Times New Roman" w:cs="Times New Roman"/>
          <w:color w:val="000000"/>
        </w:rPr>
        <w:t>Key</w:t>
      </w:r>
      <w:r>
        <w:rPr>
          <w:rFonts w:ascii="宋体" w:hAnsi="宋体" w:eastAsia="宋体" w:cs="宋体"/>
          <w:color w:val="000000"/>
        </w:rPr>
        <w:t>的程序。实现该功能的</w:t>
      </w:r>
      <w:r>
        <w:rPr>
          <w:rFonts w:ascii="Times New Roman" w:hAnsi="Times New Roman" w:eastAsia="Times New Roman" w:cs="Times New Roman"/>
          <w:color w:val="000000"/>
        </w:rPr>
        <w:t>VB</w:t>
      </w:r>
      <w:r>
        <w:rPr>
          <w:rFonts w:ascii="宋体" w:hAnsi="宋体" w:eastAsia="宋体" w:cs="宋体"/>
          <w:color w:val="000000"/>
        </w:rPr>
        <w:t>程序段如下：</w:t>
      </w:r>
    </w:p>
    <w:p w14:paraId="526AE3CC">
      <w:pPr>
        <w:spacing w:line="360" w:lineRule="auto"/>
        <w:jc w:val="left"/>
        <w:textAlignment w:val="center"/>
        <w:rPr>
          <w:color w:val="000000"/>
        </w:rPr>
      </w:pPr>
      <w:r>
        <w:rPr>
          <w:rFonts w:ascii="Times New Roman" w:hAnsi="Times New Roman" w:eastAsia="Times New Roman" w:cs="Times New Roman"/>
          <w:color w:val="000000"/>
        </w:rPr>
        <w:t>i = 1: j = 10</w:t>
      </w:r>
    </w:p>
    <w:p w14:paraId="3446CEB4">
      <w:pPr>
        <w:spacing w:line="360" w:lineRule="auto"/>
        <w:jc w:val="left"/>
        <w:textAlignment w:val="center"/>
        <w:rPr>
          <w:color w:val="000000"/>
        </w:rPr>
      </w:pPr>
      <w:r>
        <w:rPr>
          <w:rFonts w:ascii="Times New Roman" w:hAnsi="Times New Roman" w:eastAsia="Times New Roman" w:cs="Times New Roman"/>
          <w:color w:val="000000"/>
        </w:rPr>
        <w:t>Key = Val(Text1.Text)</w:t>
      </w:r>
    </w:p>
    <w:p w14:paraId="7C0A0176">
      <w:pPr>
        <w:spacing w:line="360" w:lineRule="auto"/>
        <w:jc w:val="left"/>
        <w:textAlignment w:val="center"/>
        <w:rPr>
          <w:color w:val="000000"/>
        </w:rPr>
      </w:pPr>
      <w:r>
        <w:rPr>
          <w:rFonts w:ascii="Times New Roman" w:hAnsi="Times New Roman" w:eastAsia="Times New Roman" w:cs="Times New Roman"/>
          <w:color w:val="000000"/>
        </w:rPr>
        <w:t>Do While i &lt;= j</w:t>
      </w:r>
    </w:p>
    <w:p w14:paraId="05905079">
      <w:pPr>
        <w:spacing w:line="360" w:lineRule="auto"/>
        <w:ind w:firstLine="420"/>
        <w:jc w:val="left"/>
        <w:textAlignment w:val="center"/>
        <w:rPr>
          <w:color w:val="000000"/>
        </w:rPr>
      </w:pPr>
      <w:r>
        <w:rPr>
          <w:rFonts w:ascii="Times New Roman" w:hAnsi="Times New Roman" w:eastAsia="Times New Roman" w:cs="Times New Roman"/>
          <w:color w:val="000000"/>
        </w:rPr>
        <w:t>m = (i + j) \ 2</w:t>
      </w:r>
    </w:p>
    <w:p w14:paraId="6F70A63F">
      <w:pPr>
        <w:spacing w:line="360" w:lineRule="auto"/>
        <w:ind w:firstLine="420"/>
        <w:jc w:val="left"/>
        <w:textAlignment w:val="center"/>
        <w:rPr>
          <w:color w:val="000000"/>
        </w:rPr>
      </w:pPr>
      <w:r>
        <w:rPr>
          <w:rFonts w:ascii="Times New Roman" w:hAnsi="Times New Roman" w:eastAsia="Times New Roman" w:cs="Times New Roman"/>
          <w:color w:val="000000"/>
        </w:rPr>
        <w:t xml:space="preserve">If a(m) = Key Then Exit Do 'Exit Do </w:t>
      </w:r>
      <w:r>
        <w:rPr>
          <w:rFonts w:ascii="宋体" w:hAnsi="宋体" w:eastAsia="宋体" w:cs="宋体"/>
          <w:color w:val="000000"/>
        </w:rPr>
        <w:t>表示退出循环</w:t>
      </w:r>
    </w:p>
    <w:p w14:paraId="1E9341F4">
      <w:pPr>
        <w:spacing w:line="360" w:lineRule="auto"/>
        <w:ind w:firstLine="420"/>
        <w:jc w:val="left"/>
        <w:textAlignment w:val="center"/>
        <w:rPr>
          <w:color w:val="000000"/>
        </w:rPr>
      </w:pPr>
      <w:r>
        <w:rPr>
          <w:rFonts w:ascii="Times New Roman" w:hAnsi="Times New Roman" w:eastAsia="Times New Roman" w:cs="Times New Roman"/>
          <w:color w:val="000000"/>
        </w:rPr>
        <w:t>If Key Mod 2 = 1 And a(m) Mod 2 = 0 Then</w:t>
      </w:r>
    </w:p>
    <w:p w14:paraId="559BBBE4">
      <w:pPr>
        <w:spacing w:line="360" w:lineRule="auto"/>
        <w:ind w:firstLine="840"/>
        <w:jc w:val="left"/>
        <w:textAlignment w:val="center"/>
        <w:rPr>
          <w:color w:val="000000"/>
        </w:rPr>
      </w:pPr>
      <w:r>
        <w:rPr>
          <w:rFonts w:ascii="宋体" w:hAnsi="宋体" w:eastAsia="宋体" w:cs="宋体"/>
          <w:color w:val="000000"/>
          <w:u w:val="single"/>
        </w:rPr>
        <w:t>（</w:t>
      </w:r>
      <w:r>
        <w:rPr>
          <w:rFonts w:ascii="Times New Roman" w:hAnsi="Times New Roman" w:eastAsia="Times New Roman" w:cs="Times New Roman"/>
          <w:color w:val="000000"/>
          <w:u w:val="single"/>
        </w:rPr>
        <w:t>1</w:t>
      </w:r>
      <w:r>
        <w:rPr>
          <w:rFonts w:ascii="宋体" w:hAnsi="宋体" w:eastAsia="宋体" w:cs="宋体"/>
          <w:color w:val="000000"/>
          <w:u w:val="single"/>
        </w:rPr>
        <w:t>）</w:t>
      </w:r>
    </w:p>
    <w:p w14:paraId="3FB197D9">
      <w:pPr>
        <w:spacing w:line="360" w:lineRule="auto"/>
        <w:ind w:firstLine="420"/>
        <w:jc w:val="left"/>
        <w:textAlignment w:val="center"/>
        <w:rPr>
          <w:color w:val="000000"/>
        </w:rPr>
      </w:pPr>
      <w:r>
        <w:rPr>
          <w:rFonts w:ascii="Times New Roman" w:hAnsi="Times New Roman" w:eastAsia="Times New Roman" w:cs="Times New Roman"/>
          <w:color w:val="000000"/>
        </w:rPr>
        <w:t>ElseIf Key Mod 2 = 0 And a(m) Mod 2 = 1 Then</w:t>
      </w:r>
    </w:p>
    <w:p w14:paraId="1A065CC1">
      <w:pPr>
        <w:spacing w:line="360" w:lineRule="auto"/>
        <w:ind w:firstLine="840"/>
        <w:jc w:val="left"/>
        <w:textAlignment w:val="center"/>
        <w:rPr>
          <w:color w:val="000000"/>
        </w:rPr>
      </w:pPr>
      <w:r>
        <w:rPr>
          <w:rFonts w:ascii="宋体" w:hAnsi="宋体" w:eastAsia="宋体" w:cs="宋体"/>
          <w:color w:val="000000"/>
          <w:u w:val="single"/>
        </w:rPr>
        <w:t>（</w:t>
      </w:r>
      <w:r>
        <w:rPr>
          <w:rFonts w:ascii="Times New Roman" w:hAnsi="Times New Roman" w:eastAsia="Times New Roman" w:cs="Times New Roman"/>
          <w:color w:val="000000"/>
          <w:u w:val="single"/>
        </w:rPr>
        <w:t>2</w:t>
      </w:r>
      <w:r>
        <w:rPr>
          <w:rFonts w:ascii="宋体" w:hAnsi="宋体" w:eastAsia="宋体" w:cs="宋体"/>
          <w:color w:val="000000"/>
          <w:u w:val="single"/>
        </w:rPr>
        <w:t>）</w:t>
      </w:r>
    </w:p>
    <w:p w14:paraId="323887AF">
      <w:pPr>
        <w:spacing w:line="360" w:lineRule="auto"/>
        <w:ind w:firstLine="420"/>
        <w:jc w:val="left"/>
        <w:textAlignment w:val="center"/>
        <w:rPr>
          <w:color w:val="000000"/>
        </w:rPr>
      </w:pPr>
      <w:r>
        <w:rPr>
          <w:rFonts w:ascii="Times New Roman" w:hAnsi="Times New Roman" w:eastAsia="Times New Roman" w:cs="Times New Roman"/>
          <w:color w:val="000000"/>
        </w:rPr>
        <w:t>Else</w:t>
      </w:r>
    </w:p>
    <w:p w14:paraId="73EAD7FF">
      <w:pPr>
        <w:spacing w:line="360" w:lineRule="auto"/>
        <w:ind w:firstLine="735"/>
        <w:jc w:val="left"/>
        <w:textAlignment w:val="center"/>
        <w:rPr>
          <w:color w:val="000000"/>
        </w:rPr>
      </w:pPr>
      <w:r>
        <w:rPr>
          <w:rFonts w:ascii="宋体" w:hAnsi="宋体" w:eastAsia="宋体" w:cs="宋体"/>
          <w:color w:val="000000"/>
          <w:u w:val="single"/>
        </w:rPr>
        <w:t>（</w:t>
      </w:r>
      <w:r>
        <w:rPr>
          <w:rFonts w:ascii="Times New Roman" w:hAnsi="Times New Roman" w:eastAsia="Times New Roman" w:cs="Times New Roman"/>
          <w:color w:val="000000"/>
          <w:u w:val="single"/>
        </w:rPr>
        <w:t>3</w:t>
      </w:r>
      <w:r>
        <w:rPr>
          <w:rFonts w:ascii="宋体" w:hAnsi="宋体" w:eastAsia="宋体" w:cs="宋体"/>
          <w:color w:val="000000"/>
          <w:u w:val="single"/>
        </w:rPr>
        <w:t>）</w:t>
      </w:r>
    </w:p>
    <w:p w14:paraId="79FAF523">
      <w:pPr>
        <w:spacing w:line="360" w:lineRule="auto"/>
        <w:ind w:firstLine="420"/>
        <w:jc w:val="left"/>
        <w:textAlignment w:val="center"/>
        <w:rPr>
          <w:color w:val="000000"/>
        </w:rPr>
      </w:pPr>
      <w:r>
        <w:rPr>
          <w:rFonts w:ascii="Times New Roman" w:hAnsi="Times New Roman" w:eastAsia="Times New Roman" w:cs="Times New Roman"/>
          <w:color w:val="000000"/>
        </w:rPr>
        <w:t>End If</w:t>
      </w:r>
    </w:p>
    <w:p w14:paraId="08430850">
      <w:pPr>
        <w:spacing w:line="360" w:lineRule="auto"/>
        <w:jc w:val="left"/>
        <w:textAlignment w:val="center"/>
        <w:rPr>
          <w:color w:val="000000"/>
        </w:rPr>
      </w:pPr>
      <w:r>
        <w:rPr>
          <w:rFonts w:ascii="Times New Roman" w:hAnsi="Times New Roman" w:eastAsia="Times New Roman" w:cs="Times New Roman"/>
          <w:color w:val="000000"/>
        </w:rPr>
        <w:t>Loop</w:t>
      </w:r>
    </w:p>
    <w:p w14:paraId="44D14B4B">
      <w:pPr>
        <w:spacing w:line="360" w:lineRule="auto"/>
        <w:jc w:val="left"/>
        <w:textAlignment w:val="center"/>
        <w:rPr>
          <w:color w:val="000000"/>
        </w:rPr>
      </w:pPr>
      <w:r>
        <w:rPr>
          <w:rFonts w:ascii="Times New Roman" w:hAnsi="Times New Roman" w:eastAsia="Times New Roman" w:cs="Times New Roman"/>
          <w:color w:val="000000"/>
        </w:rPr>
        <w:t>If i &gt; j Then s = "</w:t>
      </w:r>
      <w:r>
        <w:rPr>
          <w:rFonts w:ascii="宋体" w:hAnsi="宋体" w:eastAsia="宋体" w:cs="宋体"/>
          <w:color w:val="000000"/>
        </w:rPr>
        <w:t>没有找到！</w:t>
      </w:r>
      <w:r>
        <w:rPr>
          <w:rFonts w:ascii="Times New Roman" w:hAnsi="Times New Roman" w:eastAsia="Times New Roman" w:cs="Times New Roman"/>
          <w:color w:val="000000"/>
        </w:rPr>
        <w:t>" Else s = "</w:t>
      </w:r>
      <w:r>
        <w:rPr>
          <w:rFonts w:ascii="宋体" w:hAnsi="宋体" w:eastAsia="宋体" w:cs="宋体"/>
          <w:color w:val="000000"/>
        </w:rPr>
        <w:t>位置：</w:t>
      </w:r>
      <w:r>
        <w:rPr>
          <w:rFonts w:ascii="Times New Roman" w:hAnsi="Times New Roman" w:eastAsia="Times New Roman" w:cs="Times New Roman"/>
          <w:color w:val="000000"/>
        </w:rPr>
        <w:t>" + Str(m)</w:t>
      </w:r>
    </w:p>
    <w:p w14:paraId="79ED693E">
      <w:pPr>
        <w:spacing w:line="360" w:lineRule="auto"/>
        <w:jc w:val="left"/>
        <w:textAlignment w:val="center"/>
        <w:rPr>
          <w:color w:val="000000"/>
        </w:rPr>
      </w:pPr>
      <w:r>
        <w:rPr>
          <w:rFonts w:ascii="Times New Roman" w:hAnsi="Times New Roman" w:eastAsia="Times New Roman" w:cs="Times New Roman"/>
          <w:color w:val="000000"/>
        </w:rPr>
        <w:t>Text2.Text = s</w:t>
      </w:r>
    </w:p>
    <w:p w14:paraId="12A61898">
      <w:pPr>
        <w:spacing w:line="360" w:lineRule="auto"/>
        <w:jc w:val="left"/>
        <w:textAlignment w:val="center"/>
        <w:rPr>
          <w:color w:val="000000"/>
        </w:rPr>
      </w:pPr>
      <w:r>
        <w:rPr>
          <w:rFonts w:ascii="宋体" w:hAnsi="宋体" w:eastAsia="宋体" w:cs="宋体"/>
          <w:color w:val="000000"/>
        </w:rPr>
        <w:t>上述程序中划线处处可选语句为：</w:t>
      </w:r>
    </w:p>
    <w:p w14:paraId="144F8B36">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i = m + 1</w:t>
      </w:r>
    </w:p>
    <w:p w14:paraId="2D740F5A">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j = m - 1</w:t>
      </w:r>
    </w:p>
    <w:p w14:paraId="524DD092">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If Key &lt; a(m) Then j = m - 1 Else i = m + 1</w:t>
      </w:r>
    </w:p>
    <w:p w14:paraId="150A2702">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）处语句依次是（</w:t>
      </w:r>
      <w:r>
        <w:rPr>
          <w:rFonts w:ascii="Times New Roman" w:hAnsi="Times New Roman" w:eastAsia="Times New Roman" w:cs="Times New Roman"/>
          <w:color w:val="000000"/>
        </w:rPr>
        <w:t xml:space="preserve">    </w:t>
      </w:r>
      <w:r>
        <w:rPr>
          <w:rFonts w:ascii="宋体" w:hAnsi="宋体" w:eastAsia="宋体" w:cs="宋体"/>
          <w:color w:val="000000"/>
        </w:rPr>
        <w:t>）</w:t>
      </w:r>
    </w:p>
    <w:p w14:paraId="1380377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①、③、②</w:t>
      </w:r>
      <w:r>
        <w:rPr>
          <w:color w:val="000000"/>
        </w:rPr>
        <w:tab/>
      </w:r>
      <w:r>
        <w:rPr>
          <w:color w:val="000000"/>
        </w:rPr>
        <w:t xml:space="preserve">C. </w:t>
      </w:r>
      <w:r>
        <w:rPr>
          <w:rFonts w:ascii="宋体" w:hAnsi="宋体" w:eastAsia="宋体" w:cs="宋体"/>
          <w:color w:val="000000"/>
        </w:rPr>
        <w:t>②、①、③</w:t>
      </w:r>
      <w:r>
        <w:rPr>
          <w:color w:val="000000"/>
        </w:rPr>
        <w:tab/>
      </w:r>
      <w:r>
        <w:rPr>
          <w:color w:val="000000"/>
        </w:rPr>
        <w:t xml:space="preserve">D. </w:t>
      </w:r>
      <w:r>
        <w:rPr>
          <w:rFonts w:ascii="宋体" w:hAnsi="宋体" w:eastAsia="宋体" w:cs="宋体"/>
          <w:color w:val="000000"/>
        </w:rPr>
        <w:t>③、②、①</w:t>
      </w:r>
    </w:p>
    <w:p w14:paraId="6C9508AA">
      <w:pPr>
        <w:spacing w:line="360" w:lineRule="auto"/>
        <w:textAlignment w:val="center"/>
        <w:rPr>
          <w:color w:val="000000"/>
        </w:rPr>
      </w:pPr>
      <w:r>
        <w:rPr>
          <w:color w:val="2E75B6"/>
        </w:rPr>
        <w:t>【答案】</w:t>
      </w:r>
      <w:r>
        <w:rPr>
          <w:color w:val="000000"/>
        </w:rPr>
        <w:t>C</w:t>
      </w:r>
    </w:p>
    <w:p w14:paraId="19543813">
      <w:pPr>
        <w:spacing w:line="360" w:lineRule="auto"/>
        <w:textAlignment w:val="center"/>
        <w:rPr>
          <w:color w:val="000000"/>
        </w:rPr>
      </w:pPr>
      <w:r>
        <w:rPr>
          <w:color w:val="2E75B6"/>
        </w:rPr>
        <w:t>【解析】</w:t>
      </w:r>
    </w:p>
    <w:p w14:paraId="30EBF909">
      <w:pPr>
        <w:spacing w:line="360" w:lineRule="auto"/>
        <w:textAlignment w:val="center"/>
        <w:rPr>
          <w:color w:val="000000"/>
        </w:rPr>
      </w:pPr>
      <w:r>
        <w:rPr>
          <w:color w:val="000000"/>
        </w:rPr>
        <w:t>【详解】</w:t>
      </w:r>
      <w:r>
        <w:rPr>
          <w:rFonts w:ascii="宋体" w:hAnsi="宋体" w:eastAsia="宋体" w:cs="宋体"/>
          <w:color w:val="000000"/>
        </w:rPr>
        <w:t>本题考查的是</w:t>
      </w:r>
      <w:r>
        <w:rPr>
          <w:rFonts w:ascii="Times New Roman" w:hAnsi="Times New Roman" w:eastAsia="Times New Roman" w:cs="Times New Roman"/>
          <w:color w:val="000000"/>
        </w:rPr>
        <w:t>VB</w:t>
      </w:r>
      <w:r>
        <w:rPr>
          <w:rFonts w:ascii="宋体" w:hAnsi="宋体" w:eastAsia="宋体" w:cs="宋体"/>
          <w:color w:val="000000"/>
        </w:rPr>
        <w:t>对分查找。由</w:t>
      </w:r>
      <w:r>
        <w:rPr>
          <w:rFonts w:ascii="Times New Roman" w:hAnsi="Times New Roman" w:eastAsia="Times New Roman" w:cs="Times New Roman"/>
          <w:color w:val="000000"/>
        </w:rPr>
        <w:t>Key Mod 2 = 1 And a(m) Mod 2 = 0</w:t>
      </w:r>
      <w:r>
        <w:rPr>
          <w:rFonts w:ascii="宋体" w:hAnsi="宋体" w:eastAsia="宋体" w:cs="宋体"/>
          <w:color w:val="000000"/>
        </w:rPr>
        <w:t>可知输入的数为奇数，现在找到的数为偶数，又因为奇数在前，所以</w:t>
      </w:r>
      <w:r>
        <w:rPr>
          <w:rFonts w:ascii="Times New Roman" w:hAnsi="Times New Roman" w:eastAsia="Times New Roman" w:cs="Times New Roman"/>
          <w:color w:val="000000"/>
        </w:rPr>
        <w:t>j</w:t>
      </w:r>
      <w:r>
        <w:rPr>
          <w:rFonts w:ascii="宋体" w:hAnsi="宋体" w:eastAsia="宋体" w:cs="宋体"/>
          <w:color w:val="000000"/>
        </w:rPr>
        <w:t>要移到</w:t>
      </w:r>
      <w:r>
        <w:rPr>
          <w:rFonts w:ascii="Times New Roman" w:hAnsi="Times New Roman" w:eastAsia="Times New Roman" w:cs="Times New Roman"/>
          <w:color w:val="000000"/>
        </w:rPr>
        <w:t>m-1</w:t>
      </w:r>
      <w:r>
        <w:rPr>
          <w:rFonts w:ascii="宋体" w:hAnsi="宋体" w:eastAsia="宋体" w:cs="宋体"/>
          <w:color w:val="000000"/>
        </w:rPr>
        <w:t>处，（</w:t>
      </w:r>
      <w:r>
        <w:rPr>
          <w:rFonts w:ascii="Times New Roman" w:hAnsi="Times New Roman" w:eastAsia="Times New Roman" w:cs="Times New Roman"/>
          <w:color w:val="000000"/>
        </w:rPr>
        <w:t>1</w:t>
      </w:r>
      <w:r>
        <w:rPr>
          <w:rFonts w:ascii="宋体" w:hAnsi="宋体" w:eastAsia="宋体" w:cs="宋体"/>
          <w:color w:val="000000"/>
        </w:rPr>
        <w:t>）应为</w:t>
      </w:r>
      <w:r>
        <w:rPr>
          <w:rFonts w:ascii="Times New Roman" w:hAnsi="Times New Roman" w:eastAsia="Times New Roman" w:cs="Times New Roman"/>
          <w:color w:val="000000"/>
        </w:rPr>
        <w:t>②</w:t>
      </w:r>
      <w:r>
        <w:rPr>
          <w:rFonts w:ascii="宋体" w:hAnsi="宋体" w:eastAsia="宋体" w:cs="宋体"/>
          <w:color w:val="000000"/>
        </w:rPr>
        <w:t>；由</w:t>
      </w:r>
      <w:r>
        <w:rPr>
          <w:rFonts w:ascii="Times New Roman" w:hAnsi="Times New Roman" w:eastAsia="Times New Roman" w:cs="Times New Roman"/>
          <w:color w:val="000000"/>
        </w:rPr>
        <w:t>Key Mod 2 = 0 And a(m) Mod 2 = 1</w:t>
      </w:r>
      <w:r>
        <w:rPr>
          <w:rFonts w:ascii="宋体" w:hAnsi="宋体" w:eastAsia="宋体" w:cs="宋体"/>
          <w:color w:val="000000"/>
        </w:rPr>
        <w:t>可知输入的数为偶数，现在找到的数为奇数，又因为偶数在后，所以</w:t>
      </w:r>
      <w:r>
        <w:rPr>
          <w:rFonts w:ascii="Times New Roman" w:hAnsi="Times New Roman" w:eastAsia="Times New Roman" w:cs="Times New Roman"/>
          <w:color w:val="000000"/>
        </w:rPr>
        <w:t>i</w:t>
      </w:r>
      <w:r>
        <w:rPr>
          <w:rFonts w:ascii="宋体" w:hAnsi="宋体" w:eastAsia="宋体" w:cs="宋体"/>
          <w:color w:val="000000"/>
        </w:rPr>
        <w:t>要移到</w:t>
      </w:r>
      <w:r>
        <w:rPr>
          <w:rFonts w:ascii="Times New Roman" w:hAnsi="Times New Roman" w:eastAsia="Times New Roman" w:cs="Times New Roman"/>
          <w:color w:val="000000"/>
        </w:rPr>
        <w:t>m+1</w:t>
      </w:r>
      <w:r>
        <w:rPr>
          <w:rFonts w:ascii="宋体" w:hAnsi="宋体" w:eastAsia="宋体" w:cs="宋体"/>
          <w:color w:val="000000"/>
        </w:rPr>
        <w:t>处，（</w:t>
      </w:r>
      <w:r>
        <w:rPr>
          <w:rFonts w:ascii="Times New Roman" w:hAnsi="Times New Roman" w:eastAsia="Times New Roman" w:cs="Times New Roman"/>
          <w:color w:val="000000"/>
        </w:rPr>
        <w:t>2</w:t>
      </w:r>
      <w:r>
        <w:rPr>
          <w:rFonts w:ascii="宋体" w:hAnsi="宋体" w:eastAsia="宋体" w:cs="宋体"/>
          <w:color w:val="000000"/>
        </w:rPr>
        <w:t>）为</w:t>
      </w:r>
      <w:r>
        <w:rPr>
          <w:rFonts w:ascii="Times New Roman" w:hAnsi="Times New Roman" w:eastAsia="Times New Roman" w:cs="Times New Roman"/>
          <w:color w:val="000000"/>
        </w:rPr>
        <w:t>①</w:t>
      </w:r>
      <w:r>
        <w:rPr>
          <w:rFonts w:ascii="宋体" w:hAnsi="宋体" w:eastAsia="宋体" w:cs="宋体"/>
          <w:color w:val="000000"/>
        </w:rPr>
        <w:t>，到此就可知选项</w:t>
      </w:r>
      <w:r>
        <w:rPr>
          <w:rFonts w:ascii="Times New Roman" w:hAnsi="Times New Roman" w:eastAsia="Times New Roman" w:cs="Times New Roman"/>
          <w:color w:val="000000"/>
        </w:rPr>
        <w:t>C</w:t>
      </w:r>
      <w:r>
        <w:rPr>
          <w:rFonts w:ascii="宋体" w:hAnsi="宋体" w:eastAsia="宋体" w:cs="宋体"/>
          <w:color w:val="000000"/>
        </w:rPr>
        <w:t>正确。</w:t>
      </w:r>
    </w:p>
    <w:p w14:paraId="4273A990">
      <w:pPr>
        <w:spacing w:line="360" w:lineRule="auto"/>
        <w:jc w:val="left"/>
        <w:textAlignment w:val="center"/>
        <w:rPr>
          <w:color w:val="000000"/>
        </w:rPr>
      </w:pPr>
      <w:r>
        <w:rPr>
          <w:color w:val="000000"/>
        </w:rPr>
        <w:t xml:space="preserve">13. </w:t>
      </w:r>
      <w:r>
        <w:rPr>
          <w:rFonts w:ascii="宋体" w:hAnsi="宋体" w:eastAsia="宋体" w:cs="宋体"/>
          <w:color w:val="000000"/>
        </w:rPr>
        <w:t>小林收集了</w:t>
      </w:r>
      <w:r>
        <w:rPr>
          <w:rFonts w:ascii="Times New Roman" w:hAnsi="Times New Roman" w:eastAsia="Times New Roman" w:cs="Times New Roman"/>
          <w:color w:val="000000"/>
        </w:rPr>
        <w:t>2015</w:t>
      </w:r>
      <w:r>
        <w:rPr>
          <w:rFonts w:ascii="宋体" w:hAnsi="宋体" w:eastAsia="宋体" w:cs="宋体"/>
          <w:color w:val="000000"/>
        </w:rPr>
        <w:t>、</w:t>
      </w:r>
      <w:r>
        <w:rPr>
          <w:rFonts w:ascii="Times New Roman" w:hAnsi="Times New Roman" w:eastAsia="Times New Roman" w:cs="Times New Roman"/>
          <w:color w:val="000000"/>
        </w:rPr>
        <w:t>2016</w:t>
      </w:r>
      <w:r>
        <w:rPr>
          <w:rFonts w:ascii="宋体" w:hAnsi="宋体" w:eastAsia="宋体" w:cs="宋体"/>
          <w:color w:val="000000"/>
        </w:rPr>
        <w:t>年浙江省各地区生产总值数据，并使用</w:t>
      </w:r>
      <w:r>
        <w:rPr>
          <w:rFonts w:ascii="Times New Roman" w:hAnsi="Times New Roman" w:eastAsia="Times New Roman" w:cs="Times New Roman"/>
          <w:color w:val="000000"/>
        </w:rPr>
        <w:t>EXCEL</w:t>
      </w:r>
      <w:r>
        <w:rPr>
          <w:rFonts w:ascii="宋体" w:hAnsi="宋体" w:eastAsia="宋体" w:cs="宋体"/>
          <w:color w:val="000000"/>
        </w:rPr>
        <w:t>软件进行数据处理，如图</w:t>
      </w:r>
      <w:r>
        <w:rPr>
          <w:rFonts w:ascii="Times New Roman" w:hAnsi="Times New Roman" w:eastAsia="Times New Roman" w:cs="Times New Roman"/>
          <w:color w:val="000000"/>
        </w:rPr>
        <w:t>a</w:t>
      </w:r>
      <w:r>
        <w:rPr>
          <w:rFonts w:ascii="宋体" w:hAnsi="宋体" w:eastAsia="宋体" w:cs="宋体"/>
          <w:color w:val="000000"/>
        </w:rPr>
        <w:t>所示</w:t>
      </w:r>
      <w:r>
        <w:rPr>
          <w:rFonts w:ascii="宋体" w:hAnsi="宋体" w:eastAsia="宋体" w:cs="宋体"/>
          <w:color w:val="000000"/>
          <w:position w:val="-12"/>
        </w:rPr>
        <w:drawing>
          <wp:inline distT="0" distB="0" distL="114300" distR="114300">
            <wp:extent cx="127000" cy="762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8"/>
                    <a:stretch>
                      <a:fillRect/>
                    </a:stretch>
                  </pic:blipFill>
                  <pic:spPr>
                    <a:xfrm>
                      <a:off x="0" y="0"/>
                      <a:ext cx="127000" cy="76200"/>
                    </a:xfrm>
                    <a:prstGeom prst="rect">
                      <a:avLst/>
                    </a:prstGeom>
                  </pic:spPr>
                </pic:pic>
              </a:graphicData>
            </a:graphic>
          </wp:inline>
        </w:drawing>
      </w:r>
    </w:p>
    <w:p w14:paraId="4AB6C3AC">
      <w:pPr>
        <w:spacing w:line="360" w:lineRule="auto"/>
        <w:jc w:val="left"/>
        <w:textAlignment w:val="center"/>
        <w:rPr>
          <w:color w:val="000000"/>
        </w:rPr>
      </w:pPr>
      <w:r>
        <w:rPr>
          <w:color w:val="000000"/>
        </w:rPr>
        <w:drawing>
          <wp:inline distT="0" distB="0" distL="114300" distR="114300">
            <wp:extent cx="4257675" cy="2600325"/>
            <wp:effectExtent l="0" t="0" r="9525" b="9525"/>
            <wp:docPr id="100017" name="图片 100017"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FHxDmtQ/YouglnRe25X2w=="/>
                    <pic:cNvPicPr>
                      <a:picLocks noChangeAspect="1"/>
                    </pic:cNvPicPr>
                  </pic:nvPicPr>
                  <pic:blipFill>
                    <a:blip r:embed="rId19"/>
                    <a:stretch>
                      <a:fillRect/>
                    </a:stretch>
                  </pic:blipFill>
                  <pic:spPr>
                    <a:xfrm>
                      <a:off x="0" y="0"/>
                      <a:ext cx="4257675" cy="2600325"/>
                    </a:xfrm>
                    <a:prstGeom prst="rect">
                      <a:avLst/>
                    </a:prstGeom>
                  </pic:spPr>
                </pic:pic>
              </a:graphicData>
            </a:graphic>
          </wp:inline>
        </w:drawing>
      </w:r>
    </w:p>
    <w:p w14:paraId="673DB2C0">
      <w:pPr>
        <w:spacing w:line="360" w:lineRule="auto"/>
        <w:jc w:val="left"/>
        <w:textAlignment w:val="center"/>
        <w:rPr>
          <w:color w:val="000000"/>
        </w:rPr>
      </w:pPr>
      <w:r>
        <w:rPr>
          <w:rFonts w:ascii="宋体" w:hAnsi="宋体" w:eastAsia="宋体" w:cs="宋体"/>
          <w:color w:val="000000"/>
        </w:rPr>
        <w:t>请回答下列问题：</w:t>
      </w:r>
    </w:p>
    <w:p w14:paraId="742F9F1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）要在表格第</w:t>
      </w:r>
      <w:r>
        <w:rPr>
          <w:rFonts w:ascii="Times New Roman" w:hAnsi="Times New Roman" w:eastAsia="Times New Roman" w:cs="Times New Roman"/>
          <w:color w:val="000000"/>
        </w:rPr>
        <w:t>2</w:t>
      </w:r>
      <w:r>
        <w:rPr>
          <w:rFonts w:ascii="宋体" w:hAnsi="宋体" w:eastAsia="宋体" w:cs="宋体"/>
          <w:color w:val="000000"/>
        </w:rPr>
        <w:t>行输入标题，格式如图</w:t>
      </w:r>
      <w:r>
        <w:rPr>
          <w:rFonts w:ascii="Times New Roman" w:hAnsi="Times New Roman" w:eastAsia="Times New Roman" w:cs="Times New Roman"/>
          <w:color w:val="000000"/>
        </w:rPr>
        <w:t>b</w:t>
      </w:r>
      <w:r>
        <w:rPr>
          <w:rFonts w:ascii="宋体" w:hAnsi="宋体" w:eastAsia="宋体" w:cs="宋体"/>
          <w:color w:val="000000"/>
        </w:rPr>
        <w:t>所示，下列操作正确的是</w:t>
      </w:r>
      <w:r>
        <w:rPr>
          <w:color w:val="000000"/>
        </w:rPr>
        <w:t>______</w:t>
      </w:r>
      <w:r>
        <w:rPr>
          <w:rFonts w:ascii="宋体" w:hAnsi="宋体" w:eastAsia="宋体" w:cs="宋体"/>
          <w:color w:val="000000"/>
        </w:rPr>
        <w:t>。</w:t>
      </w:r>
    </w:p>
    <w:p w14:paraId="796D67E5">
      <w:pPr>
        <w:spacing w:line="360" w:lineRule="auto"/>
        <w:jc w:val="left"/>
        <w:textAlignment w:val="center"/>
        <w:rPr>
          <w:color w:val="000000"/>
        </w:rPr>
      </w:pPr>
      <w:r>
        <w:rPr>
          <w:rFonts w:ascii="宋体" w:hAnsi="宋体" w:eastAsia="宋体" w:cs="宋体"/>
          <w:color w:val="000000"/>
        </w:rPr>
        <w:t>（单选，</w:t>
      </w:r>
      <w:r>
        <w:rPr>
          <w:rFonts w:ascii="Times New Roman" w:hAnsi="Times New Roman" w:eastAsia="Times New Roman" w:cs="Times New Roman"/>
          <w:color w:val="000000"/>
        </w:rPr>
        <w:t>A.</w:t>
      </w:r>
      <w:r>
        <w:rPr>
          <w:rFonts w:ascii="宋体" w:hAnsi="宋体" w:eastAsia="宋体" w:cs="宋体"/>
          <w:color w:val="000000"/>
        </w:rPr>
        <w:t>在</w:t>
      </w:r>
      <w:r>
        <w:rPr>
          <w:rFonts w:ascii="Times New Roman" w:hAnsi="Times New Roman" w:eastAsia="Times New Roman" w:cs="Times New Roman"/>
          <w:color w:val="000000"/>
        </w:rPr>
        <w:t>B2</w:t>
      </w:r>
      <w:r>
        <w:rPr>
          <w:rFonts w:ascii="宋体" w:hAnsi="宋体" w:eastAsia="宋体" w:cs="宋体"/>
          <w:color w:val="000000"/>
        </w:rPr>
        <w:t>单元格输入标题，选择</w:t>
      </w:r>
      <w:r>
        <w:rPr>
          <w:rFonts w:ascii="Times New Roman" w:hAnsi="Times New Roman" w:eastAsia="Times New Roman" w:cs="Times New Roman"/>
          <w:color w:val="000000"/>
        </w:rPr>
        <w:t>B2</w:t>
      </w:r>
      <w:r>
        <w:rPr>
          <w:rFonts w:ascii="宋体" w:hAnsi="宋体" w:eastAsia="宋体" w:cs="宋体"/>
          <w:color w:val="000000"/>
        </w:rPr>
        <w:t>：</w:t>
      </w:r>
      <w:r>
        <w:rPr>
          <w:rFonts w:ascii="Times New Roman" w:hAnsi="Times New Roman" w:eastAsia="Times New Roman" w:cs="Times New Roman"/>
          <w:color w:val="000000"/>
        </w:rPr>
        <w:t>F2</w:t>
      </w:r>
      <w:r>
        <w:rPr>
          <w:rFonts w:ascii="宋体" w:hAnsi="宋体" w:eastAsia="宋体" w:cs="宋体"/>
          <w:color w:val="000000"/>
        </w:rPr>
        <w:t>区域后居中</w:t>
      </w:r>
      <w:r>
        <w:rPr>
          <w:rFonts w:ascii="Times New Roman" w:hAnsi="Times New Roman" w:eastAsia="Times New Roman" w:cs="Times New Roman"/>
          <w:color w:val="000000"/>
        </w:rPr>
        <w:t xml:space="preserve"> / B.</w:t>
      </w:r>
      <w:r>
        <w:rPr>
          <w:rFonts w:ascii="宋体" w:hAnsi="宋体" w:eastAsia="宋体" w:cs="宋体"/>
          <w:color w:val="000000"/>
        </w:rPr>
        <w:t>在</w:t>
      </w:r>
      <w:r>
        <w:rPr>
          <w:rFonts w:ascii="Times New Roman" w:hAnsi="Times New Roman" w:eastAsia="Times New Roman" w:cs="Times New Roman"/>
          <w:color w:val="000000"/>
        </w:rPr>
        <w:t>D2</w:t>
      </w:r>
      <w:r>
        <w:rPr>
          <w:rFonts w:ascii="宋体" w:hAnsi="宋体" w:eastAsia="宋体" w:cs="宋体"/>
          <w:color w:val="000000"/>
        </w:rPr>
        <w:t>单元格输入标题后居中</w:t>
      </w:r>
      <w:r>
        <w:rPr>
          <w:rFonts w:ascii="Times New Roman" w:hAnsi="Times New Roman" w:eastAsia="Times New Roman" w:cs="Times New Roman"/>
          <w:color w:val="000000"/>
        </w:rPr>
        <w:t xml:space="preserve"> / C.</w:t>
      </w:r>
      <w:r>
        <w:rPr>
          <w:rFonts w:ascii="宋体" w:hAnsi="宋体" w:eastAsia="宋体" w:cs="宋体"/>
          <w:color w:val="000000"/>
        </w:rPr>
        <w:t>在</w:t>
      </w:r>
      <w:r>
        <w:rPr>
          <w:rFonts w:ascii="Times New Roman" w:hAnsi="Times New Roman" w:eastAsia="Times New Roman" w:cs="Times New Roman"/>
          <w:color w:val="000000"/>
        </w:rPr>
        <w:t>B2</w:t>
      </w:r>
      <w:r>
        <w:rPr>
          <w:rFonts w:ascii="宋体" w:hAnsi="宋体" w:eastAsia="宋体" w:cs="宋体"/>
          <w:color w:val="000000"/>
        </w:rPr>
        <w:t>单元格输入标题，合并</w:t>
      </w:r>
      <w:r>
        <w:rPr>
          <w:rFonts w:ascii="Times New Roman" w:hAnsi="Times New Roman" w:eastAsia="Times New Roman" w:cs="Times New Roman"/>
          <w:color w:val="000000"/>
        </w:rPr>
        <w:t>B2</w:t>
      </w:r>
      <w:r>
        <w:rPr>
          <w:rFonts w:ascii="宋体" w:hAnsi="宋体" w:eastAsia="宋体" w:cs="宋体"/>
          <w:color w:val="000000"/>
        </w:rPr>
        <w:t>：</w:t>
      </w:r>
      <w:r>
        <w:rPr>
          <w:rFonts w:ascii="Times New Roman" w:hAnsi="Times New Roman" w:eastAsia="Times New Roman" w:cs="Times New Roman"/>
          <w:color w:val="000000"/>
        </w:rPr>
        <w:t>F2</w:t>
      </w:r>
      <w:r>
        <w:rPr>
          <w:rFonts w:ascii="宋体" w:hAnsi="宋体" w:eastAsia="宋体" w:cs="宋体"/>
          <w:color w:val="000000"/>
        </w:rPr>
        <w:t>区域后居中）。</w:t>
      </w:r>
    </w:p>
    <w:p w14:paraId="2114657F">
      <w:pPr>
        <w:spacing w:line="360" w:lineRule="auto"/>
        <w:jc w:val="left"/>
        <w:textAlignment w:val="center"/>
        <w:rPr>
          <w:color w:val="000000"/>
        </w:rPr>
      </w:pPr>
      <w:r>
        <w:rPr>
          <w:color w:val="000000"/>
        </w:rPr>
        <w:drawing>
          <wp:inline distT="0" distB="0" distL="114300" distR="114300">
            <wp:extent cx="4876800" cy="1095375"/>
            <wp:effectExtent l="0" t="0" r="0" b="9525"/>
            <wp:docPr id="100019" name="图片 100019"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FHxDmtQ/YouglnRe25X2w=="/>
                    <pic:cNvPicPr>
                      <a:picLocks noChangeAspect="1"/>
                    </pic:cNvPicPr>
                  </pic:nvPicPr>
                  <pic:blipFill>
                    <a:blip r:embed="rId20"/>
                    <a:stretch>
                      <a:fillRect/>
                    </a:stretch>
                  </pic:blipFill>
                  <pic:spPr>
                    <a:xfrm>
                      <a:off x="0" y="0"/>
                      <a:ext cx="4876800" cy="1095375"/>
                    </a:xfrm>
                    <a:prstGeom prst="rect">
                      <a:avLst/>
                    </a:prstGeom>
                  </pic:spPr>
                </pic:pic>
              </a:graphicData>
            </a:graphic>
          </wp:inline>
        </w:drawing>
      </w:r>
    </w:p>
    <w:p w14:paraId="21124BB5">
      <w:pPr>
        <w:spacing w:line="360" w:lineRule="auto"/>
        <w:jc w:val="center"/>
        <w:textAlignment w:val="center"/>
        <w:rPr>
          <w:color w:val="000000"/>
        </w:rPr>
      </w:pPr>
    </w:p>
    <w:p w14:paraId="7A9B8A4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）图</w:t>
      </w:r>
      <w:r>
        <w:rPr>
          <w:rFonts w:ascii="Times New Roman" w:hAnsi="Times New Roman" w:eastAsia="Times New Roman" w:cs="Times New Roman"/>
          <w:color w:val="000000"/>
        </w:rPr>
        <w:t>a</w:t>
      </w:r>
      <w:r>
        <w:rPr>
          <w:rFonts w:ascii="宋体" w:hAnsi="宋体" w:eastAsia="宋体" w:cs="宋体"/>
          <w:color w:val="000000"/>
        </w:rPr>
        <w:t>所示，区域</w:t>
      </w:r>
      <w:r>
        <w:rPr>
          <w:rFonts w:ascii="Times New Roman" w:hAnsi="Times New Roman" w:eastAsia="Times New Roman" w:cs="Times New Roman"/>
          <w:color w:val="000000"/>
        </w:rPr>
        <w:t>B4</w:t>
      </w:r>
      <w:r>
        <w:rPr>
          <w:rFonts w:ascii="宋体" w:hAnsi="宋体" w:eastAsia="宋体" w:cs="宋体"/>
          <w:color w:val="000000"/>
        </w:rPr>
        <w:t>：</w:t>
      </w:r>
      <w:r>
        <w:rPr>
          <w:rFonts w:ascii="Times New Roman" w:hAnsi="Times New Roman" w:eastAsia="Times New Roman" w:cs="Times New Roman"/>
          <w:color w:val="000000"/>
        </w:rPr>
        <w:t>F14</w:t>
      </w:r>
      <w:r>
        <w:rPr>
          <w:rFonts w:ascii="宋体" w:hAnsi="宋体" w:eastAsia="宋体" w:cs="宋体"/>
          <w:color w:val="000000"/>
        </w:rPr>
        <w:t>数据已进行了排序，则排序的主要关键字是</w:t>
      </w:r>
      <w:r>
        <w:rPr>
          <w:color w:val="000000"/>
        </w:rPr>
        <w:t>_________</w:t>
      </w:r>
      <w:r>
        <w:rPr>
          <w:rFonts w:ascii="宋体" w:hAnsi="宋体" w:eastAsia="宋体" w:cs="宋体"/>
          <w:color w:val="000000"/>
        </w:rPr>
        <w:t>。</w:t>
      </w:r>
    </w:p>
    <w:p w14:paraId="3053BD7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）根据图</w:t>
      </w:r>
      <w:r>
        <w:rPr>
          <w:rFonts w:ascii="Times New Roman" w:hAnsi="Times New Roman" w:eastAsia="Times New Roman" w:cs="Times New Roman"/>
          <w:color w:val="000000"/>
        </w:rPr>
        <w:t>a</w:t>
      </w:r>
      <w:r>
        <w:rPr>
          <w:rFonts w:ascii="宋体" w:hAnsi="宋体" w:eastAsia="宋体" w:cs="宋体"/>
          <w:color w:val="000000"/>
        </w:rPr>
        <w:t>中数据制作的图表如图</w:t>
      </w:r>
      <w:r>
        <w:rPr>
          <w:rFonts w:ascii="Times New Roman" w:hAnsi="Times New Roman" w:eastAsia="Times New Roman" w:cs="Times New Roman"/>
          <w:color w:val="000000"/>
        </w:rPr>
        <w:t>c</w:t>
      </w:r>
      <w:r>
        <w:rPr>
          <w:rFonts w:ascii="宋体" w:hAnsi="宋体" w:eastAsia="宋体" w:cs="宋体"/>
          <w:color w:val="000000"/>
        </w:rPr>
        <w:t>所示，创建图表的数据区域是</w:t>
      </w:r>
      <w:r>
        <w:rPr>
          <w:color w:val="000000"/>
        </w:rPr>
        <w:t>________</w:t>
      </w:r>
      <w:r>
        <w:rPr>
          <w:rFonts w:ascii="宋体" w:hAnsi="宋体" w:eastAsia="宋体" w:cs="宋体"/>
          <w:color w:val="000000"/>
        </w:rPr>
        <w:t>。</w:t>
      </w:r>
    </w:p>
    <w:p w14:paraId="410EA37B">
      <w:pPr>
        <w:spacing w:line="360" w:lineRule="auto"/>
        <w:jc w:val="left"/>
        <w:textAlignment w:val="center"/>
        <w:rPr>
          <w:color w:val="000000"/>
        </w:rPr>
      </w:pPr>
      <w:r>
        <w:rPr>
          <w:color w:val="000000"/>
        </w:rPr>
        <w:drawing>
          <wp:inline distT="0" distB="0" distL="114300" distR="114300">
            <wp:extent cx="4391025" cy="2533650"/>
            <wp:effectExtent l="0" t="0" r="9525" b="0"/>
            <wp:docPr id="100021" name="图片 100021"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FHxDmtQ/YouglnRe25X2w=="/>
                    <pic:cNvPicPr>
                      <a:picLocks noChangeAspect="1"/>
                    </pic:cNvPicPr>
                  </pic:nvPicPr>
                  <pic:blipFill>
                    <a:blip r:embed="rId21"/>
                    <a:stretch>
                      <a:fillRect/>
                    </a:stretch>
                  </pic:blipFill>
                  <pic:spPr>
                    <a:xfrm>
                      <a:off x="0" y="0"/>
                      <a:ext cx="4391025" cy="2533650"/>
                    </a:xfrm>
                    <a:prstGeom prst="rect">
                      <a:avLst/>
                    </a:prstGeom>
                  </pic:spPr>
                </pic:pic>
              </a:graphicData>
            </a:graphic>
          </wp:inline>
        </w:drawing>
      </w:r>
    </w:p>
    <w:p w14:paraId="209A559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）在</w:t>
      </w:r>
      <w:r>
        <w:rPr>
          <w:rFonts w:ascii="Times New Roman" w:hAnsi="Times New Roman" w:eastAsia="Times New Roman" w:cs="Times New Roman"/>
          <w:color w:val="000000"/>
        </w:rPr>
        <w:t>F15</w:t>
      </w:r>
      <w:r>
        <w:rPr>
          <w:rFonts w:ascii="宋体" w:hAnsi="宋体" w:eastAsia="宋体" w:cs="宋体"/>
          <w:color w:val="000000"/>
        </w:rPr>
        <w:t>单元格中使用</w:t>
      </w:r>
      <w:r>
        <w:rPr>
          <w:rFonts w:ascii="Times New Roman" w:hAnsi="Times New Roman" w:eastAsia="Times New Roman" w:cs="Times New Roman"/>
          <w:color w:val="000000"/>
        </w:rPr>
        <w:t>COUNTIF</w:t>
      </w:r>
      <w:r>
        <w:rPr>
          <w:rFonts w:ascii="宋体" w:hAnsi="宋体" w:eastAsia="宋体" w:cs="宋体"/>
          <w:color w:val="000000"/>
        </w:rPr>
        <w:t>函数统计区域</w:t>
      </w:r>
      <w:r>
        <w:rPr>
          <w:rFonts w:ascii="Times New Roman" w:hAnsi="Times New Roman" w:eastAsia="Times New Roman" w:cs="Times New Roman"/>
          <w:color w:val="000000"/>
        </w:rPr>
        <w:t>F4</w:t>
      </w:r>
      <w:r>
        <w:rPr>
          <w:rFonts w:ascii="宋体" w:hAnsi="宋体" w:eastAsia="宋体" w:cs="宋体"/>
          <w:color w:val="000000"/>
        </w:rPr>
        <w:t>：</w:t>
      </w:r>
      <w:r>
        <w:rPr>
          <w:rFonts w:ascii="Times New Roman" w:hAnsi="Times New Roman" w:eastAsia="Times New Roman" w:cs="Times New Roman"/>
          <w:color w:val="000000"/>
        </w:rPr>
        <w:t>F14</w:t>
      </w:r>
      <w:r>
        <w:rPr>
          <w:rFonts w:ascii="宋体" w:hAnsi="宋体" w:eastAsia="宋体" w:cs="宋体"/>
          <w:color w:val="000000"/>
        </w:rPr>
        <w:t>中</w:t>
      </w:r>
      <w:r>
        <w:rPr>
          <w:rFonts w:ascii="Times New Roman" w:hAnsi="Times New Roman" w:eastAsia="Times New Roman" w:cs="Times New Roman"/>
          <w:color w:val="000000"/>
        </w:rPr>
        <w:t>“</w:t>
      </w:r>
      <w:r>
        <w:rPr>
          <w:rFonts w:ascii="宋体" w:hAnsi="宋体" w:eastAsia="宋体" w:cs="宋体"/>
          <w:color w:val="000000"/>
        </w:rPr>
        <w:t>增幅</w:t>
      </w:r>
      <w:r>
        <w:rPr>
          <w:rFonts w:ascii="Times New Roman" w:hAnsi="Times New Roman" w:eastAsia="Times New Roman" w:cs="Times New Roman"/>
          <w:color w:val="000000"/>
        </w:rPr>
        <w:t>%”</w:t>
      </w:r>
      <w:r>
        <w:rPr>
          <w:rFonts w:ascii="宋体" w:hAnsi="宋体" w:eastAsia="宋体" w:cs="宋体"/>
          <w:color w:val="000000"/>
        </w:rPr>
        <w:t>大于</w:t>
      </w:r>
      <w:r>
        <w:rPr>
          <w:rFonts w:ascii="Times New Roman" w:hAnsi="Times New Roman" w:eastAsia="Times New Roman" w:cs="Times New Roman"/>
          <w:color w:val="000000"/>
        </w:rPr>
        <w:t>10</w:t>
      </w:r>
      <w:r>
        <w:rPr>
          <w:rFonts w:ascii="宋体" w:hAnsi="宋体" w:eastAsia="宋体" w:cs="宋体"/>
          <w:color w:val="000000"/>
        </w:rPr>
        <w:t>的地区个数，则</w:t>
      </w:r>
      <w:r>
        <w:rPr>
          <w:rFonts w:ascii="Times New Roman" w:hAnsi="Times New Roman" w:eastAsia="Times New Roman" w:cs="Times New Roman"/>
          <w:color w:val="000000"/>
        </w:rPr>
        <w:t>F15</w:t>
      </w:r>
      <w:r>
        <w:rPr>
          <w:rFonts w:ascii="宋体" w:hAnsi="宋体" w:eastAsia="宋体" w:cs="宋体"/>
          <w:color w:val="000000"/>
        </w:rPr>
        <w:t>单元格中的公式是</w:t>
      </w:r>
      <w:r>
        <w:rPr>
          <w:color w:val="000000"/>
        </w:rPr>
        <w:t>_______________</w:t>
      </w:r>
      <w:r>
        <w:rPr>
          <w:rFonts w:ascii="宋体" w:hAnsi="宋体" w:eastAsia="宋体" w:cs="宋体"/>
          <w:color w:val="000000"/>
        </w:rPr>
        <w:t>。</w:t>
      </w:r>
    </w:p>
    <w:p w14:paraId="662AC663">
      <w:pPr>
        <w:spacing w:line="360" w:lineRule="auto"/>
        <w:jc w:val="left"/>
        <w:textAlignment w:val="center"/>
        <w:rPr>
          <w:color w:val="000000"/>
        </w:rPr>
      </w:pPr>
      <w:r>
        <w:rPr>
          <w:rFonts w:ascii="宋体" w:hAnsi="宋体" w:eastAsia="宋体" w:cs="宋体"/>
          <w:color w:val="000000"/>
        </w:rPr>
        <w:t>（提示：</w:t>
      </w:r>
      <w:r>
        <w:rPr>
          <w:rFonts w:ascii="Times New Roman" w:hAnsi="Times New Roman" w:eastAsia="Times New Roman" w:cs="Times New Roman"/>
          <w:color w:val="000000"/>
        </w:rPr>
        <w:t>COUNTIF</w:t>
      </w:r>
      <w:r>
        <w:rPr>
          <w:rFonts w:ascii="宋体" w:hAnsi="宋体" w:eastAsia="宋体" w:cs="宋体"/>
          <w:color w:val="000000"/>
        </w:rPr>
        <w:t>函数用于统计某个区域满足条件的单元格个数。例如：＝</w:t>
      </w:r>
      <w:r>
        <w:rPr>
          <w:rFonts w:ascii="Times New Roman" w:hAnsi="Times New Roman" w:eastAsia="Times New Roman" w:cs="Times New Roman"/>
          <w:color w:val="000000"/>
        </w:rPr>
        <w:t>COUNTIF</w:t>
      </w:r>
      <w:r>
        <w:rPr>
          <w:rFonts w:ascii="宋体" w:hAnsi="宋体" w:eastAsia="宋体" w:cs="宋体"/>
          <w:color w:val="000000"/>
        </w:rPr>
        <w:t>（</w:t>
      </w:r>
      <w:r>
        <w:rPr>
          <w:rFonts w:ascii="Times New Roman" w:hAnsi="Times New Roman" w:eastAsia="Times New Roman" w:cs="Times New Roman"/>
          <w:color w:val="000000"/>
        </w:rPr>
        <w:t>B4</w:t>
      </w:r>
      <w:r>
        <w:rPr>
          <w:rFonts w:ascii="宋体" w:hAnsi="宋体" w:eastAsia="宋体" w:cs="宋体"/>
          <w:color w:val="000000"/>
        </w:rPr>
        <w:t>：</w:t>
      </w:r>
      <w:r>
        <w:rPr>
          <w:rFonts w:ascii="Times New Roman" w:hAnsi="Times New Roman" w:eastAsia="Times New Roman" w:cs="Times New Roman"/>
          <w:color w:val="000000"/>
        </w:rPr>
        <w:t>B20</w:t>
      </w:r>
      <w:r>
        <w:rPr>
          <w:rFonts w:ascii="宋体" w:hAnsi="宋体" w:eastAsia="宋体" w:cs="宋体"/>
          <w:color w:val="000000"/>
        </w:rPr>
        <w:t>，</w:t>
      </w:r>
      <w:r>
        <w:rPr>
          <w:rFonts w:ascii="Times New Roman" w:hAnsi="Times New Roman" w:eastAsia="Times New Roman" w:cs="Times New Roman"/>
          <w:color w:val="000000"/>
        </w:rPr>
        <w:t>"&lt;100"</w:t>
      </w:r>
      <w:r>
        <w:rPr>
          <w:rFonts w:ascii="宋体" w:hAnsi="宋体" w:eastAsia="宋体" w:cs="宋体"/>
          <w:color w:val="000000"/>
        </w:rPr>
        <w:t>）表示在数据区域</w:t>
      </w:r>
      <w:r>
        <w:rPr>
          <w:rFonts w:ascii="Times New Roman" w:hAnsi="Times New Roman" w:eastAsia="Times New Roman" w:cs="Times New Roman"/>
          <w:color w:val="000000"/>
        </w:rPr>
        <w:t>B4</w:t>
      </w:r>
      <w:r>
        <w:rPr>
          <w:rFonts w:ascii="宋体" w:hAnsi="宋体" w:eastAsia="宋体" w:cs="宋体"/>
          <w:color w:val="000000"/>
        </w:rPr>
        <w:t>：</w:t>
      </w:r>
      <w:r>
        <w:rPr>
          <w:rFonts w:ascii="Times New Roman" w:hAnsi="Times New Roman" w:eastAsia="Times New Roman" w:cs="Times New Roman"/>
          <w:color w:val="000000"/>
        </w:rPr>
        <w:t>B20</w:t>
      </w:r>
      <w:r>
        <w:rPr>
          <w:rFonts w:ascii="宋体" w:hAnsi="宋体" w:eastAsia="宋体" w:cs="宋体"/>
          <w:color w:val="000000"/>
        </w:rPr>
        <w:t>中统计数值小于</w:t>
      </w:r>
      <w:r>
        <w:rPr>
          <w:rFonts w:ascii="Times New Roman" w:hAnsi="Times New Roman" w:eastAsia="Times New Roman" w:cs="Times New Roman"/>
          <w:color w:val="000000"/>
        </w:rPr>
        <w:t>100</w:t>
      </w:r>
      <w:r>
        <w:rPr>
          <w:rFonts w:ascii="宋体" w:hAnsi="宋体" w:eastAsia="宋体" w:cs="宋体"/>
          <w:color w:val="000000"/>
        </w:rPr>
        <w:t>的单元格个数。）</w:t>
      </w:r>
    </w:p>
    <w:p w14:paraId="700FED05">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C</w:t>
      </w:r>
      <w:r>
        <w:rPr>
          <w:color w:val="000000"/>
        </w:rPr>
        <w:t xml:space="preserve">    ②. </w:t>
      </w:r>
      <w:r>
        <w:rPr>
          <w:rFonts w:ascii="宋体" w:hAnsi="宋体" w:eastAsia="宋体" w:cs="宋体"/>
          <w:color w:val="000000"/>
        </w:rPr>
        <w:t>增量（亿元）</w:t>
      </w:r>
      <w:r>
        <w:rPr>
          <w:color w:val="000000"/>
        </w:rPr>
        <w:t xml:space="preserve">    ③. </w:t>
      </w:r>
      <w:r>
        <w:rPr>
          <w:rFonts w:ascii="Times New Roman" w:hAnsi="Times New Roman" w:eastAsia="Times New Roman" w:cs="Times New Roman"/>
          <w:color w:val="000000"/>
        </w:rPr>
        <w:t>B3</w:t>
      </w:r>
      <w:r>
        <w:rPr>
          <w:rFonts w:ascii="宋体" w:hAnsi="宋体" w:eastAsia="宋体" w:cs="宋体"/>
          <w:color w:val="000000"/>
        </w:rPr>
        <w:t>：</w:t>
      </w:r>
      <w:r>
        <w:rPr>
          <w:rFonts w:ascii="Times New Roman" w:hAnsi="Times New Roman" w:eastAsia="Times New Roman" w:cs="Times New Roman"/>
          <w:color w:val="000000"/>
        </w:rPr>
        <w:t>D14</w:t>
      </w:r>
      <w:r>
        <w:rPr>
          <w:color w:val="000000"/>
        </w:rPr>
        <w:t xml:space="preserve">    ④. </w:t>
      </w:r>
      <w:r>
        <w:rPr>
          <w:rFonts w:ascii="Times New Roman" w:hAnsi="Times New Roman" w:eastAsia="Times New Roman" w:cs="Times New Roman"/>
          <w:color w:val="000000"/>
        </w:rPr>
        <w:t>=COUNTIF</w:t>
      </w:r>
      <w:r>
        <w:rPr>
          <w:rFonts w:ascii="宋体" w:hAnsi="宋体" w:eastAsia="宋体" w:cs="宋体"/>
          <w:color w:val="000000"/>
        </w:rPr>
        <w:t>（</w:t>
      </w:r>
      <w:r>
        <w:rPr>
          <w:rFonts w:ascii="Times New Roman" w:hAnsi="Times New Roman" w:eastAsia="Times New Roman" w:cs="Times New Roman"/>
          <w:color w:val="000000"/>
        </w:rPr>
        <w:t>F4:F14, "&gt;10"</w:t>
      </w:r>
      <w:r>
        <w:rPr>
          <w:rFonts w:ascii="宋体" w:hAnsi="宋体" w:eastAsia="宋体" w:cs="宋体"/>
          <w:color w:val="000000"/>
        </w:rPr>
        <w:t>）</w:t>
      </w:r>
    </w:p>
    <w:p w14:paraId="7E9DC6BB">
      <w:pPr>
        <w:spacing w:line="360" w:lineRule="auto"/>
        <w:textAlignment w:val="center"/>
        <w:rPr>
          <w:color w:val="000000"/>
        </w:rPr>
      </w:pPr>
      <w:r>
        <w:rPr>
          <w:color w:val="2E75B6"/>
        </w:rPr>
        <w:t>【解析】</w:t>
      </w:r>
    </w:p>
    <w:p w14:paraId="7422D5D4">
      <w:pPr>
        <w:spacing w:line="360" w:lineRule="auto"/>
        <w:textAlignment w:val="center"/>
        <w:rPr>
          <w:color w:val="000000"/>
        </w:rPr>
      </w:pPr>
      <w:r>
        <w:rPr>
          <w:color w:val="000000"/>
        </w:rPr>
        <w:t>【详解】</w:t>
      </w:r>
      <w:r>
        <w:rPr>
          <w:rFonts w:ascii="宋体" w:hAnsi="宋体" w:eastAsia="宋体" w:cs="宋体"/>
          <w:color w:val="000000"/>
        </w:rPr>
        <w:t>本题考查</w:t>
      </w:r>
      <w:r>
        <w:rPr>
          <w:rFonts w:ascii="Times New Roman" w:hAnsi="Times New Roman" w:eastAsia="Times New Roman" w:cs="Times New Roman"/>
          <w:color w:val="000000"/>
        </w:rPr>
        <w:t>Excel</w:t>
      </w:r>
      <w:r>
        <w:rPr>
          <w:rFonts w:ascii="宋体" w:hAnsi="宋体" w:eastAsia="宋体" w:cs="宋体"/>
          <w:color w:val="000000"/>
        </w:rPr>
        <w:t>表格的相关处理。（</w:t>
      </w:r>
      <w:r>
        <w:rPr>
          <w:rFonts w:ascii="Times New Roman" w:hAnsi="Times New Roman" w:eastAsia="Times New Roman" w:cs="Times New Roman"/>
          <w:color w:val="000000"/>
        </w:rPr>
        <w:t>1</w:t>
      </w:r>
      <w:r>
        <w:rPr>
          <w:rFonts w:ascii="宋体" w:hAnsi="宋体" w:eastAsia="宋体" w:cs="宋体"/>
          <w:color w:val="000000"/>
        </w:rPr>
        <w:t>）根据图</w:t>
      </w:r>
      <w:r>
        <w:rPr>
          <w:rFonts w:ascii="Times New Roman" w:hAnsi="Times New Roman" w:eastAsia="Times New Roman" w:cs="Times New Roman"/>
          <w:color w:val="000000"/>
        </w:rPr>
        <w:t>b</w:t>
      </w:r>
      <w:r>
        <w:rPr>
          <w:rFonts w:ascii="宋体" w:hAnsi="宋体" w:eastAsia="宋体" w:cs="宋体"/>
          <w:color w:val="000000"/>
        </w:rPr>
        <w:t>知，第</w:t>
      </w:r>
      <w:r>
        <w:rPr>
          <w:rFonts w:ascii="Times New Roman" w:hAnsi="Times New Roman" w:eastAsia="Times New Roman" w:cs="Times New Roman"/>
          <w:color w:val="000000"/>
        </w:rPr>
        <w:t>2</w:t>
      </w:r>
      <w:r>
        <w:rPr>
          <w:rFonts w:ascii="宋体" w:hAnsi="宋体" w:eastAsia="宋体" w:cs="宋体"/>
          <w:color w:val="000000"/>
        </w:rPr>
        <w:t>行是通过</w:t>
      </w:r>
      <w:r>
        <w:rPr>
          <w:rFonts w:ascii="Times New Roman" w:hAnsi="Times New Roman" w:eastAsia="Times New Roman" w:cs="Times New Roman"/>
          <w:color w:val="000000"/>
        </w:rPr>
        <w:t>B2</w:t>
      </w:r>
      <w:r>
        <w:rPr>
          <w:rFonts w:ascii="宋体" w:hAnsi="宋体" w:eastAsia="宋体" w:cs="宋体"/>
          <w:color w:val="000000"/>
        </w:rPr>
        <w:t>：</w:t>
      </w:r>
      <w:r>
        <w:rPr>
          <w:rFonts w:ascii="Times New Roman" w:hAnsi="Times New Roman" w:eastAsia="Times New Roman" w:cs="Times New Roman"/>
          <w:color w:val="000000"/>
        </w:rPr>
        <w:t>F2</w:t>
      </w:r>
      <w:r>
        <w:rPr>
          <w:rFonts w:ascii="宋体" w:hAnsi="宋体" w:eastAsia="宋体" w:cs="宋体"/>
          <w:color w:val="000000"/>
        </w:rPr>
        <w:t>合并单元格居中实现的，故填</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）由表格可知只有</w:t>
      </w:r>
      <w:r>
        <w:rPr>
          <w:rFonts w:ascii="Times New Roman" w:hAnsi="Times New Roman" w:eastAsia="Times New Roman" w:cs="Times New Roman"/>
          <w:color w:val="000000"/>
        </w:rPr>
        <w:t>E</w:t>
      </w:r>
      <w:r>
        <w:rPr>
          <w:rFonts w:ascii="宋体" w:hAnsi="宋体" w:eastAsia="宋体" w:cs="宋体"/>
          <w:color w:val="000000"/>
        </w:rPr>
        <w:t>列是完全降序的，因此排序的主要关键字是增量（亿元）或列</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）由图例、</w:t>
      </w:r>
      <w:r>
        <w:rPr>
          <w:rFonts w:ascii="Times New Roman" w:hAnsi="Times New Roman" w:eastAsia="Times New Roman" w:cs="Times New Roman"/>
          <w:color w:val="000000"/>
        </w:rPr>
        <w:t>X</w:t>
      </w:r>
      <w:r>
        <w:rPr>
          <w:rFonts w:ascii="宋体" w:hAnsi="宋体" w:eastAsia="宋体" w:cs="宋体"/>
          <w:color w:val="000000"/>
        </w:rPr>
        <w:t>轴和</w:t>
      </w:r>
      <w:r>
        <w:rPr>
          <w:rFonts w:ascii="Times New Roman" w:hAnsi="Times New Roman" w:eastAsia="Times New Roman" w:cs="Times New Roman"/>
          <w:color w:val="000000"/>
        </w:rPr>
        <w:t>Y</w:t>
      </w:r>
      <w:r>
        <w:rPr>
          <w:rFonts w:ascii="宋体" w:hAnsi="宋体" w:eastAsia="宋体" w:cs="宋体"/>
          <w:color w:val="000000"/>
        </w:rPr>
        <w:t>轴可知数据区域是从</w:t>
      </w:r>
      <w:r>
        <w:rPr>
          <w:rFonts w:ascii="Times New Roman" w:hAnsi="Times New Roman" w:eastAsia="Times New Roman" w:cs="Times New Roman"/>
          <w:color w:val="000000"/>
        </w:rPr>
        <w:t>B3</w:t>
      </w:r>
      <w:r>
        <w:rPr>
          <w:rFonts w:ascii="宋体" w:hAnsi="宋体" w:eastAsia="宋体" w:cs="宋体"/>
          <w:color w:val="000000"/>
        </w:rPr>
        <w:t>单元格开始，到</w:t>
      </w:r>
      <w:r>
        <w:rPr>
          <w:rFonts w:ascii="Times New Roman" w:hAnsi="Times New Roman" w:eastAsia="Times New Roman" w:cs="Times New Roman"/>
          <w:color w:val="000000"/>
        </w:rPr>
        <w:t>D14</w:t>
      </w:r>
      <w:r>
        <w:rPr>
          <w:rFonts w:ascii="宋体" w:hAnsi="宋体" w:eastAsia="宋体" w:cs="宋体"/>
          <w:color w:val="000000"/>
        </w:rPr>
        <w:t>单元格结束的连续区域，即</w:t>
      </w:r>
      <w:r>
        <w:rPr>
          <w:rFonts w:ascii="Times New Roman" w:hAnsi="Times New Roman" w:eastAsia="Times New Roman" w:cs="Times New Roman"/>
          <w:color w:val="000000"/>
        </w:rPr>
        <w:t>B3:D14</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）由提示可知，</w:t>
      </w:r>
      <w:r>
        <w:rPr>
          <w:rFonts w:ascii="Times New Roman" w:hAnsi="Times New Roman" w:eastAsia="Times New Roman" w:cs="Times New Roman"/>
          <w:color w:val="000000"/>
        </w:rPr>
        <w:t>COUNTIF</w:t>
      </w:r>
      <w:r>
        <w:rPr>
          <w:rFonts w:ascii="宋体" w:hAnsi="宋体" w:eastAsia="宋体" w:cs="宋体"/>
          <w:color w:val="000000"/>
        </w:rPr>
        <w:t>函数的使用方法，故答案是</w:t>
      </w:r>
      <w:r>
        <w:rPr>
          <w:rFonts w:ascii="Times New Roman" w:hAnsi="Times New Roman" w:eastAsia="Times New Roman" w:cs="Times New Roman"/>
          <w:color w:val="000000"/>
        </w:rPr>
        <w:t>=COUNTIF</w:t>
      </w:r>
      <w:r>
        <w:rPr>
          <w:rFonts w:ascii="宋体" w:hAnsi="宋体" w:eastAsia="宋体" w:cs="宋体"/>
          <w:color w:val="000000"/>
        </w:rPr>
        <w:t>（</w:t>
      </w:r>
      <w:r>
        <w:rPr>
          <w:rFonts w:ascii="Times New Roman" w:hAnsi="Times New Roman" w:eastAsia="Times New Roman" w:cs="Times New Roman"/>
          <w:color w:val="000000"/>
        </w:rPr>
        <w:t>F4:F14, "&gt;10"</w:t>
      </w:r>
      <w:r>
        <w:rPr>
          <w:rFonts w:ascii="宋体" w:hAnsi="宋体" w:eastAsia="宋体" w:cs="宋体"/>
          <w:color w:val="000000"/>
        </w:rPr>
        <w:t>）。</w:t>
      </w:r>
    </w:p>
    <w:p w14:paraId="436010EF">
      <w:pPr>
        <w:spacing w:line="360" w:lineRule="auto"/>
        <w:jc w:val="left"/>
        <w:textAlignment w:val="center"/>
        <w:rPr>
          <w:color w:val="000000"/>
        </w:rPr>
      </w:pPr>
      <w:r>
        <w:rPr>
          <w:color w:val="000000"/>
        </w:rPr>
        <w:t xml:space="preserve">14. </w:t>
      </w:r>
      <w:r>
        <w:rPr>
          <w:rFonts w:ascii="宋体" w:hAnsi="宋体" w:eastAsia="宋体" w:cs="宋体"/>
          <w:color w:val="000000"/>
        </w:rPr>
        <w:t>某种编码以4位二进制码为一组，每组前两位表示方向，后两位表示距离。编写一个程序,将编码翻译成方向和距离，距离值为每组编码后两位二进制码转换为十进制数的值。具体功能如下：在 文本框Text1中输入连续多组编码，单击“翻译”按钮Commandl，结果显示在列表框List1中。</w:t>
      </w:r>
    </w:p>
    <w:p w14:paraId="202763B7">
      <w:pPr>
        <w:spacing w:line="360" w:lineRule="auto"/>
        <w:jc w:val="left"/>
        <w:textAlignment w:val="center"/>
        <w:rPr>
          <w:color w:val="000000"/>
        </w:rPr>
      </w:pPr>
      <w:r>
        <w:rPr>
          <w:rFonts w:ascii="宋体" w:hAnsi="宋体" w:eastAsia="宋体" w:cs="宋体"/>
          <w:color w:val="000000"/>
        </w:rPr>
        <w:t>程序运行界面如右图所示。</w:t>
      </w:r>
    </w:p>
    <w:p w14:paraId="149BC748">
      <w:pPr>
        <w:spacing w:line="360" w:lineRule="auto"/>
        <w:jc w:val="left"/>
        <w:textAlignment w:val="center"/>
        <w:rPr>
          <w:color w:val="000000"/>
        </w:rPr>
      </w:pPr>
      <w:r>
        <w:rPr>
          <w:color w:val="000000"/>
        </w:rPr>
        <w:drawing>
          <wp:inline distT="0" distB="0" distL="114300" distR="114300">
            <wp:extent cx="1962150" cy="1476375"/>
            <wp:effectExtent l="0" t="0" r="0" b="9525"/>
            <wp:docPr id="100023" name="图片 100023"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FHxDmtQ/YouglnRe25X2w=="/>
                    <pic:cNvPicPr>
                      <a:picLocks noChangeAspect="1"/>
                    </pic:cNvPicPr>
                  </pic:nvPicPr>
                  <pic:blipFill>
                    <a:blip r:embed="rId22"/>
                    <a:stretch>
                      <a:fillRect/>
                    </a:stretch>
                  </pic:blipFill>
                  <pic:spPr>
                    <a:xfrm>
                      <a:off x="0" y="0"/>
                      <a:ext cx="1962150" cy="1476375"/>
                    </a:xfrm>
                    <a:prstGeom prst="rect">
                      <a:avLst/>
                    </a:prstGeom>
                  </pic:spPr>
                </pic:pic>
              </a:graphicData>
            </a:graphic>
          </wp:inline>
        </w:drawing>
      </w:r>
    </w:p>
    <w:p w14:paraId="55CF08D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）要使程序运行时，文本框</w:t>
      </w:r>
      <w:r>
        <w:rPr>
          <w:rFonts w:ascii="Times New Roman" w:hAnsi="Times New Roman" w:eastAsia="Times New Roman" w:cs="Times New Roman"/>
          <w:color w:val="000000"/>
        </w:rPr>
        <w:t>Text1</w:t>
      </w:r>
      <w:r>
        <w:rPr>
          <w:rFonts w:ascii="宋体" w:hAnsi="宋体" w:eastAsia="宋体" w:cs="宋体"/>
          <w:color w:val="000000"/>
          <w:position w:val="0"/>
        </w:rPr>
        <w:drawing>
          <wp:inline distT="0" distB="0" distL="114300" distR="114300">
            <wp:extent cx="133350" cy="177800"/>
            <wp:effectExtent l="0" t="0" r="0" b="13335"/>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color w:val="000000"/>
        </w:rPr>
        <w:t>Width</w:t>
      </w:r>
      <w:r>
        <w:rPr>
          <w:rFonts w:ascii="宋体" w:hAnsi="宋体" w:eastAsia="宋体" w:cs="宋体"/>
          <w:color w:val="000000"/>
        </w:rPr>
        <w:t>属性值为</w:t>
      </w:r>
      <w:r>
        <w:rPr>
          <w:rFonts w:ascii="Times New Roman" w:hAnsi="Times New Roman" w:eastAsia="Times New Roman" w:cs="Times New Roman"/>
          <w:color w:val="000000"/>
        </w:rPr>
        <w:t>2018</w:t>
      </w:r>
      <w:r>
        <w:rPr>
          <w:rFonts w:ascii="宋体" w:hAnsi="宋体" w:eastAsia="宋体" w:cs="宋体"/>
          <w:color w:val="000000"/>
        </w:rPr>
        <w:t>，可在</w:t>
      </w:r>
      <w:r>
        <w:rPr>
          <w:rFonts w:ascii="Times New Roman" w:hAnsi="Times New Roman" w:eastAsia="Times New Roman" w:cs="Times New Roman"/>
          <w:color w:val="000000"/>
        </w:rPr>
        <w:t>Form_Load</w:t>
      </w:r>
      <w:r>
        <w:rPr>
          <w:rFonts w:ascii="宋体" w:hAnsi="宋体" w:eastAsia="宋体" w:cs="宋体"/>
          <w:color w:val="000000"/>
        </w:rPr>
        <w:t>事件过程中添加语句</w:t>
      </w:r>
      <w:r>
        <w:rPr>
          <w:color w:val="000000"/>
        </w:rPr>
        <w:t>________</w:t>
      </w:r>
      <w:r>
        <w:rPr>
          <w:rFonts w:ascii="宋体" w:hAnsi="宋体" w:eastAsia="宋体" w:cs="宋体"/>
          <w:color w:val="000000"/>
        </w:rPr>
        <w:t>（单选，填字母：</w:t>
      </w:r>
      <w:r>
        <w:rPr>
          <w:rFonts w:ascii="Times New Roman" w:hAnsi="Times New Roman" w:eastAsia="Times New Roman" w:cs="Times New Roman"/>
          <w:color w:val="000000"/>
        </w:rPr>
        <w:t>A. Width=2018 / B.Textl. Width = 2018 / C. Width. Textl=2018</w:t>
      </w:r>
      <w:r>
        <w:rPr>
          <w:rFonts w:ascii="宋体" w:hAnsi="宋体" w:eastAsia="宋体" w:cs="宋体"/>
          <w:color w:val="000000"/>
        </w:rPr>
        <w:t>）。</w:t>
      </w:r>
    </w:p>
    <w:p w14:paraId="6A231D7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）实现上述功能的</w:t>
      </w:r>
      <w:r>
        <w:rPr>
          <w:rFonts w:ascii="Times New Roman" w:hAnsi="Times New Roman" w:eastAsia="Times New Roman" w:cs="Times New Roman"/>
          <w:color w:val="000000"/>
        </w:rPr>
        <w:t>VB</w:t>
      </w:r>
      <w:r>
        <w:rPr>
          <w:rFonts w:ascii="宋体" w:hAnsi="宋体" w:eastAsia="宋体" w:cs="宋体"/>
          <w:color w:val="000000"/>
        </w:rPr>
        <w:t>程序如下，请在划线处填入合适的代码。</w:t>
      </w:r>
    </w:p>
    <w:p w14:paraId="5C5ADCDD">
      <w:pPr>
        <w:spacing w:line="360" w:lineRule="auto"/>
        <w:jc w:val="left"/>
        <w:textAlignment w:val="center"/>
        <w:rPr>
          <w:color w:val="000000"/>
        </w:rPr>
      </w:pPr>
      <w:r>
        <w:rPr>
          <w:rFonts w:ascii="Times New Roman" w:hAnsi="Times New Roman" w:eastAsia="Times New Roman" w:cs="Times New Roman"/>
          <w:color w:val="000000"/>
        </w:rPr>
        <w:t>Private Sub Command1_Click()</w:t>
      </w:r>
    </w:p>
    <w:p w14:paraId="53A345FE">
      <w:pPr>
        <w:spacing w:line="360" w:lineRule="auto"/>
        <w:jc w:val="left"/>
        <w:textAlignment w:val="center"/>
        <w:rPr>
          <w:color w:val="000000"/>
        </w:rPr>
      </w:pPr>
      <w:r>
        <w:rPr>
          <w:rFonts w:ascii="Times New Roman" w:hAnsi="Times New Roman" w:eastAsia="Times New Roman" w:cs="Times New Roman"/>
          <w:color w:val="000000"/>
        </w:rPr>
        <w:t>Dim s As String, c As String, d As String</w:t>
      </w:r>
    </w:p>
    <w:p w14:paraId="4442AF0C">
      <w:pPr>
        <w:spacing w:line="360" w:lineRule="auto"/>
        <w:jc w:val="left"/>
        <w:textAlignment w:val="center"/>
        <w:rPr>
          <w:color w:val="000000"/>
        </w:rPr>
      </w:pPr>
      <w:r>
        <w:rPr>
          <w:rFonts w:ascii="Times New Roman" w:hAnsi="Times New Roman" w:eastAsia="Times New Roman" w:cs="Times New Roman"/>
          <w:color w:val="000000"/>
        </w:rPr>
        <w:t>Dim n As Integer, bl As Integer, b2 As Integer, v As Integer, i As Integer</w:t>
      </w:r>
    </w:p>
    <w:p w14:paraId="7C54F57F">
      <w:pPr>
        <w:spacing w:line="360" w:lineRule="auto"/>
        <w:jc w:val="left"/>
        <w:textAlignment w:val="center"/>
        <w:rPr>
          <w:color w:val="000000"/>
        </w:rPr>
      </w:pPr>
      <w:r>
        <w:rPr>
          <w:rFonts w:ascii="Times New Roman" w:hAnsi="Times New Roman" w:eastAsia="Times New Roman" w:cs="Times New Roman"/>
          <w:color w:val="000000"/>
        </w:rPr>
        <w:t>s = Textl.Text: n = Len(s): i = 1</w:t>
      </w:r>
    </w:p>
    <w:p w14:paraId="5268AAED">
      <w:pPr>
        <w:spacing w:line="360" w:lineRule="auto"/>
        <w:jc w:val="left"/>
        <w:textAlignment w:val="center"/>
        <w:rPr>
          <w:color w:val="000000"/>
        </w:rPr>
      </w:pPr>
      <w:r>
        <w:rPr>
          <w:rFonts w:ascii="Times New Roman" w:hAnsi="Times New Roman" w:eastAsia="Times New Roman" w:cs="Times New Roman"/>
          <w:color w:val="000000"/>
        </w:rPr>
        <w:t>Do While i &lt;= n</w:t>
      </w:r>
    </w:p>
    <w:p w14:paraId="150B2F7A">
      <w:pPr>
        <w:spacing w:line="360" w:lineRule="auto"/>
        <w:jc w:val="left"/>
        <w:textAlignment w:val="center"/>
        <w:rPr>
          <w:color w:val="000000"/>
        </w:rPr>
      </w:pPr>
      <w:r>
        <w:rPr>
          <w:rFonts w:ascii="Times New Roman" w:hAnsi="Times New Roman" w:eastAsia="Times New Roman" w:cs="Times New Roman"/>
          <w:color w:val="000000"/>
        </w:rPr>
        <w:t xml:space="preserve">    c = Mid(s, i, 2)</w:t>
      </w:r>
    </w:p>
    <w:p w14:paraId="7362EECB">
      <w:pPr>
        <w:spacing w:line="360" w:lineRule="auto"/>
        <w:jc w:val="left"/>
        <w:textAlignment w:val="center"/>
        <w:rPr>
          <w:color w:val="000000"/>
        </w:rPr>
      </w:pPr>
      <w:r>
        <w:rPr>
          <w:rFonts w:ascii="Times New Roman" w:hAnsi="Times New Roman" w:eastAsia="Times New Roman" w:cs="Times New Roman"/>
          <w:color w:val="000000"/>
        </w:rPr>
        <w:t xml:space="preserve">    If c = "00" Then</w:t>
      </w:r>
    </w:p>
    <w:p w14:paraId="2D16F56D">
      <w:pPr>
        <w:spacing w:line="360" w:lineRule="auto"/>
        <w:jc w:val="left"/>
        <w:textAlignment w:val="center"/>
        <w:rPr>
          <w:color w:val="000000"/>
        </w:rPr>
      </w:pPr>
      <w:r>
        <w:rPr>
          <w:rFonts w:ascii="Times New Roman" w:hAnsi="Times New Roman" w:eastAsia="Times New Roman" w:cs="Times New Roman"/>
          <w:color w:val="000000"/>
        </w:rPr>
        <w:t xml:space="preserve">        d = "</w:t>
      </w:r>
      <w:r>
        <w:rPr>
          <w:rFonts w:ascii="宋体" w:hAnsi="宋体" w:eastAsia="宋体" w:cs="宋体"/>
          <w:color w:val="000000"/>
        </w:rPr>
        <w:t>东</w:t>
      </w:r>
      <w:r>
        <w:rPr>
          <w:rFonts w:ascii="Times New Roman" w:hAnsi="Times New Roman" w:eastAsia="Times New Roman" w:cs="Times New Roman"/>
          <w:color w:val="000000"/>
        </w:rPr>
        <w:t>"</w:t>
      </w:r>
    </w:p>
    <w:p w14:paraId="4C6F31BA">
      <w:pPr>
        <w:spacing w:line="360" w:lineRule="auto"/>
        <w:jc w:val="left"/>
        <w:textAlignment w:val="center"/>
        <w:rPr>
          <w:color w:val="000000"/>
        </w:rPr>
      </w:pPr>
      <w:r>
        <w:rPr>
          <w:rFonts w:ascii="Times New Roman" w:hAnsi="Times New Roman" w:eastAsia="Times New Roman" w:cs="Times New Roman"/>
          <w:color w:val="000000"/>
        </w:rPr>
        <w:t xml:space="preserve">    ElseIf c = "01" Then</w:t>
      </w:r>
    </w:p>
    <w:p w14:paraId="6BD06A29">
      <w:pPr>
        <w:spacing w:line="360" w:lineRule="auto"/>
        <w:jc w:val="left"/>
        <w:textAlignment w:val="center"/>
        <w:rPr>
          <w:color w:val="000000"/>
        </w:rPr>
      </w:pPr>
      <w:r>
        <w:rPr>
          <w:rFonts w:ascii="Times New Roman" w:hAnsi="Times New Roman" w:eastAsia="Times New Roman" w:cs="Times New Roman"/>
          <w:color w:val="000000"/>
        </w:rPr>
        <w:t xml:space="preserve">        d = "</w:t>
      </w:r>
      <w:r>
        <w:rPr>
          <w:rFonts w:ascii="宋体" w:hAnsi="宋体" w:eastAsia="宋体" w:cs="宋体"/>
          <w:color w:val="000000"/>
        </w:rPr>
        <w:t>南</w:t>
      </w:r>
      <w:r>
        <w:rPr>
          <w:rFonts w:ascii="Times New Roman" w:hAnsi="Times New Roman" w:eastAsia="Times New Roman" w:cs="Times New Roman"/>
          <w:color w:val="000000"/>
        </w:rPr>
        <w:t>"</w:t>
      </w:r>
    </w:p>
    <w:p w14:paraId="74D02F99">
      <w:pPr>
        <w:spacing w:line="360" w:lineRule="auto"/>
        <w:jc w:val="left"/>
        <w:textAlignment w:val="center"/>
        <w:rPr>
          <w:color w:val="000000"/>
        </w:rPr>
      </w:pPr>
      <w:r>
        <w:rPr>
          <w:rFonts w:ascii="Times New Roman" w:hAnsi="Times New Roman" w:eastAsia="Times New Roman" w:cs="Times New Roman"/>
          <w:color w:val="000000"/>
        </w:rPr>
        <w:t xml:space="preserve">    ElseIf c = "10" Then</w:t>
      </w:r>
    </w:p>
    <w:p w14:paraId="21B225C0">
      <w:pPr>
        <w:spacing w:line="360" w:lineRule="auto"/>
        <w:jc w:val="left"/>
        <w:textAlignment w:val="center"/>
        <w:rPr>
          <w:color w:val="000000"/>
        </w:rPr>
      </w:pPr>
      <w:r>
        <w:rPr>
          <w:rFonts w:ascii="Times New Roman" w:hAnsi="Times New Roman" w:eastAsia="Times New Roman" w:cs="Times New Roman"/>
          <w:color w:val="000000"/>
        </w:rPr>
        <w:t xml:space="preserve">        d = "</w:t>
      </w:r>
      <w:r>
        <w:rPr>
          <w:rFonts w:ascii="宋体" w:hAnsi="宋体" w:eastAsia="宋体" w:cs="宋体"/>
          <w:color w:val="000000"/>
        </w:rPr>
        <w:t>西</w:t>
      </w:r>
      <w:r>
        <w:rPr>
          <w:rFonts w:ascii="Times New Roman" w:hAnsi="Times New Roman" w:eastAsia="Times New Roman" w:cs="Times New Roman"/>
          <w:color w:val="000000"/>
        </w:rPr>
        <w:t>"</w:t>
      </w:r>
    </w:p>
    <w:p w14:paraId="27F95A5D">
      <w:pPr>
        <w:spacing w:line="360" w:lineRule="auto"/>
        <w:jc w:val="left"/>
        <w:textAlignment w:val="center"/>
        <w:rPr>
          <w:color w:val="000000"/>
        </w:rPr>
      </w:pPr>
      <w:r>
        <w:rPr>
          <w:rFonts w:ascii="Times New Roman" w:hAnsi="Times New Roman" w:eastAsia="Times New Roman" w:cs="Times New Roman"/>
          <w:color w:val="000000"/>
        </w:rPr>
        <w:t xml:space="preserve">    Else</w:t>
      </w:r>
    </w:p>
    <w:p w14:paraId="6B013F15">
      <w:pPr>
        <w:spacing w:line="360" w:lineRule="auto"/>
        <w:jc w:val="left"/>
        <w:textAlignment w:val="center"/>
        <w:rPr>
          <w:color w:val="000000"/>
        </w:rPr>
      </w:pPr>
      <w:r>
        <w:rPr>
          <w:rFonts w:ascii="Times New Roman" w:hAnsi="Times New Roman" w:eastAsia="Times New Roman" w:cs="Times New Roman"/>
          <w:color w:val="000000"/>
        </w:rPr>
        <w:t xml:space="preserve">        d = "</w:t>
      </w:r>
      <w:r>
        <w:rPr>
          <w:rFonts w:ascii="宋体" w:hAnsi="宋体" w:eastAsia="宋体" w:cs="宋体"/>
          <w:color w:val="000000"/>
        </w:rPr>
        <w:t>北</w:t>
      </w:r>
      <w:r>
        <w:rPr>
          <w:rFonts w:ascii="Times New Roman" w:hAnsi="Times New Roman" w:eastAsia="Times New Roman" w:cs="Times New Roman"/>
          <w:color w:val="000000"/>
        </w:rPr>
        <w:t>"</w:t>
      </w:r>
    </w:p>
    <w:p w14:paraId="4B0A7B14">
      <w:pPr>
        <w:spacing w:line="360" w:lineRule="auto"/>
        <w:jc w:val="left"/>
        <w:textAlignment w:val="center"/>
        <w:rPr>
          <w:color w:val="000000"/>
        </w:rPr>
      </w:pPr>
      <w:r>
        <w:rPr>
          <w:rFonts w:ascii="Times New Roman" w:hAnsi="Times New Roman" w:eastAsia="Times New Roman" w:cs="Times New Roman"/>
          <w:color w:val="000000"/>
        </w:rPr>
        <w:t xml:space="preserve">    End If</w:t>
      </w:r>
    </w:p>
    <w:p w14:paraId="3F8D681A">
      <w:pPr>
        <w:spacing w:line="360" w:lineRule="auto"/>
        <w:jc w:val="left"/>
        <w:textAlignment w:val="center"/>
        <w:rPr>
          <w:color w:val="000000"/>
        </w:rPr>
      </w:pPr>
      <w:r>
        <w:rPr>
          <w:rFonts w:ascii="Times New Roman" w:hAnsi="Times New Roman" w:eastAsia="Times New Roman" w:cs="Times New Roman"/>
          <w:color w:val="000000"/>
        </w:rPr>
        <w:t xml:space="preserve">    b1 = Val(Mid(s, i + 2, 1))</w:t>
      </w:r>
    </w:p>
    <w:p w14:paraId="0ECD3845">
      <w:pPr>
        <w:spacing w:line="360" w:lineRule="auto"/>
        <w:jc w:val="left"/>
        <w:textAlignment w:val="center"/>
        <w:rPr>
          <w:color w:val="000000"/>
        </w:rPr>
      </w:pPr>
      <w:r>
        <w:rPr>
          <w:rFonts w:ascii="Times New Roman" w:hAnsi="Times New Roman" w:eastAsia="Times New Roman" w:cs="Times New Roman"/>
          <w:color w:val="000000"/>
        </w:rPr>
        <w:t xml:space="preserve">    b2 = Val(Mid(s, i + 3, 1))</w:t>
      </w:r>
    </w:p>
    <w:p w14:paraId="039790CE">
      <w:pPr>
        <w:spacing w:line="360" w:lineRule="auto"/>
        <w:ind w:firstLine="435"/>
        <w:jc w:val="left"/>
        <w:textAlignment w:val="center"/>
        <w:rPr>
          <w:color w:val="000000"/>
        </w:rPr>
      </w:pPr>
      <w:r>
        <w:rPr>
          <w:rFonts w:ascii="Times New Roman" w:hAnsi="Times New Roman" w:eastAsia="Times New Roman" w:cs="Times New Roman"/>
          <w:color w:val="000000"/>
        </w:rPr>
        <w:t>v=</w:t>
      </w:r>
      <w:r>
        <w:rPr>
          <w:color w:val="000000"/>
        </w:rPr>
        <w:t>_______________</w:t>
      </w:r>
    </w:p>
    <w:p w14:paraId="3FD10247">
      <w:pPr>
        <w:spacing w:line="360" w:lineRule="auto"/>
        <w:ind w:firstLine="435"/>
        <w:jc w:val="left"/>
        <w:textAlignment w:val="center"/>
        <w:rPr>
          <w:color w:val="000000"/>
        </w:rPr>
      </w:pPr>
      <w:r>
        <w:rPr>
          <w:rFonts w:ascii="Times New Roman" w:hAnsi="Times New Roman" w:eastAsia="Times New Roman" w:cs="Times New Roman"/>
          <w:color w:val="000000"/>
        </w:rPr>
        <w:t>List1.AddItem d + " " + Str(v)</w:t>
      </w:r>
    </w:p>
    <w:p w14:paraId="6216CD5C">
      <w:pPr>
        <w:spacing w:line="360" w:lineRule="auto"/>
        <w:ind w:firstLine="420"/>
        <w:jc w:val="left"/>
        <w:textAlignment w:val="center"/>
        <w:rPr>
          <w:color w:val="000000"/>
        </w:rPr>
      </w:pPr>
      <w:r>
        <w:rPr>
          <w:color w:val="000000"/>
        </w:rPr>
        <w:t>_____________</w:t>
      </w:r>
    </w:p>
    <w:p w14:paraId="36B39C0A">
      <w:pPr>
        <w:spacing w:line="360" w:lineRule="auto"/>
        <w:jc w:val="left"/>
        <w:textAlignment w:val="center"/>
        <w:rPr>
          <w:color w:val="000000"/>
        </w:rPr>
      </w:pPr>
      <w:r>
        <w:rPr>
          <w:rFonts w:ascii="Times New Roman" w:hAnsi="Times New Roman" w:eastAsia="Times New Roman" w:cs="Times New Roman"/>
          <w:color w:val="000000"/>
        </w:rPr>
        <w:t>Loop</w:t>
      </w:r>
    </w:p>
    <w:p w14:paraId="645836CB">
      <w:pPr>
        <w:spacing w:line="360" w:lineRule="auto"/>
        <w:jc w:val="left"/>
        <w:textAlignment w:val="center"/>
        <w:rPr>
          <w:color w:val="000000"/>
        </w:rPr>
      </w:pPr>
      <w:r>
        <w:rPr>
          <w:rFonts w:ascii="Times New Roman" w:hAnsi="Times New Roman" w:eastAsia="Times New Roman" w:cs="Times New Roman"/>
          <w:color w:val="000000"/>
        </w:rPr>
        <w:t>End Sub</w:t>
      </w:r>
    </w:p>
    <w:p w14:paraId="09138BE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）若文本框</w:t>
      </w:r>
      <w:r>
        <w:rPr>
          <w:rFonts w:ascii="Times New Roman" w:hAnsi="Times New Roman" w:eastAsia="Times New Roman" w:cs="Times New Roman"/>
          <w:color w:val="000000"/>
        </w:rPr>
        <w:t>Textl</w:t>
      </w:r>
      <w:r>
        <w:rPr>
          <w:rFonts w:ascii="宋体" w:hAnsi="宋体" w:eastAsia="宋体" w:cs="宋体"/>
          <w:color w:val="000000"/>
        </w:rPr>
        <w:t>中输入的内容为“</w:t>
      </w:r>
      <w:r>
        <w:rPr>
          <w:rFonts w:ascii="Times New Roman" w:hAnsi="Times New Roman" w:eastAsia="Times New Roman" w:cs="Times New Roman"/>
          <w:color w:val="000000"/>
        </w:rPr>
        <w:t>1111</w:t>
      </w:r>
      <w:r>
        <w:rPr>
          <w:rFonts w:ascii="宋体" w:hAnsi="宋体" w:eastAsia="宋体" w:cs="宋体"/>
          <w:color w:val="000000"/>
        </w:rPr>
        <w:t>”，单击“翻译”按钮，列表框</w:t>
      </w:r>
      <w:r>
        <w:rPr>
          <w:rFonts w:ascii="Times New Roman" w:hAnsi="Times New Roman" w:eastAsia="Times New Roman" w:cs="Times New Roman"/>
          <w:color w:val="000000"/>
        </w:rPr>
        <w:t>List1</w:t>
      </w:r>
      <w:r>
        <w:rPr>
          <w:rFonts w:ascii="宋体" w:hAnsi="宋体" w:eastAsia="宋体" w:cs="宋体"/>
          <w:color w:val="000000"/>
        </w:rPr>
        <w:t>中显示的内容是</w:t>
      </w:r>
      <w:r>
        <w:rPr>
          <w:color w:val="000000"/>
        </w:rPr>
        <w:t>_________</w:t>
      </w:r>
      <w:r>
        <w:rPr>
          <w:rFonts w:ascii="宋体" w:hAnsi="宋体" w:eastAsia="宋体" w:cs="宋体"/>
          <w:color w:val="000000"/>
        </w:rPr>
        <w:t>。</w:t>
      </w:r>
    </w:p>
    <w:p w14:paraId="03F9EE27">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B</w:t>
      </w:r>
      <w:r>
        <w:rPr>
          <w:color w:val="000000"/>
        </w:rPr>
        <w:t xml:space="preserve">    ②. </w:t>
      </w:r>
      <w:r>
        <w:rPr>
          <w:rFonts w:ascii="Times New Roman" w:hAnsi="Times New Roman" w:eastAsia="Times New Roman" w:cs="Times New Roman"/>
          <w:color w:val="000000"/>
        </w:rPr>
        <w:t>b1*2+b2</w:t>
      </w:r>
      <w:r>
        <w:rPr>
          <w:color w:val="000000"/>
        </w:rPr>
        <w:t xml:space="preserve">    ③. </w:t>
      </w:r>
      <w:r>
        <w:rPr>
          <w:rFonts w:ascii="Times New Roman" w:hAnsi="Times New Roman" w:eastAsia="Times New Roman" w:cs="Times New Roman"/>
          <w:color w:val="000000"/>
        </w:rPr>
        <w:t>i=i+4</w:t>
      </w:r>
      <w:r>
        <w:rPr>
          <w:color w:val="000000"/>
        </w:rPr>
        <w:t xml:space="preserve">    ④. </w:t>
      </w:r>
      <w:r>
        <w:rPr>
          <w:rFonts w:ascii="宋体" w:hAnsi="宋体" w:eastAsia="宋体" w:cs="宋体"/>
          <w:color w:val="000000"/>
        </w:rPr>
        <w:t xml:space="preserve">北 </w:t>
      </w:r>
      <w:r>
        <w:rPr>
          <w:rFonts w:ascii="Times New Roman" w:hAnsi="Times New Roman" w:eastAsia="Times New Roman" w:cs="Times New Roman"/>
          <w:color w:val="000000"/>
        </w:rPr>
        <w:t>3</w:t>
      </w:r>
    </w:p>
    <w:p w14:paraId="26BB4A70">
      <w:pPr>
        <w:spacing w:line="360" w:lineRule="auto"/>
        <w:textAlignment w:val="center"/>
        <w:rPr>
          <w:color w:val="000000"/>
        </w:rPr>
      </w:pPr>
      <w:r>
        <w:rPr>
          <w:color w:val="2E75B6"/>
        </w:rPr>
        <w:t>【解析】</w:t>
      </w:r>
    </w:p>
    <w:p w14:paraId="0FC03F60">
      <w:pPr>
        <w:spacing w:line="360" w:lineRule="auto"/>
        <w:textAlignment w:val="center"/>
        <w:rPr>
          <w:color w:val="000000"/>
        </w:rPr>
      </w:pPr>
      <w:r>
        <w:rPr>
          <w:color w:val="000000"/>
        </w:rPr>
        <w:t>【分析】</w:t>
      </w:r>
    </w:p>
    <w:p w14:paraId="7543606E">
      <w:pPr>
        <w:spacing w:line="360" w:lineRule="auto"/>
        <w:jc w:val="left"/>
        <w:textAlignment w:val="center"/>
        <w:rPr>
          <w:color w:val="000000"/>
        </w:rPr>
      </w:pPr>
      <w:r>
        <w:rPr>
          <w:color w:val="000000"/>
        </w:rPr>
        <w:t>【详解】</w:t>
      </w:r>
      <w:r>
        <w:rPr>
          <w:rFonts w:ascii="宋体" w:hAnsi="宋体" w:eastAsia="宋体" w:cs="宋体"/>
          <w:color w:val="000000"/>
        </w:rPr>
        <w:t>本题主要考查</w:t>
      </w:r>
      <w:r>
        <w:rPr>
          <w:rFonts w:ascii="Times New Roman" w:hAnsi="Times New Roman" w:eastAsia="Times New Roman" w:cs="Times New Roman"/>
          <w:color w:val="000000"/>
        </w:rPr>
        <w:t>VB</w:t>
      </w:r>
      <w:r>
        <w:rPr>
          <w:rFonts w:ascii="宋体" w:hAnsi="宋体" w:eastAsia="宋体" w:cs="宋体"/>
          <w:color w:val="000000"/>
        </w:rPr>
        <w:t>程序</w:t>
      </w:r>
      <w:r>
        <w:rPr>
          <w:rFonts w:ascii="宋体" w:hAnsi="宋体" w:eastAsia="宋体" w:cs="宋体"/>
          <w:color w:val="000000"/>
          <w:position w:val="0"/>
        </w:rPr>
        <w:drawing>
          <wp:inline distT="0" distB="0" distL="114300" distR="114300">
            <wp:extent cx="133350" cy="177800"/>
            <wp:effectExtent l="0" t="0" r="0" b="1333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执行与调试。①要使程序运行时，文本框</w:t>
      </w:r>
      <w:r>
        <w:rPr>
          <w:rFonts w:ascii="Times New Roman" w:hAnsi="Times New Roman" w:eastAsia="Times New Roman" w:cs="Times New Roman"/>
          <w:color w:val="000000"/>
        </w:rPr>
        <w:t>Text1</w:t>
      </w:r>
      <w:r>
        <w:rPr>
          <w:rFonts w:ascii="宋体" w:hAnsi="宋体" w:eastAsia="宋体" w:cs="宋体"/>
          <w:color w:val="000000"/>
        </w:rPr>
        <w:t>的</w:t>
      </w:r>
      <w:r>
        <w:rPr>
          <w:rFonts w:ascii="Times New Roman" w:hAnsi="Times New Roman" w:eastAsia="Times New Roman" w:cs="Times New Roman"/>
          <w:color w:val="000000"/>
        </w:rPr>
        <w:t>Width</w:t>
      </w:r>
      <w:r>
        <w:rPr>
          <w:rFonts w:ascii="宋体" w:hAnsi="宋体" w:eastAsia="宋体" w:cs="宋体"/>
          <w:color w:val="000000"/>
        </w:rPr>
        <w:t>属性值为</w:t>
      </w:r>
      <w:r>
        <w:rPr>
          <w:rFonts w:ascii="Times New Roman" w:hAnsi="Times New Roman" w:eastAsia="Times New Roman" w:cs="Times New Roman"/>
          <w:color w:val="000000"/>
        </w:rPr>
        <w:t>2018</w:t>
      </w:r>
      <w:r>
        <w:rPr>
          <w:rFonts w:ascii="宋体" w:hAnsi="宋体" w:eastAsia="宋体" w:cs="宋体"/>
          <w:color w:val="000000"/>
        </w:rPr>
        <w:t>，可在</w:t>
      </w:r>
      <w:r>
        <w:rPr>
          <w:rFonts w:ascii="Times New Roman" w:hAnsi="Times New Roman" w:eastAsia="Times New Roman" w:cs="Times New Roman"/>
          <w:color w:val="000000"/>
        </w:rPr>
        <w:t>Form_Load</w:t>
      </w:r>
      <w:r>
        <w:rPr>
          <w:rFonts w:ascii="宋体" w:hAnsi="宋体" w:eastAsia="宋体" w:cs="宋体"/>
          <w:color w:val="000000"/>
        </w:rPr>
        <w:t>事件过程中添加语句</w:t>
      </w:r>
      <w:r>
        <w:rPr>
          <w:rFonts w:ascii="Times New Roman" w:hAnsi="Times New Roman" w:eastAsia="Times New Roman" w:cs="Times New Roman"/>
          <w:color w:val="000000"/>
        </w:rPr>
        <w:t>Textl.Width = 2018</w:t>
      </w:r>
      <w:r>
        <w:rPr>
          <w:rFonts w:ascii="宋体" w:hAnsi="宋体" w:eastAsia="宋体" w:cs="宋体"/>
          <w:color w:val="000000"/>
        </w:rPr>
        <w:t>，故选B选项。②距离值为每组编码后两位二进制码转换为十进制数的值，b1对应的权值为</w:t>
      </w:r>
      <w:r>
        <w:rPr>
          <w:rFonts w:ascii="Times New Roman" w:hAnsi="Times New Roman" w:eastAsia="Times New Roman" w:cs="Times New Roman"/>
          <w:color w:val="000000"/>
        </w:rPr>
        <w:t>2</w:t>
      </w:r>
      <w:r>
        <w:rPr>
          <w:rFonts w:ascii="Times New Roman" w:hAnsi="Times New Roman" w:eastAsia="Times New Roman" w:cs="Times New Roman"/>
          <w:color w:val="000000"/>
          <w:vertAlign w:val="superscript"/>
        </w:rPr>
        <w:t>1</w:t>
      </w:r>
      <w:r>
        <w:rPr>
          <w:rFonts w:ascii="宋体" w:hAnsi="宋体" w:eastAsia="宋体" w:cs="宋体"/>
          <w:color w:val="000000"/>
        </w:rPr>
        <w:t>，b2对应的权值为</w:t>
      </w:r>
      <w:r>
        <w:rPr>
          <w:rFonts w:ascii="Times New Roman" w:hAnsi="Times New Roman" w:eastAsia="Times New Roman" w:cs="Times New Roman"/>
          <w:color w:val="000000"/>
        </w:rPr>
        <w:t>2</w:t>
      </w:r>
      <w:r>
        <w:rPr>
          <w:rFonts w:ascii="Times New Roman" w:hAnsi="Times New Roman" w:eastAsia="Times New Roman" w:cs="Times New Roman"/>
          <w:color w:val="000000"/>
          <w:vertAlign w:val="superscript"/>
        </w:rPr>
        <w:t>0</w:t>
      </w:r>
      <w:r>
        <w:rPr>
          <w:rFonts w:ascii="宋体" w:hAnsi="宋体" w:eastAsia="宋体" w:cs="宋体"/>
          <w:color w:val="000000"/>
        </w:rPr>
        <w:t>，故将距离转换为十进制数是</w:t>
      </w:r>
      <w:r>
        <w:rPr>
          <w:rFonts w:ascii="Times New Roman" w:hAnsi="Times New Roman" w:eastAsia="Times New Roman" w:cs="Times New Roman"/>
          <w:color w:val="000000"/>
        </w:rPr>
        <w:t>b1*2+b2</w:t>
      </w:r>
      <w:r>
        <w:rPr>
          <w:rFonts w:ascii="宋体" w:hAnsi="宋体" w:eastAsia="宋体" w:cs="宋体"/>
          <w:color w:val="000000"/>
        </w:rPr>
        <w:t>，故填</w:t>
      </w:r>
      <w:r>
        <w:rPr>
          <w:rFonts w:ascii="Times New Roman" w:hAnsi="Times New Roman" w:eastAsia="Times New Roman" w:cs="Times New Roman"/>
          <w:color w:val="000000"/>
        </w:rPr>
        <w:t>b1*2+b2</w:t>
      </w:r>
      <w:r>
        <w:rPr>
          <w:rFonts w:ascii="宋体" w:hAnsi="宋体" w:eastAsia="宋体" w:cs="宋体"/>
          <w:color w:val="000000"/>
        </w:rPr>
        <w:t>。③该编码以4位二进制码为一组，故变量i每次递增4，故填</w:t>
      </w:r>
      <w:r>
        <w:rPr>
          <w:rFonts w:ascii="Times New Roman" w:hAnsi="Times New Roman" w:eastAsia="Times New Roman" w:cs="Times New Roman"/>
          <w:color w:val="000000"/>
        </w:rPr>
        <w:t>i=i+4</w:t>
      </w:r>
      <w:r>
        <w:rPr>
          <w:rFonts w:ascii="宋体" w:hAnsi="宋体" w:eastAsia="宋体" w:cs="宋体"/>
          <w:color w:val="000000"/>
        </w:rPr>
        <w:t>。④若文本框</w:t>
      </w:r>
      <w:r>
        <w:rPr>
          <w:rFonts w:ascii="Times New Roman" w:hAnsi="Times New Roman" w:eastAsia="Times New Roman" w:cs="Times New Roman"/>
          <w:color w:val="000000"/>
        </w:rPr>
        <w:t>Textl</w:t>
      </w:r>
      <w:r>
        <w:rPr>
          <w:rFonts w:ascii="宋体" w:hAnsi="宋体" w:eastAsia="宋体" w:cs="宋体"/>
          <w:color w:val="000000"/>
        </w:rPr>
        <w:t>中输入的内容为“</w:t>
      </w:r>
      <w:r>
        <w:rPr>
          <w:rFonts w:ascii="Times New Roman" w:hAnsi="Times New Roman" w:eastAsia="Times New Roman" w:cs="Times New Roman"/>
          <w:color w:val="000000"/>
        </w:rPr>
        <w:t>1111</w:t>
      </w:r>
      <w:r>
        <w:rPr>
          <w:rFonts w:ascii="宋体" w:hAnsi="宋体" w:eastAsia="宋体" w:cs="宋体"/>
          <w:color w:val="000000"/>
        </w:rPr>
        <w:t>”，前两位“11”对应的方向是“北”，后两位“11”表示距离，转换为十进制数是3，故单击“翻译”按钮，列表框</w:t>
      </w:r>
      <w:r>
        <w:rPr>
          <w:rFonts w:ascii="Times New Roman" w:hAnsi="Times New Roman" w:eastAsia="Times New Roman" w:cs="Times New Roman"/>
          <w:color w:val="000000"/>
        </w:rPr>
        <w:t>List1</w:t>
      </w:r>
      <w:r>
        <w:rPr>
          <w:rFonts w:ascii="宋体" w:hAnsi="宋体" w:eastAsia="宋体" w:cs="宋体"/>
          <w:color w:val="000000"/>
        </w:rPr>
        <w:t xml:space="preserve">中显示的内容是北 </w:t>
      </w:r>
      <w:r>
        <w:rPr>
          <w:rFonts w:ascii="Times New Roman" w:hAnsi="Times New Roman" w:eastAsia="Times New Roman" w:cs="Times New Roman"/>
          <w:color w:val="000000"/>
        </w:rPr>
        <w:t>3</w:t>
      </w:r>
      <w:r>
        <w:rPr>
          <w:rFonts w:ascii="宋体" w:hAnsi="宋体" w:eastAsia="宋体" w:cs="宋体"/>
          <w:color w:val="000000"/>
        </w:rPr>
        <w:t>。</w:t>
      </w:r>
    </w:p>
    <w:p w14:paraId="143DD9BA">
      <w:pPr>
        <w:spacing w:line="360" w:lineRule="auto"/>
        <w:jc w:val="left"/>
        <w:textAlignment w:val="center"/>
        <w:rPr>
          <w:color w:val="000000"/>
        </w:rPr>
      </w:pPr>
      <w:r>
        <w:rPr>
          <w:color w:val="000000"/>
        </w:rPr>
        <w:t xml:space="preserve">15. </w:t>
      </w:r>
      <w:r>
        <w:rPr>
          <w:rFonts w:ascii="宋体" w:hAnsi="宋体" w:eastAsia="宋体" w:cs="宋体"/>
          <w:color w:val="000000"/>
        </w:rPr>
        <w:t>小王要创作一个关于“古诗欣赏”的多媒体作品。请回答下列问题：</w:t>
      </w:r>
    </w:p>
    <w:p w14:paraId="63BF2EF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）在制作作品前，小王进行了相应的分析和规划。下列</w:t>
      </w:r>
      <w:r>
        <w:rPr>
          <w:rFonts w:ascii="宋体" w:hAnsi="宋体" w:eastAsia="宋体" w:cs="宋体"/>
          <w:color w:val="000000"/>
          <w:em w:val="dot"/>
        </w:rPr>
        <w:t>不属于</w:t>
      </w:r>
      <w:r>
        <w:rPr>
          <w:rFonts w:ascii="宋体" w:hAnsi="宋体" w:eastAsia="宋体" w:cs="宋体"/>
          <w:color w:val="000000"/>
        </w:rPr>
        <w:t>需求分析的是</w:t>
      </w:r>
      <w:r>
        <w:rPr>
          <w:color w:val="000000"/>
        </w:rPr>
        <w:t>_________</w:t>
      </w:r>
    </w:p>
    <w:p w14:paraId="7AD48590">
      <w:pPr>
        <w:spacing w:line="360" w:lineRule="auto"/>
        <w:jc w:val="left"/>
        <w:textAlignment w:val="center"/>
        <w:rPr>
          <w:color w:val="000000"/>
        </w:rPr>
      </w:pPr>
      <w:r>
        <w:rPr>
          <w:rFonts w:ascii="宋体" w:hAnsi="宋体" w:eastAsia="宋体" w:cs="宋体"/>
          <w:color w:val="000000"/>
        </w:rPr>
        <w:t>（单选，填字母：</w:t>
      </w:r>
      <w:r>
        <w:rPr>
          <w:rFonts w:ascii="Times New Roman" w:hAnsi="Times New Roman" w:eastAsia="Times New Roman" w:cs="Times New Roman"/>
          <w:color w:val="000000"/>
        </w:rPr>
        <w:t>A.</w:t>
      </w:r>
      <w:r>
        <w:rPr>
          <w:rFonts w:ascii="宋体" w:hAnsi="宋体" w:eastAsia="宋体" w:cs="宋体"/>
          <w:color w:val="000000"/>
        </w:rPr>
        <w:t>该作品要求使用</w:t>
      </w:r>
      <w:r>
        <w:rPr>
          <w:rFonts w:ascii="Times New Roman" w:hAnsi="Times New Roman" w:eastAsia="Times New Roman" w:cs="Times New Roman"/>
          <w:color w:val="000000"/>
        </w:rPr>
        <w:t>Flash</w:t>
      </w:r>
      <w:r>
        <w:rPr>
          <w:rFonts w:ascii="宋体" w:hAnsi="宋体" w:eastAsia="宋体" w:cs="宋体"/>
          <w:color w:val="000000"/>
        </w:rPr>
        <w:t>软件制作</w:t>
      </w:r>
      <w:r>
        <w:rPr>
          <w:rFonts w:ascii="Times New Roman" w:hAnsi="Times New Roman" w:eastAsia="Times New Roman" w:cs="Times New Roman"/>
          <w:color w:val="000000"/>
        </w:rPr>
        <w:t>/ B.</w:t>
      </w:r>
      <w:r>
        <w:rPr>
          <w:rFonts w:ascii="宋体" w:hAnsi="宋体" w:eastAsia="宋体" w:cs="宋体"/>
          <w:color w:val="000000"/>
        </w:rPr>
        <w:t>该作品面向小学生演示播放</w:t>
      </w:r>
      <w:r>
        <w:rPr>
          <w:rFonts w:ascii="Times New Roman" w:hAnsi="Times New Roman" w:eastAsia="Times New Roman" w:cs="Times New Roman"/>
          <w:color w:val="000000"/>
        </w:rPr>
        <w:t>/ C.</w:t>
      </w:r>
      <w:r>
        <w:rPr>
          <w:rFonts w:ascii="宋体" w:hAnsi="宋体" w:eastAsia="宋体" w:cs="宋体"/>
          <w:color w:val="000000"/>
        </w:rPr>
        <w:t>该作品的主题思想为“赏析经典诗词，弘扬传统文化”</w:t>
      </w:r>
      <w:r>
        <w:rPr>
          <w:rFonts w:ascii="Times New Roman" w:hAnsi="Times New Roman" w:eastAsia="Times New Roman" w:cs="Times New Roman"/>
          <w:color w:val="000000"/>
        </w:rPr>
        <w:t>/ D.</w:t>
      </w:r>
      <w:r>
        <w:rPr>
          <w:rFonts w:ascii="宋体" w:hAnsi="宋体" w:eastAsia="宋体" w:cs="宋体"/>
          <w:color w:val="000000"/>
        </w:rPr>
        <w:t>根据主题思想和内容，制订该作品的脚本大纲）。</w:t>
      </w:r>
    </w:p>
    <w:p w14:paraId="4849F63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）小王使用</w:t>
      </w:r>
      <w:r>
        <w:rPr>
          <w:rFonts w:ascii="Times New Roman" w:hAnsi="Times New Roman" w:eastAsia="Times New Roman" w:cs="Times New Roman"/>
          <w:color w:val="000000"/>
        </w:rPr>
        <w:t>Flash</w:t>
      </w:r>
      <w:r>
        <w:rPr>
          <w:rFonts w:ascii="宋体" w:hAnsi="宋体" w:eastAsia="宋体" w:cs="宋体"/>
          <w:color w:val="000000"/>
        </w:rPr>
        <w:t>软件制作该多媒体作品，如下图所示。</w:t>
      </w:r>
    </w:p>
    <w:p w14:paraId="27C05A08">
      <w:pPr>
        <w:spacing w:line="360" w:lineRule="auto"/>
        <w:jc w:val="left"/>
        <w:textAlignment w:val="center"/>
        <w:rPr>
          <w:color w:val="000000"/>
        </w:rPr>
      </w:pPr>
      <w:r>
        <w:rPr>
          <w:color w:val="000000"/>
        </w:rPr>
        <w:drawing>
          <wp:inline distT="0" distB="0" distL="114300" distR="114300">
            <wp:extent cx="4438650" cy="3695700"/>
            <wp:effectExtent l="0" t="0" r="0" b="0"/>
            <wp:docPr id="100025" name="图片 100025"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FHxDmtQ/YouglnRe25X2w=="/>
                    <pic:cNvPicPr>
                      <a:picLocks noChangeAspect="1"/>
                    </pic:cNvPicPr>
                  </pic:nvPicPr>
                  <pic:blipFill>
                    <a:blip r:embed="rId24"/>
                    <a:stretch>
                      <a:fillRect/>
                    </a:stretch>
                  </pic:blipFill>
                  <pic:spPr>
                    <a:xfrm>
                      <a:off x="0" y="0"/>
                      <a:ext cx="4438650" cy="3695700"/>
                    </a:xfrm>
                    <a:prstGeom prst="rect">
                      <a:avLst/>
                    </a:prstGeom>
                  </pic:spPr>
                </pic:pic>
              </a:graphicData>
            </a:graphic>
          </wp:inline>
        </w:drawing>
      </w:r>
    </w:p>
    <w:p w14:paraId="1A29AEFA">
      <w:pPr>
        <w:spacing w:line="360" w:lineRule="auto"/>
        <w:jc w:val="left"/>
        <w:textAlignment w:val="center"/>
        <w:rPr>
          <w:color w:val="000000"/>
        </w:rPr>
      </w:pPr>
      <w:r>
        <w:rPr>
          <w:rFonts w:ascii="宋体" w:hAnsi="宋体" w:eastAsia="宋体" w:cs="宋体"/>
          <w:color w:val="000000"/>
        </w:rPr>
        <w:t>图中“人物”图层第</w:t>
      </w:r>
      <w:r>
        <w:rPr>
          <w:rFonts w:ascii="Times New Roman" w:hAnsi="Times New Roman" w:eastAsia="Times New Roman" w:cs="Times New Roman"/>
          <w:color w:val="000000"/>
        </w:rPr>
        <w:t>1</w:t>
      </w:r>
      <w:r>
        <w:rPr>
          <w:rFonts w:ascii="宋体" w:hAnsi="宋体" w:eastAsia="宋体" w:cs="宋体"/>
          <w:color w:val="000000"/>
        </w:rPr>
        <w:t>帧到第</w:t>
      </w:r>
      <w:r>
        <w:rPr>
          <w:rFonts w:ascii="Times New Roman" w:hAnsi="Times New Roman" w:eastAsia="Times New Roman" w:cs="Times New Roman"/>
          <w:color w:val="000000"/>
        </w:rPr>
        <w:t>10</w:t>
      </w:r>
      <w:r>
        <w:rPr>
          <w:rFonts w:ascii="宋体" w:hAnsi="宋体" w:eastAsia="宋体" w:cs="宋体"/>
          <w:color w:val="000000"/>
        </w:rPr>
        <w:t>帧的补间动画实现了“人物”实例从完全透明到完全显示的效果，第</w:t>
      </w:r>
      <w:r>
        <w:rPr>
          <w:rFonts w:ascii="Times New Roman" w:hAnsi="Times New Roman" w:eastAsia="Times New Roman" w:cs="Times New Roman"/>
          <w:color w:val="000000"/>
        </w:rPr>
        <w:t>1</w:t>
      </w:r>
      <w:r>
        <w:rPr>
          <w:rFonts w:ascii="宋体" w:hAnsi="宋体" w:eastAsia="宋体" w:cs="宋体"/>
          <w:color w:val="000000"/>
        </w:rPr>
        <w:t>帧中“人物”实例的</w:t>
      </w:r>
      <w:r>
        <w:rPr>
          <w:rFonts w:ascii="Times New Roman" w:hAnsi="Times New Roman" w:eastAsia="Times New Roman" w:cs="Times New Roman"/>
          <w:color w:val="000000"/>
        </w:rPr>
        <w:t>Alpha</w:t>
      </w:r>
      <w:r>
        <w:rPr>
          <w:rFonts w:ascii="宋体" w:hAnsi="宋体" w:eastAsia="宋体" w:cs="宋体"/>
          <w:color w:val="000000"/>
        </w:rPr>
        <w:t>值是</w:t>
      </w:r>
      <w:r>
        <w:rPr>
          <w:color w:val="000000"/>
        </w:rPr>
        <w:t>________</w:t>
      </w:r>
      <w:r>
        <w:rPr>
          <w:rFonts w:ascii="宋体" w:hAnsi="宋体" w:eastAsia="宋体" w:cs="宋体"/>
          <w:color w:val="000000"/>
        </w:rPr>
        <w:t>。</w:t>
      </w:r>
    </w:p>
    <w:p w14:paraId="3F55317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）图中“白云”图层第</w:t>
      </w:r>
      <w:r>
        <w:rPr>
          <w:rFonts w:ascii="Times New Roman" w:hAnsi="Times New Roman" w:eastAsia="Times New Roman" w:cs="Times New Roman"/>
          <w:color w:val="000000"/>
        </w:rPr>
        <w:t>15</w:t>
      </w:r>
      <w:r>
        <w:rPr>
          <w:rFonts w:ascii="宋体" w:hAnsi="宋体" w:eastAsia="宋体" w:cs="宋体"/>
          <w:color w:val="000000"/>
        </w:rPr>
        <w:t>帧到第</w:t>
      </w:r>
      <w:r>
        <w:rPr>
          <w:rFonts w:ascii="Times New Roman" w:hAnsi="Times New Roman" w:eastAsia="Times New Roman" w:cs="Times New Roman"/>
          <w:color w:val="000000"/>
        </w:rPr>
        <w:t>48</w:t>
      </w:r>
      <w:r>
        <w:rPr>
          <w:rFonts w:ascii="宋体" w:hAnsi="宋体" w:eastAsia="宋体" w:cs="宋体"/>
          <w:color w:val="000000"/>
        </w:rPr>
        <w:t>帧的动画补间实现了由一朵云逐渐变化为两朵云的效果，该动画的补间类型是</w:t>
      </w:r>
      <w:r>
        <w:rPr>
          <w:color w:val="000000"/>
        </w:rPr>
        <w:t>________</w:t>
      </w:r>
      <w:r>
        <w:rPr>
          <w:rFonts w:ascii="宋体" w:hAnsi="宋体" w:eastAsia="宋体" w:cs="宋体"/>
          <w:color w:val="000000"/>
        </w:rPr>
        <w:t>。</w:t>
      </w:r>
    </w:p>
    <w:p w14:paraId="639F9D7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）测试场景时，“标题”图层内容在播放完第</w:t>
      </w:r>
      <w:r>
        <w:rPr>
          <w:rFonts w:ascii="Times New Roman" w:hAnsi="Times New Roman" w:eastAsia="Times New Roman" w:cs="Times New Roman"/>
          <w:color w:val="000000"/>
        </w:rPr>
        <w:t>40</w:t>
      </w:r>
      <w:r>
        <w:rPr>
          <w:rFonts w:ascii="宋体" w:hAnsi="宋体" w:eastAsia="宋体" w:cs="宋体"/>
          <w:color w:val="000000"/>
        </w:rPr>
        <w:t>帧后消失。为了使该图层第</w:t>
      </w:r>
      <w:r>
        <w:rPr>
          <w:rFonts w:ascii="Times New Roman" w:hAnsi="Times New Roman" w:eastAsia="Times New Roman" w:cs="Times New Roman"/>
          <w:color w:val="000000"/>
        </w:rPr>
        <w:t>40</w:t>
      </w:r>
      <w:r>
        <w:rPr>
          <w:rFonts w:ascii="宋体" w:hAnsi="宋体" w:eastAsia="宋体" w:cs="宋体"/>
          <w:color w:val="000000"/>
        </w:rPr>
        <w:t>帧内容延续显示至场景动画结束，下列操作方法可行的有</w:t>
      </w:r>
      <w:r>
        <w:rPr>
          <w:color w:val="000000"/>
        </w:rPr>
        <w:t>________</w:t>
      </w:r>
      <w:r>
        <w:rPr>
          <w:rFonts w:ascii="宋体" w:hAnsi="宋体" w:eastAsia="宋体" w:cs="宋体"/>
          <w:color w:val="000000"/>
        </w:rPr>
        <w:t>（</w:t>
      </w:r>
      <w:r>
        <w:rPr>
          <w:rFonts w:ascii="宋体" w:hAnsi="宋体" w:eastAsia="宋体" w:cs="宋体"/>
          <w:color w:val="000000"/>
          <w:em w:val="dot"/>
        </w:rPr>
        <w:t>多选</w:t>
      </w:r>
      <w:r>
        <w:rPr>
          <w:rFonts w:ascii="宋体" w:hAnsi="宋体" w:eastAsia="宋体" w:cs="宋体"/>
          <w:color w:val="000000"/>
        </w:rPr>
        <w:t>，填字母：</w:t>
      </w:r>
      <w:r>
        <w:rPr>
          <w:rFonts w:ascii="Times New Roman" w:hAnsi="Times New Roman" w:eastAsia="Times New Roman" w:cs="Times New Roman"/>
          <w:color w:val="000000"/>
        </w:rPr>
        <w:t>A.</w:t>
      </w:r>
      <w:r>
        <w:rPr>
          <w:rFonts w:ascii="宋体" w:hAnsi="宋体" w:eastAsia="宋体" w:cs="宋体"/>
          <w:color w:val="000000"/>
        </w:rPr>
        <w:t>选中“标题”图层第</w:t>
      </w:r>
      <w:r>
        <w:rPr>
          <w:rFonts w:ascii="Times New Roman" w:hAnsi="Times New Roman" w:eastAsia="Times New Roman" w:cs="Times New Roman"/>
          <w:color w:val="000000"/>
        </w:rPr>
        <w:t>41</w:t>
      </w:r>
      <w:r>
        <w:rPr>
          <w:rFonts w:ascii="宋体" w:hAnsi="宋体" w:eastAsia="宋体" w:cs="宋体"/>
          <w:color w:val="000000"/>
        </w:rPr>
        <w:t>帧执行“清除关键帧”操作</w:t>
      </w:r>
      <w:r>
        <w:rPr>
          <w:rFonts w:ascii="Times New Roman" w:hAnsi="Times New Roman" w:eastAsia="Times New Roman" w:cs="Times New Roman"/>
          <w:color w:val="000000"/>
        </w:rPr>
        <w:t xml:space="preserve"> / B.</w:t>
      </w:r>
      <w:r>
        <w:rPr>
          <w:rFonts w:ascii="宋体" w:hAnsi="宋体" w:eastAsia="宋体" w:cs="宋体"/>
          <w:color w:val="000000"/>
        </w:rPr>
        <w:t>删除“标题”图层第</w:t>
      </w:r>
      <w:r>
        <w:rPr>
          <w:rFonts w:ascii="Times New Roman" w:hAnsi="Times New Roman" w:eastAsia="Times New Roman" w:cs="Times New Roman"/>
          <w:color w:val="000000"/>
        </w:rPr>
        <w:t>41</w:t>
      </w:r>
      <w:r>
        <w:rPr>
          <w:rFonts w:ascii="宋体" w:hAnsi="宋体" w:eastAsia="宋体" w:cs="宋体"/>
          <w:color w:val="000000"/>
        </w:rPr>
        <w:t>帧到第</w:t>
      </w:r>
      <w:r>
        <w:rPr>
          <w:rFonts w:ascii="Times New Roman" w:hAnsi="Times New Roman" w:eastAsia="Times New Roman" w:cs="Times New Roman"/>
          <w:color w:val="000000"/>
        </w:rPr>
        <w:t>60</w:t>
      </w:r>
      <w:r>
        <w:rPr>
          <w:rFonts w:ascii="宋体" w:hAnsi="宋体" w:eastAsia="宋体" w:cs="宋体"/>
          <w:color w:val="000000"/>
        </w:rPr>
        <w:t>帧</w:t>
      </w:r>
      <w:r>
        <w:rPr>
          <w:rFonts w:ascii="Times New Roman" w:hAnsi="Times New Roman" w:eastAsia="Times New Roman" w:cs="Times New Roman"/>
          <w:color w:val="000000"/>
        </w:rPr>
        <w:t xml:space="preserve"> / C.</w:t>
      </w:r>
      <w:r>
        <w:rPr>
          <w:rFonts w:ascii="宋体" w:hAnsi="宋体" w:eastAsia="宋体" w:cs="宋体"/>
          <w:color w:val="000000"/>
        </w:rPr>
        <w:t>选中“标题”图层第</w:t>
      </w:r>
      <w:r>
        <w:rPr>
          <w:rFonts w:ascii="Times New Roman" w:hAnsi="Times New Roman" w:eastAsia="Times New Roman" w:cs="Times New Roman"/>
          <w:color w:val="000000"/>
        </w:rPr>
        <w:t>40</w:t>
      </w:r>
      <w:r>
        <w:rPr>
          <w:rFonts w:ascii="宋体" w:hAnsi="宋体" w:eastAsia="宋体" w:cs="宋体"/>
          <w:color w:val="000000"/>
        </w:rPr>
        <w:t>帧执行“复制帧”操作，在第</w:t>
      </w:r>
      <w:r>
        <w:rPr>
          <w:rFonts w:ascii="Times New Roman" w:hAnsi="Times New Roman" w:eastAsia="Times New Roman" w:cs="Times New Roman"/>
          <w:color w:val="000000"/>
        </w:rPr>
        <w:t>41</w:t>
      </w:r>
      <w:r>
        <w:rPr>
          <w:rFonts w:ascii="宋体" w:hAnsi="宋体" w:eastAsia="宋体" w:cs="宋体"/>
          <w:color w:val="000000"/>
        </w:rPr>
        <w:t>帧执行“粘贴帧”操作</w:t>
      </w:r>
      <w:r>
        <w:rPr>
          <w:rFonts w:ascii="Times New Roman" w:hAnsi="Times New Roman" w:eastAsia="Times New Roman" w:cs="Times New Roman"/>
          <w:color w:val="000000"/>
        </w:rPr>
        <w:t xml:space="preserve"> / D.</w:t>
      </w:r>
      <w:r>
        <w:rPr>
          <w:rFonts w:ascii="宋体" w:hAnsi="宋体" w:eastAsia="宋体" w:cs="宋体"/>
          <w:color w:val="000000"/>
        </w:rPr>
        <w:t>选中“标题”图层第</w:t>
      </w:r>
      <w:r>
        <w:rPr>
          <w:rFonts w:ascii="Times New Roman" w:hAnsi="Times New Roman" w:eastAsia="Times New Roman" w:cs="Times New Roman"/>
          <w:color w:val="000000"/>
        </w:rPr>
        <w:t>60</w:t>
      </w:r>
      <w:r>
        <w:rPr>
          <w:rFonts w:ascii="宋体" w:hAnsi="宋体" w:eastAsia="宋体" w:cs="宋体"/>
          <w:color w:val="000000"/>
        </w:rPr>
        <w:t>帧执行“插入关键帧”操作）。</w:t>
      </w:r>
    </w:p>
    <w:p w14:paraId="7FDBA65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）要将当前场景动画播放时长从</w:t>
      </w:r>
      <w:r>
        <w:rPr>
          <w:rFonts w:ascii="Times New Roman" w:hAnsi="Times New Roman" w:eastAsia="Times New Roman" w:cs="Times New Roman"/>
          <w:color w:val="000000"/>
        </w:rPr>
        <w:t>6</w:t>
      </w:r>
      <w:r>
        <w:rPr>
          <w:rFonts w:ascii="宋体" w:hAnsi="宋体" w:eastAsia="宋体" w:cs="宋体"/>
          <w:color w:val="000000"/>
        </w:rPr>
        <w:t>秒调整为</w:t>
      </w:r>
      <w:r>
        <w:rPr>
          <w:rFonts w:ascii="Times New Roman" w:hAnsi="Times New Roman" w:eastAsia="Times New Roman" w:cs="Times New Roman"/>
          <w:color w:val="000000"/>
        </w:rPr>
        <w:t>5</w:t>
      </w:r>
      <w:r>
        <w:rPr>
          <w:rFonts w:ascii="宋体" w:hAnsi="宋体" w:eastAsia="宋体" w:cs="宋体"/>
          <w:color w:val="000000"/>
        </w:rPr>
        <w:t>秒，则需设置</w:t>
      </w:r>
      <w:r>
        <w:rPr>
          <w:rFonts w:ascii="Times New Roman" w:hAnsi="Times New Roman" w:eastAsia="Times New Roman" w:cs="Times New Roman"/>
          <w:color w:val="000000"/>
        </w:rPr>
        <w:t>Flash</w:t>
      </w:r>
      <w:r>
        <w:rPr>
          <w:rFonts w:ascii="宋体" w:hAnsi="宋体" w:eastAsia="宋体" w:cs="宋体"/>
          <w:color w:val="000000"/>
        </w:rPr>
        <w:t>文档的帧频为</w:t>
      </w:r>
      <w:r>
        <w:rPr>
          <w:color w:val="000000"/>
        </w:rPr>
        <w:t>______</w:t>
      </w:r>
      <w:r>
        <w:rPr>
          <w:rFonts w:ascii="Times New Roman" w:hAnsi="Times New Roman" w:eastAsia="Times New Roman" w:cs="Times New Roman"/>
          <w:color w:val="000000"/>
        </w:rPr>
        <w:t>fps</w:t>
      </w:r>
      <w:r>
        <w:rPr>
          <w:rFonts w:ascii="宋体" w:hAnsi="宋体" w:eastAsia="宋体" w:cs="宋体"/>
          <w:color w:val="000000"/>
        </w:rPr>
        <w:t>。</w:t>
      </w:r>
    </w:p>
    <w:p w14:paraId="4ACC54D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）测试影片时，单击“赏析”按钮，实现在浏览器中显示位于同一文件夹下“赏析</w:t>
      </w:r>
      <w:r>
        <w:rPr>
          <w:rFonts w:ascii="Times New Roman" w:hAnsi="Times New Roman" w:eastAsia="Times New Roman" w:cs="Times New Roman"/>
          <w:color w:val="000000"/>
        </w:rPr>
        <w:t>.txt</w:t>
      </w:r>
      <w:r>
        <w:rPr>
          <w:rFonts w:ascii="宋体" w:hAnsi="宋体" w:eastAsia="宋体" w:cs="宋体"/>
          <w:color w:val="000000"/>
        </w:rPr>
        <w:t>”文件的内容，并停止当前动画的播放，则“赏析”按钮的动作脚本为</w:t>
      </w:r>
      <w:r>
        <w:rPr>
          <w:rFonts w:ascii="Times New Roman" w:hAnsi="Times New Roman" w:eastAsia="Times New Roman" w:cs="Times New Roman"/>
          <w:color w:val="000000"/>
        </w:rPr>
        <w:t>on(release){</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w:t>
      </w:r>
    </w:p>
    <w:p w14:paraId="41B5B51A">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D</w:t>
      </w:r>
      <w:r>
        <w:rPr>
          <w:color w:val="000000"/>
        </w:rPr>
        <w:t xml:space="preserve">    ②. </w:t>
      </w:r>
      <w:r>
        <w:rPr>
          <w:rFonts w:ascii="Times New Roman" w:hAnsi="Times New Roman" w:eastAsia="Times New Roman" w:cs="Times New Roman"/>
          <w:color w:val="000000"/>
        </w:rPr>
        <w:t>0%</w:t>
      </w:r>
      <w:r>
        <w:rPr>
          <w:rFonts w:ascii="宋体" w:hAnsi="宋体" w:eastAsia="宋体" w:cs="宋体"/>
          <w:color w:val="000000"/>
        </w:rPr>
        <w:t>或</w:t>
      </w:r>
      <w:r>
        <w:rPr>
          <w:rFonts w:ascii="Times New Roman" w:hAnsi="Times New Roman" w:eastAsia="Times New Roman" w:cs="Times New Roman"/>
          <w:color w:val="000000"/>
        </w:rPr>
        <w:t>0</w:t>
      </w:r>
      <w:r>
        <w:rPr>
          <w:color w:val="000000"/>
        </w:rPr>
        <w:t xml:space="preserve">    ③. </w:t>
      </w:r>
      <w:r>
        <w:rPr>
          <w:rFonts w:ascii="宋体" w:hAnsi="宋体" w:eastAsia="宋体" w:cs="宋体"/>
          <w:color w:val="000000"/>
        </w:rPr>
        <w:t>形状补间</w:t>
      </w:r>
      <w:r>
        <w:rPr>
          <w:color w:val="000000"/>
        </w:rPr>
        <w:t xml:space="preserve">    ④. </w:t>
      </w:r>
      <w:r>
        <w:rPr>
          <w:rFonts w:ascii="Times New Roman" w:hAnsi="Times New Roman" w:eastAsia="Times New Roman" w:cs="Times New Roman"/>
          <w:color w:val="000000"/>
        </w:rPr>
        <w:t>AC</w:t>
      </w:r>
      <w:r>
        <w:rPr>
          <w:color w:val="000000"/>
        </w:rPr>
        <w:t xml:space="preserve">    ⑤. </w:t>
      </w:r>
      <w:r>
        <w:rPr>
          <w:rFonts w:ascii="Times New Roman" w:hAnsi="Times New Roman" w:eastAsia="Times New Roman" w:cs="Times New Roman"/>
          <w:color w:val="000000"/>
        </w:rPr>
        <w:t>12</w:t>
      </w:r>
      <w:r>
        <w:rPr>
          <w:color w:val="000000"/>
        </w:rPr>
        <w:t xml:space="preserve">    ⑥. </w:t>
      </w:r>
      <w:r>
        <w:rPr>
          <w:rFonts w:ascii="Times New Roman" w:hAnsi="Times New Roman" w:eastAsia="Times New Roman" w:cs="Times New Roman"/>
          <w:color w:val="000000"/>
        </w:rPr>
        <w:t>stop();geturl(“</w:t>
      </w:r>
      <w:r>
        <w:rPr>
          <w:rFonts w:ascii="宋体" w:hAnsi="宋体" w:eastAsia="宋体" w:cs="宋体"/>
          <w:color w:val="000000"/>
        </w:rPr>
        <w:t>赏析</w:t>
      </w:r>
      <w:r>
        <w:rPr>
          <w:rFonts w:ascii="Times New Roman" w:hAnsi="Times New Roman" w:eastAsia="Times New Roman" w:cs="Times New Roman"/>
          <w:color w:val="000000"/>
        </w:rPr>
        <w:t>.txt”)</w:t>
      </w:r>
      <w:r>
        <w:rPr>
          <w:rFonts w:ascii="宋体" w:hAnsi="宋体" w:eastAsia="宋体" w:cs="宋体"/>
          <w:color w:val="000000"/>
        </w:rPr>
        <w:t>；</w:t>
      </w:r>
    </w:p>
    <w:p w14:paraId="278462F9">
      <w:pPr>
        <w:spacing w:line="360" w:lineRule="auto"/>
        <w:textAlignment w:val="center"/>
        <w:rPr>
          <w:color w:val="000000"/>
        </w:rPr>
      </w:pPr>
      <w:r>
        <w:rPr>
          <w:color w:val="2E75B6"/>
        </w:rPr>
        <w:t>【解析】</w:t>
      </w:r>
    </w:p>
    <w:p w14:paraId="30B171D7">
      <w:pPr>
        <w:spacing w:line="360" w:lineRule="auto"/>
        <w:textAlignment w:val="center"/>
        <w:rPr>
          <w:color w:val="000000"/>
        </w:rPr>
      </w:pPr>
      <w:r>
        <w:rPr>
          <w:color w:val="000000"/>
        </w:rPr>
        <w:t>【分析】</w:t>
      </w:r>
    </w:p>
    <w:p w14:paraId="5DD3A03E">
      <w:pPr>
        <w:spacing w:line="360" w:lineRule="auto"/>
        <w:jc w:val="left"/>
        <w:textAlignment w:val="center"/>
        <w:rPr>
          <w:color w:val="000000"/>
        </w:rPr>
      </w:pPr>
      <w:r>
        <w:rPr>
          <w:color w:val="000000"/>
        </w:rPr>
        <w:t>【详解】</w:t>
      </w:r>
      <w:r>
        <w:rPr>
          <w:rFonts w:ascii="宋体" w:hAnsi="宋体" w:eastAsia="宋体" w:cs="宋体"/>
          <w:color w:val="000000"/>
        </w:rPr>
        <w:t>本题主要考查</w:t>
      </w:r>
      <w:r>
        <w:rPr>
          <w:rFonts w:ascii="Times New Roman" w:hAnsi="Times New Roman" w:eastAsia="Times New Roman" w:cs="Times New Roman"/>
          <w:color w:val="000000"/>
        </w:rPr>
        <w:t>Flash</w:t>
      </w:r>
      <w:r>
        <w:rPr>
          <w:rFonts w:ascii="宋体" w:hAnsi="宋体" w:eastAsia="宋体" w:cs="宋体"/>
          <w:color w:val="000000"/>
        </w:rPr>
        <w:t>动画。①需求分析包括应用需求分析和创作需求分析，其中应用需求分析包括：社会需求、用户情况、作品效益等，创作需求分析包括：对主题思想、作品内容、结构类型，硬件需求，发布方式等。根据主题思想和内容，制订该作品的脚本大纲属于脚本编写，故本题选D选项。②图中“人物”图层第</w:t>
      </w:r>
      <w:r>
        <w:rPr>
          <w:rFonts w:ascii="Times New Roman" w:hAnsi="Times New Roman" w:eastAsia="Times New Roman" w:cs="Times New Roman"/>
          <w:color w:val="000000"/>
        </w:rPr>
        <w:t>1</w:t>
      </w:r>
      <w:r>
        <w:rPr>
          <w:rFonts w:ascii="宋体" w:hAnsi="宋体" w:eastAsia="宋体" w:cs="宋体"/>
          <w:color w:val="000000"/>
        </w:rPr>
        <w:t>帧到第</w:t>
      </w:r>
      <w:r>
        <w:rPr>
          <w:rFonts w:ascii="Times New Roman" w:hAnsi="Times New Roman" w:eastAsia="Times New Roman" w:cs="Times New Roman"/>
          <w:color w:val="000000"/>
        </w:rPr>
        <w:t>10</w:t>
      </w:r>
      <w:r>
        <w:rPr>
          <w:rFonts w:ascii="宋体" w:hAnsi="宋体" w:eastAsia="宋体" w:cs="宋体"/>
          <w:color w:val="000000"/>
        </w:rPr>
        <w:t>帧的补间动画实现了“人物”实例从完全透明到完全显示的效果，第</w:t>
      </w:r>
      <w:r>
        <w:rPr>
          <w:rFonts w:ascii="Times New Roman" w:hAnsi="Times New Roman" w:eastAsia="Times New Roman" w:cs="Times New Roman"/>
          <w:color w:val="000000"/>
        </w:rPr>
        <w:t>1</w:t>
      </w:r>
      <w:r>
        <w:rPr>
          <w:rFonts w:ascii="宋体" w:hAnsi="宋体" w:eastAsia="宋体" w:cs="宋体"/>
          <w:color w:val="000000"/>
        </w:rPr>
        <w:t>帧中“人物”实例的</w:t>
      </w:r>
      <w:r>
        <w:rPr>
          <w:rFonts w:ascii="Times New Roman" w:hAnsi="Times New Roman" w:eastAsia="Times New Roman" w:cs="Times New Roman"/>
          <w:color w:val="000000"/>
        </w:rPr>
        <w:t>Alpha</w:t>
      </w:r>
      <w:r>
        <w:rPr>
          <w:rFonts w:ascii="宋体" w:hAnsi="宋体" w:eastAsia="宋体" w:cs="宋体"/>
          <w:color w:val="000000"/>
        </w:rPr>
        <w:t>值是</w:t>
      </w:r>
      <w:r>
        <w:rPr>
          <w:rFonts w:ascii="Times New Roman" w:hAnsi="Times New Roman" w:eastAsia="Times New Roman" w:cs="Times New Roman"/>
          <w:color w:val="000000"/>
        </w:rPr>
        <w:t>0%</w:t>
      </w:r>
      <w:r>
        <w:rPr>
          <w:rFonts w:ascii="宋体" w:hAnsi="宋体" w:eastAsia="宋体" w:cs="宋体"/>
          <w:color w:val="000000"/>
        </w:rPr>
        <w:t>或</w:t>
      </w:r>
      <w:r>
        <w:rPr>
          <w:rFonts w:ascii="Times New Roman" w:hAnsi="Times New Roman" w:eastAsia="Times New Roman" w:cs="Times New Roman"/>
          <w:color w:val="000000"/>
        </w:rPr>
        <w:t>0</w:t>
      </w:r>
      <w:r>
        <w:rPr>
          <w:rFonts w:ascii="宋体" w:hAnsi="宋体" w:eastAsia="宋体" w:cs="宋体"/>
          <w:color w:val="000000"/>
        </w:rPr>
        <w:t>。③图中“白云”图层第</w:t>
      </w:r>
      <w:r>
        <w:rPr>
          <w:rFonts w:ascii="Times New Roman" w:hAnsi="Times New Roman" w:eastAsia="Times New Roman" w:cs="Times New Roman"/>
          <w:color w:val="000000"/>
        </w:rPr>
        <w:t>15</w:t>
      </w:r>
      <w:r>
        <w:rPr>
          <w:rFonts w:ascii="宋体" w:hAnsi="宋体" w:eastAsia="宋体" w:cs="宋体"/>
          <w:color w:val="000000"/>
        </w:rPr>
        <w:t>帧到第</w:t>
      </w:r>
      <w:r>
        <w:rPr>
          <w:rFonts w:ascii="Times New Roman" w:hAnsi="Times New Roman" w:eastAsia="Times New Roman" w:cs="Times New Roman"/>
          <w:color w:val="000000"/>
        </w:rPr>
        <w:t>48</w:t>
      </w:r>
      <w:r>
        <w:rPr>
          <w:rFonts w:ascii="宋体" w:hAnsi="宋体" w:eastAsia="宋体" w:cs="宋体"/>
          <w:color w:val="000000"/>
        </w:rPr>
        <w:t>帧的动画补间实现了由一朵云逐渐变化为两朵云的效果，形状发生了变化，故该动画的补间类型是形状补间。④测试场景时，“标题”图层内容在播放完第</w:t>
      </w:r>
      <w:r>
        <w:rPr>
          <w:rFonts w:ascii="Times New Roman" w:hAnsi="Times New Roman" w:eastAsia="Times New Roman" w:cs="Times New Roman"/>
          <w:color w:val="000000"/>
        </w:rPr>
        <w:t>40</w:t>
      </w:r>
      <w:r>
        <w:rPr>
          <w:rFonts w:ascii="宋体" w:hAnsi="宋体" w:eastAsia="宋体" w:cs="宋体"/>
          <w:color w:val="000000"/>
        </w:rPr>
        <w:t>帧后消失，是因为第41帧是空白关键帧，故为了使该图层第</w:t>
      </w:r>
      <w:r>
        <w:rPr>
          <w:rFonts w:ascii="Times New Roman" w:hAnsi="Times New Roman" w:eastAsia="Times New Roman" w:cs="Times New Roman"/>
          <w:color w:val="000000"/>
        </w:rPr>
        <w:t>40</w:t>
      </w:r>
      <w:r>
        <w:rPr>
          <w:rFonts w:ascii="宋体" w:hAnsi="宋体" w:eastAsia="宋体" w:cs="宋体"/>
          <w:color w:val="000000"/>
        </w:rPr>
        <w:t>帧内容延续显示至场景动画结束，可以通过：选中“标题”图层第</w:t>
      </w:r>
      <w:r>
        <w:rPr>
          <w:rFonts w:ascii="Times New Roman" w:hAnsi="Times New Roman" w:eastAsia="Times New Roman" w:cs="Times New Roman"/>
          <w:color w:val="000000"/>
        </w:rPr>
        <w:t>41</w:t>
      </w:r>
      <w:r>
        <w:rPr>
          <w:rFonts w:ascii="宋体" w:hAnsi="宋体" w:eastAsia="宋体" w:cs="宋体"/>
          <w:color w:val="000000"/>
        </w:rPr>
        <w:t>帧执行“清除关键帧”操作，或选中“标题”图层第</w:t>
      </w:r>
      <w:r>
        <w:rPr>
          <w:rFonts w:ascii="Times New Roman" w:hAnsi="Times New Roman" w:eastAsia="Times New Roman" w:cs="Times New Roman"/>
          <w:color w:val="000000"/>
        </w:rPr>
        <w:t>40</w:t>
      </w:r>
      <w:r>
        <w:rPr>
          <w:rFonts w:ascii="宋体" w:hAnsi="宋体" w:eastAsia="宋体" w:cs="宋体"/>
          <w:color w:val="000000"/>
        </w:rPr>
        <w:t>帧执行“复制帧”操作，在第</w:t>
      </w:r>
      <w:r>
        <w:rPr>
          <w:rFonts w:ascii="Times New Roman" w:hAnsi="Times New Roman" w:eastAsia="Times New Roman" w:cs="Times New Roman"/>
          <w:color w:val="000000"/>
        </w:rPr>
        <w:t>41</w:t>
      </w:r>
      <w:r>
        <w:rPr>
          <w:rFonts w:ascii="宋体" w:hAnsi="宋体" w:eastAsia="宋体" w:cs="宋体"/>
          <w:color w:val="000000"/>
        </w:rPr>
        <w:t>帧执行“粘贴帧”操作，故选AC选项。⑤当前fps=10，要将当前场景动画播放时长从</w:t>
      </w:r>
      <w:r>
        <w:rPr>
          <w:rFonts w:ascii="Times New Roman" w:hAnsi="Times New Roman" w:eastAsia="Times New Roman" w:cs="Times New Roman"/>
          <w:color w:val="000000"/>
        </w:rPr>
        <w:t>6</w:t>
      </w:r>
      <w:r>
        <w:rPr>
          <w:rFonts w:ascii="宋体" w:hAnsi="宋体" w:eastAsia="宋体" w:cs="宋体"/>
          <w:color w:val="000000"/>
        </w:rPr>
        <w:t>秒调整为</w:t>
      </w:r>
      <w:r>
        <w:rPr>
          <w:rFonts w:ascii="Times New Roman" w:hAnsi="Times New Roman" w:eastAsia="Times New Roman" w:cs="Times New Roman"/>
          <w:color w:val="000000"/>
        </w:rPr>
        <w:t>5</w:t>
      </w:r>
      <w:r>
        <w:rPr>
          <w:rFonts w:ascii="宋体" w:hAnsi="宋体" w:eastAsia="宋体" w:cs="宋体"/>
          <w:color w:val="000000"/>
        </w:rPr>
        <w:t>秒，则需设置</w:t>
      </w:r>
      <w:r>
        <w:rPr>
          <w:rFonts w:ascii="Times New Roman" w:hAnsi="Times New Roman" w:eastAsia="Times New Roman" w:cs="Times New Roman"/>
          <w:color w:val="000000"/>
        </w:rPr>
        <w:t>Flash</w:t>
      </w:r>
      <w:r>
        <w:rPr>
          <w:rFonts w:ascii="宋体" w:hAnsi="宋体" w:eastAsia="宋体" w:cs="宋体"/>
          <w:color w:val="000000"/>
        </w:rPr>
        <w:t>文档的帧频为10*6/5=12。⑥测试影片时，单击“赏析”按钮，实现在浏览器中显示位于同一文件夹下“赏析</w:t>
      </w:r>
      <w:r>
        <w:rPr>
          <w:rFonts w:ascii="Times New Roman" w:hAnsi="Times New Roman" w:eastAsia="Times New Roman" w:cs="Times New Roman"/>
          <w:color w:val="000000"/>
        </w:rPr>
        <w:t>.txt</w:t>
      </w:r>
      <w:r>
        <w:rPr>
          <w:rFonts w:ascii="宋体" w:hAnsi="宋体" w:eastAsia="宋体" w:cs="宋体"/>
          <w:color w:val="000000"/>
        </w:rPr>
        <w:t>”文件的内容，并停止当前动画的播放，可以使用geturl命令，则“赏析”按钮的动作脚本为</w:t>
      </w:r>
      <w:r>
        <w:rPr>
          <w:rFonts w:ascii="Times New Roman" w:hAnsi="Times New Roman" w:eastAsia="Times New Roman" w:cs="Times New Roman"/>
          <w:color w:val="000000"/>
        </w:rPr>
        <w:t>on(release){ stop();geturl(“</w:t>
      </w:r>
      <w:r>
        <w:rPr>
          <w:rFonts w:ascii="宋体" w:hAnsi="宋体" w:eastAsia="宋体" w:cs="宋体"/>
          <w:color w:val="000000"/>
        </w:rPr>
        <w:t>赏析</w:t>
      </w:r>
      <w:r>
        <w:rPr>
          <w:rFonts w:ascii="Times New Roman" w:hAnsi="Times New Roman" w:eastAsia="Times New Roman" w:cs="Times New Roman"/>
          <w:color w:val="000000"/>
        </w:rPr>
        <w:t>.txt”)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1417F043">
      <w:pPr>
        <w:spacing w:line="360" w:lineRule="auto"/>
        <w:jc w:val="left"/>
        <w:textAlignment w:val="center"/>
        <w:rPr>
          <w:color w:val="000000"/>
        </w:rPr>
      </w:pPr>
      <w:r>
        <w:rPr>
          <w:color w:val="000000"/>
        </w:rPr>
        <w:t xml:space="preserve">16. </w:t>
      </w:r>
      <w:r>
        <w:rPr>
          <w:rFonts w:ascii="宋体" w:hAnsi="宋体" w:eastAsia="宋体" w:cs="宋体"/>
          <w:color w:val="000000"/>
        </w:rPr>
        <w:t>有一组正整数，要求供对其中的素数进行升序排序。排序后素数在前，非素数在后。排序示例如下。</w:t>
      </w:r>
    </w:p>
    <w:p w14:paraId="28CFF9E7">
      <w:pPr>
        <w:spacing w:line="360" w:lineRule="auto"/>
        <w:jc w:val="left"/>
        <w:textAlignment w:val="center"/>
        <w:rPr>
          <w:color w:val="000000"/>
        </w:rPr>
      </w:pPr>
      <w:r>
        <w:rPr>
          <w:color w:val="000000"/>
        </w:rPr>
        <w:drawing>
          <wp:inline distT="0" distB="0" distL="114300" distR="114300">
            <wp:extent cx="4629150" cy="533400"/>
            <wp:effectExtent l="0" t="0" r="0" b="0"/>
            <wp:docPr id="100027" name="图片 100027"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FHxDmtQ/YouglnRe25X2w=="/>
                    <pic:cNvPicPr>
                      <a:picLocks noChangeAspect="1"/>
                    </pic:cNvPicPr>
                  </pic:nvPicPr>
                  <pic:blipFill>
                    <a:blip r:embed="rId25"/>
                    <a:stretch>
                      <a:fillRect/>
                    </a:stretch>
                  </pic:blipFill>
                  <pic:spPr>
                    <a:xfrm>
                      <a:off x="0" y="0"/>
                      <a:ext cx="4629150" cy="533400"/>
                    </a:xfrm>
                    <a:prstGeom prst="rect">
                      <a:avLst/>
                    </a:prstGeom>
                  </pic:spPr>
                </pic:pic>
              </a:graphicData>
            </a:graphic>
          </wp:inline>
        </w:drawing>
      </w:r>
    </w:p>
    <w:p w14:paraId="7844F03E">
      <w:pPr>
        <w:spacing w:line="360" w:lineRule="auto"/>
        <w:jc w:val="left"/>
        <w:textAlignment w:val="center"/>
        <w:rPr>
          <w:color w:val="000000"/>
        </w:rPr>
      </w:pPr>
      <w:r>
        <w:rPr>
          <w:rFonts w:ascii="Times New Roman" w:hAnsi="Times New Roman" w:eastAsia="Times New Roman" w:cs="Times New Roman"/>
          <w:color w:val="000000"/>
        </w:rPr>
        <w:t>Const n = 8</w:t>
      </w:r>
    </w:p>
    <w:p w14:paraId="698F9200">
      <w:pPr>
        <w:spacing w:line="360" w:lineRule="auto"/>
        <w:jc w:val="left"/>
        <w:textAlignment w:val="center"/>
        <w:rPr>
          <w:color w:val="000000"/>
        </w:rPr>
      </w:pPr>
      <w:r>
        <w:rPr>
          <w:rFonts w:ascii="Times New Roman" w:hAnsi="Times New Roman" w:eastAsia="Times New Roman" w:cs="Times New Roman"/>
          <w:color w:val="000000"/>
        </w:rPr>
        <w:t>Dim a(1 To n) As Integer</w:t>
      </w:r>
    </w:p>
    <w:p w14:paraId="7DFD96C9">
      <w:pPr>
        <w:spacing w:line="360" w:lineRule="auto"/>
        <w:jc w:val="left"/>
        <w:textAlignment w:val="center"/>
        <w:rPr>
          <w:color w:val="000000"/>
        </w:rPr>
      </w:pPr>
      <w:r>
        <w:rPr>
          <w:rFonts w:ascii="Times New Roman" w:hAnsi="Times New Roman" w:eastAsia="Times New Roman" w:cs="Times New Roman"/>
          <w:color w:val="000000"/>
        </w:rPr>
        <w:t>Private Sub Command1_Click()</w:t>
      </w:r>
    </w:p>
    <w:p w14:paraId="26CB50D1">
      <w:pPr>
        <w:spacing w:line="360" w:lineRule="auto"/>
        <w:ind w:firstLine="210"/>
        <w:jc w:val="left"/>
        <w:textAlignment w:val="center"/>
        <w:rPr>
          <w:color w:val="000000"/>
        </w:rPr>
      </w:pPr>
      <w:r>
        <w:rPr>
          <w:rFonts w:ascii="Times New Roman" w:hAnsi="Times New Roman" w:eastAsia="Times New Roman" w:cs="Times New Roman"/>
          <w:color w:val="000000"/>
        </w:rPr>
        <w:t>Dim i As Integer, j As Integer, k As Integer, t As Integer</w:t>
      </w:r>
    </w:p>
    <w:p w14:paraId="0EA4C7E2">
      <w:pPr>
        <w:spacing w:line="360" w:lineRule="auto"/>
        <w:ind w:firstLine="210"/>
        <w:jc w:val="left"/>
        <w:textAlignment w:val="center"/>
        <w:rPr>
          <w:color w:val="000000"/>
        </w:rPr>
      </w:pPr>
      <w:r>
        <w:rPr>
          <w:rFonts w:ascii="Times New Roman" w:hAnsi="Times New Roman" w:eastAsia="Times New Roman" w:cs="Times New Roman"/>
          <w:color w:val="000000"/>
        </w:rPr>
        <w:t>Dim flag As Boolean</w:t>
      </w:r>
    </w:p>
    <w:p w14:paraId="44E23E67">
      <w:pPr>
        <w:spacing w:line="360" w:lineRule="auto"/>
        <w:ind w:firstLine="210"/>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读取一组正整数，存储在数组</w:t>
      </w:r>
      <w:r>
        <w:rPr>
          <w:rFonts w:ascii="Times New Roman" w:hAnsi="Times New Roman" w:eastAsia="Times New Roman" w:cs="Times New Roman"/>
          <w:color w:val="000000"/>
        </w:rPr>
        <w:t xml:space="preserve"> a </w:t>
      </w:r>
      <w:r>
        <w:rPr>
          <w:rFonts w:ascii="宋体" w:hAnsi="宋体" w:eastAsia="宋体" w:cs="宋体"/>
          <w:color w:val="000000"/>
        </w:rPr>
        <w:t>中，代码略</w:t>
      </w:r>
    </w:p>
    <w:p w14:paraId="1B309683">
      <w:pPr>
        <w:spacing w:line="360" w:lineRule="auto"/>
        <w:ind w:firstLine="210"/>
        <w:jc w:val="left"/>
        <w:textAlignment w:val="center"/>
        <w:rPr>
          <w:color w:val="000000"/>
        </w:rPr>
      </w:pPr>
      <w:r>
        <w:rPr>
          <w:rFonts w:ascii="Times New Roman" w:hAnsi="Times New Roman" w:eastAsia="Times New Roman" w:cs="Times New Roman"/>
          <w:color w:val="000000"/>
        </w:rPr>
        <w:t>For i = 1 To n - 1</w:t>
      </w:r>
    </w:p>
    <w:p w14:paraId="7579C725">
      <w:pPr>
        <w:spacing w:line="360" w:lineRule="auto"/>
        <w:ind w:firstLine="210"/>
        <w:jc w:val="left"/>
        <w:textAlignment w:val="center"/>
        <w:rPr>
          <w:color w:val="000000"/>
        </w:rPr>
      </w:pPr>
      <w:r>
        <w:rPr>
          <w:rFonts w:ascii="Times New Roman" w:hAnsi="Times New Roman" w:eastAsia="Times New Roman" w:cs="Times New Roman"/>
          <w:color w:val="000000"/>
          <w:u w:val="single"/>
        </w:rPr>
        <w:t>k = 1</w:t>
      </w:r>
      <w:r>
        <w:rPr>
          <w:rFonts w:ascii="Times New Roman" w:hAnsi="Times New Roman" w:eastAsia="Times New Roman" w:cs="Times New Roman"/>
          <w:color w:val="000000"/>
        </w:rPr>
        <w:t xml:space="preserve">                               ‘</w:t>
      </w:r>
      <w:r>
        <w:rPr>
          <w:rFonts w:ascii="宋体" w:hAnsi="宋体" w:eastAsia="宋体" w:cs="宋体"/>
          <w:color w:val="000000"/>
        </w:rPr>
        <w:t>①</w:t>
      </w:r>
    </w:p>
    <w:p w14:paraId="21850E83">
      <w:pPr>
        <w:spacing w:line="360" w:lineRule="auto"/>
        <w:ind w:firstLine="210"/>
        <w:jc w:val="left"/>
        <w:textAlignment w:val="center"/>
        <w:rPr>
          <w:color w:val="000000"/>
        </w:rPr>
      </w:pPr>
      <w:r>
        <w:rPr>
          <w:rFonts w:ascii="Times New Roman" w:hAnsi="Times New Roman" w:eastAsia="Times New Roman" w:cs="Times New Roman"/>
          <w:color w:val="000000"/>
        </w:rPr>
        <w:t xml:space="preserve">If IsPrime(a(k)) Then flag = True </w:t>
      </w:r>
    </w:p>
    <w:p w14:paraId="618ABAE1">
      <w:pPr>
        <w:spacing w:line="360" w:lineRule="auto"/>
        <w:ind w:firstLine="210"/>
        <w:jc w:val="left"/>
        <w:textAlignment w:val="center"/>
        <w:rPr>
          <w:color w:val="000000"/>
        </w:rPr>
      </w:pPr>
      <w:r>
        <w:rPr>
          <w:rFonts w:ascii="Times New Roman" w:hAnsi="Times New Roman" w:eastAsia="Times New Roman" w:cs="Times New Roman"/>
          <w:color w:val="000000"/>
        </w:rPr>
        <w:t>Else flag = False</w:t>
      </w:r>
    </w:p>
    <w:p w14:paraId="71C3CC55">
      <w:pPr>
        <w:spacing w:line="360" w:lineRule="auto"/>
        <w:ind w:firstLine="210"/>
        <w:jc w:val="left"/>
        <w:textAlignment w:val="center"/>
        <w:rPr>
          <w:color w:val="000000"/>
        </w:rPr>
      </w:pPr>
      <w:r>
        <w:rPr>
          <w:rFonts w:ascii="Times New Roman" w:hAnsi="Times New Roman" w:eastAsia="Times New Roman" w:cs="Times New Roman"/>
          <w:color w:val="000000"/>
        </w:rPr>
        <w:t>For j = i + 1 To n</w:t>
      </w:r>
    </w:p>
    <w:p w14:paraId="0CDD52AC">
      <w:pPr>
        <w:spacing w:line="360" w:lineRule="auto"/>
        <w:ind w:firstLine="420"/>
        <w:jc w:val="left"/>
        <w:textAlignment w:val="center"/>
        <w:rPr>
          <w:color w:val="000000"/>
        </w:rPr>
      </w:pPr>
      <w:r>
        <w:rPr>
          <w:rFonts w:ascii="Times New Roman" w:hAnsi="Times New Roman" w:eastAsia="Times New Roman" w:cs="Times New Roman"/>
          <w:color w:val="000000"/>
        </w:rPr>
        <w:t>If IsPrime(a(j)) Then</w:t>
      </w:r>
    </w:p>
    <w:p w14:paraId="23F01BBC">
      <w:pPr>
        <w:spacing w:line="360" w:lineRule="auto"/>
        <w:ind w:firstLine="630"/>
        <w:jc w:val="left"/>
        <w:textAlignment w:val="center"/>
        <w:rPr>
          <w:color w:val="000000"/>
        </w:rPr>
      </w:pPr>
      <w:r>
        <w:rPr>
          <w:rFonts w:ascii="Times New Roman" w:hAnsi="Times New Roman" w:eastAsia="Times New Roman" w:cs="Times New Roman"/>
          <w:color w:val="000000"/>
        </w:rPr>
        <w:t xml:space="preserve">If </w:t>
      </w:r>
      <w:r>
        <w:rPr>
          <w:rFonts w:ascii="Times New Roman" w:hAnsi="Times New Roman" w:eastAsia="Times New Roman" w:cs="Times New Roman"/>
          <w:color w:val="000000"/>
          <w:u w:val="single"/>
        </w:rPr>
        <w:t>a(j) &lt; a(k)</w:t>
      </w:r>
      <w:r>
        <w:rPr>
          <w:rFonts w:ascii="Times New Roman" w:hAnsi="Times New Roman" w:eastAsia="Times New Roman" w:cs="Times New Roman"/>
          <w:color w:val="000000"/>
        </w:rPr>
        <w:t xml:space="preserve"> Then               ‘</w:t>
      </w:r>
      <w:r>
        <w:rPr>
          <w:rFonts w:ascii="宋体" w:hAnsi="宋体" w:eastAsia="宋体" w:cs="宋体"/>
          <w:color w:val="000000"/>
        </w:rPr>
        <w:t>②</w:t>
      </w:r>
    </w:p>
    <w:p w14:paraId="420B3019">
      <w:pPr>
        <w:spacing w:line="360" w:lineRule="auto"/>
        <w:ind w:firstLine="840"/>
        <w:jc w:val="left"/>
        <w:textAlignment w:val="center"/>
        <w:rPr>
          <w:color w:val="000000"/>
        </w:rPr>
      </w:pPr>
      <w:r>
        <w:rPr>
          <w:rFonts w:ascii="Times New Roman" w:hAnsi="Times New Roman" w:eastAsia="Times New Roman" w:cs="Times New Roman"/>
          <w:color w:val="000000"/>
        </w:rPr>
        <w:t>k = j</w:t>
      </w:r>
    </w:p>
    <w:p w14:paraId="6303CB10">
      <w:pPr>
        <w:spacing w:line="360" w:lineRule="auto"/>
        <w:ind w:firstLine="840"/>
        <w:jc w:val="left"/>
        <w:textAlignment w:val="center"/>
        <w:rPr>
          <w:color w:val="000000"/>
        </w:rPr>
      </w:pPr>
      <w:r>
        <w:rPr>
          <w:rFonts w:ascii="Times New Roman" w:hAnsi="Times New Roman" w:eastAsia="Times New Roman" w:cs="Times New Roman"/>
          <w:color w:val="000000"/>
        </w:rPr>
        <w:t>flag = True</w:t>
      </w:r>
    </w:p>
    <w:p w14:paraId="7FD7E75E">
      <w:pPr>
        <w:spacing w:line="360" w:lineRule="auto"/>
        <w:ind w:firstLine="630"/>
        <w:jc w:val="left"/>
        <w:textAlignment w:val="center"/>
        <w:rPr>
          <w:color w:val="000000"/>
        </w:rPr>
      </w:pPr>
      <w:r>
        <w:rPr>
          <w:rFonts w:ascii="Times New Roman" w:hAnsi="Times New Roman" w:eastAsia="Times New Roman" w:cs="Times New Roman"/>
          <w:color w:val="000000"/>
        </w:rPr>
        <w:t>End If</w:t>
      </w:r>
    </w:p>
    <w:p w14:paraId="21460C41">
      <w:pPr>
        <w:spacing w:line="360" w:lineRule="auto"/>
        <w:ind w:firstLine="420"/>
        <w:jc w:val="left"/>
        <w:textAlignment w:val="center"/>
        <w:rPr>
          <w:color w:val="000000"/>
        </w:rPr>
      </w:pPr>
      <w:r>
        <w:rPr>
          <w:rFonts w:ascii="Times New Roman" w:hAnsi="Times New Roman" w:eastAsia="Times New Roman" w:cs="Times New Roman"/>
          <w:color w:val="000000"/>
        </w:rPr>
        <w:t>End If</w:t>
      </w:r>
    </w:p>
    <w:p w14:paraId="002A9900">
      <w:pPr>
        <w:spacing w:line="360" w:lineRule="auto"/>
        <w:ind w:firstLine="210"/>
        <w:jc w:val="left"/>
        <w:textAlignment w:val="center"/>
        <w:rPr>
          <w:color w:val="000000"/>
        </w:rPr>
      </w:pPr>
      <w:r>
        <w:rPr>
          <w:rFonts w:ascii="Times New Roman" w:hAnsi="Times New Roman" w:eastAsia="Times New Roman" w:cs="Times New Roman"/>
          <w:color w:val="000000"/>
        </w:rPr>
        <w:t>Next j</w:t>
      </w:r>
    </w:p>
    <w:p w14:paraId="1233FF91">
      <w:pPr>
        <w:spacing w:line="360" w:lineRule="auto"/>
        <w:ind w:firstLine="105"/>
        <w:jc w:val="left"/>
        <w:textAlignment w:val="center"/>
        <w:rPr>
          <w:color w:val="000000"/>
        </w:rPr>
      </w:pPr>
      <w:r>
        <w:rPr>
          <w:rFonts w:ascii="Times New Roman" w:hAnsi="Times New Roman" w:eastAsia="Times New Roman" w:cs="Times New Roman"/>
          <w:color w:val="000000"/>
        </w:rPr>
        <w:t>If k &lt;&gt; i Then</w:t>
      </w:r>
    </w:p>
    <w:p w14:paraId="2A71D8B2">
      <w:pPr>
        <w:spacing w:line="360" w:lineRule="auto"/>
        <w:ind w:firstLine="420"/>
        <w:jc w:val="left"/>
        <w:textAlignment w:val="center"/>
        <w:rPr>
          <w:color w:val="000000"/>
        </w:rPr>
      </w:pPr>
      <w:r>
        <w:rPr>
          <w:rFonts w:ascii="Times New Roman" w:hAnsi="Times New Roman" w:eastAsia="Times New Roman" w:cs="Times New Roman"/>
          <w:color w:val="000000"/>
        </w:rPr>
        <w:t>t = a(k): a(k) = a(i): a(i) = t</w:t>
      </w:r>
    </w:p>
    <w:p w14:paraId="7E89C6B8">
      <w:pPr>
        <w:spacing w:line="360" w:lineRule="auto"/>
        <w:ind w:firstLine="210"/>
        <w:jc w:val="left"/>
        <w:textAlignment w:val="center"/>
        <w:rPr>
          <w:color w:val="000000"/>
        </w:rPr>
      </w:pPr>
      <w:r>
        <w:rPr>
          <w:rFonts w:ascii="Times New Roman" w:hAnsi="Times New Roman" w:eastAsia="Times New Roman" w:cs="Times New Roman"/>
          <w:color w:val="000000"/>
        </w:rPr>
        <w:t>End If</w:t>
      </w:r>
    </w:p>
    <w:p w14:paraId="7F57144B">
      <w:pPr>
        <w:spacing w:line="360" w:lineRule="auto"/>
        <w:ind w:firstLine="210"/>
        <w:jc w:val="left"/>
        <w:textAlignment w:val="center"/>
        <w:rPr>
          <w:color w:val="000000"/>
        </w:rPr>
      </w:pPr>
      <w:r>
        <w:rPr>
          <w:rFonts w:ascii="Times New Roman" w:hAnsi="Times New Roman" w:eastAsia="Times New Roman" w:cs="Times New Roman"/>
          <w:color w:val="000000"/>
        </w:rPr>
        <w:t xml:space="preserve">If Not flag Then Exit For 'Exit For </w:t>
      </w:r>
      <w:r>
        <w:rPr>
          <w:rFonts w:ascii="宋体" w:hAnsi="宋体" w:eastAsia="宋体" w:cs="宋体"/>
          <w:color w:val="000000"/>
        </w:rPr>
        <w:t>表示退出循环</w:t>
      </w:r>
    </w:p>
    <w:p w14:paraId="0778496E">
      <w:pPr>
        <w:spacing w:line="360" w:lineRule="auto"/>
        <w:jc w:val="left"/>
        <w:textAlignment w:val="center"/>
        <w:rPr>
          <w:color w:val="000000"/>
        </w:rPr>
      </w:pPr>
      <w:r>
        <w:rPr>
          <w:rFonts w:ascii="Times New Roman" w:hAnsi="Times New Roman" w:eastAsia="Times New Roman" w:cs="Times New Roman"/>
          <w:color w:val="000000"/>
        </w:rPr>
        <w:t>Next i</w:t>
      </w:r>
    </w:p>
    <w:p w14:paraId="50E3358C">
      <w:pPr>
        <w:spacing w:line="360" w:lineRule="auto"/>
        <w:ind w:firstLine="210"/>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依次输出排序后的数据。代码略</w:t>
      </w:r>
    </w:p>
    <w:p w14:paraId="28B58A17">
      <w:pPr>
        <w:spacing w:line="360" w:lineRule="auto"/>
        <w:jc w:val="left"/>
        <w:textAlignment w:val="center"/>
        <w:rPr>
          <w:color w:val="000000"/>
        </w:rPr>
      </w:pPr>
      <w:r>
        <w:rPr>
          <w:rFonts w:ascii="Times New Roman" w:hAnsi="Times New Roman" w:eastAsia="Times New Roman" w:cs="Times New Roman"/>
          <w:color w:val="000000"/>
        </w:rPr>
        <w:t>End Sub</w:t>
      </w:r>
    </w:p>
    <w:p w14:paraId="0378AFA7">
      <w:pPr>
        <w:spacing w:line="360" w:lineRule="auto"/>
        <w:jc w:val="left"/>
        <w:textAlignment w:val="center"/>
        <w:rPr>
          <w:color w:val="000000"/>
        </w:rPr>
      </w:pPr>
      <w:r>
        <w:rPr>
          <w:rFonts w:ascii="Times New Roman" w:hAnsi="Times New Roman" w:eastAsia="Times New Roman" w:cs="Times New Roman"/>
          <w:color w:val="000000"/>
        </w:rPr>
        <w:t>Function IsPrime(m As Integer) As Boolean</w:t>
      </w:r>
    </w:p>
    <w:p w14:paraId="0F8659AC">
      <w:pPr>
        <w:spacing w:line="360" w:lineRule="auto"/>
        <w:ind w:firstLine="210"/>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本函数判断</w:t>
      </w:r>
      <w:r>
        <w:rPr>
          <w:rFonts w:ascii="Times New Roman" w:hAnsi="Times New Roman" w:eastAsia="Times New Roman" w:cs="Times New Roman"/>
          <w:color w:val="000000"/>
        </w:rPr>
        <w:t xml:space="preserve"> m </w:t>
      </w:r>
      <w:r>
        <w:rPr>
          <w:rFonts w:ascii="宋体" w:hAnsi="宋体" w:eastAsia="宋体" w:cs="宋体"/>
          <w:color w:val="000000"/>
          <w:position w:val="0"/>
        </w:rPr>
        <w:drawing>
          <wp:inline distT="0" distB="0" distL="114300" distR="114300">
            <wp:extent cx="132080" cy="167640"/>
            <wp:effectExtent l="0" t="0" r="1270" b="317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26"/>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否是素数：是素数返回值为</w:t>
      </w:r>
      <w:r>
        <w:rPr>
          <w:rFonts w:ascii="Times New Roman" w:hAnsi="Times New Roman" w:eastAsia="Times New Roman" w:cs="Times New Roman"/>
          <w:color w:val="000000"/>
        </w:rPr>
        <w:t xml:space="preserve"> True</w:t>
      </w:r>
      <w:r>
        <w:rPr>
          <w:rFonts w:ascii="宋体" w:hAnsi="宋体" w:eastAsia="宋体" w:cs="宋体"/>
          <w:color w:val="000000"/>
        </w:rPr>
        <w:t>，不是素数返回值为</w:t>
      </w:r>
      <w:r>
        <w:rPr>
          <w:rFonts w:ascii="Times New Roman" w:hAnsi="Times New Roman" w:eastAsia="Times New Roman" w:cs="Times New Roman"/>
          <w:color w:val="000000"/>
        </w:rPr>
        <w:t xml:space="preserve"> False'</w:t>
      </w:r>
      <w:r>
        <w:rPr>
          <w:rFonts w:ascii="宋体" w:hAnsi="宋体" w:eastAsia="宋体" w:cs="宋体"/>
          <w:color w:val="000000"/>
        </w:rPr>
        <w:t>代码略</w:t>
      </w:r>
    </w:p>
    <w:p w14:paraId="3CA5E1FC">
      <w:pPr>
        <w:spacing w:line="360" w:lineRule="auto"/>
        <w:jc w:val="left"/>
        <w:textAlignment w:val="center"/>
        <w:rPr>
          <w:color w:val="000000"/>
        </w:rPr>
      </w:pPr>
      <w:r>
        <w:rPr>
          <w:rFonts w:ascii="Times New Roman" w:hAnsi="Times New Roman" w:eastAsia="Times New Roman" w:cs="Times New Roman"/>
          <w:color w:val="000000"/>
        </w:rPr>
        <w:t>End Function</w:t>
      </w:r>
    </w:p>
    <w:p w14:paraId="1C815CA2">
      <w:pPr>
        <w:spacing w:line="360" w:lineRule="auto"/>
        <w:jc w:val="left"/>
        <w:textAlignment w:val="center"/>
        <w:rPr>
          <w:color w:val="000000"/>
        </w:rPr>
      </w:pPr>
      <w:r>
        <w:rPr>
          <w:rFonts w:ascii="宋体" w:hAnsi="宋体" w:eastAsia="宋体" w:cs="宋体"/>
          <w:color w:val="000000"/>
        </w:rPr>
        <w:t>划线处代码有误，请将正确的代码填到横线上。</w:t>
      </w:r>
    </w:p>
    <w:p w14:paraId="1D133FF6">
      <w:pPr>
        <w:spacing w:line="360" w:lineRule="auto"/>
        <w:jc w:val="left"/>
        <w:textAlignment w:val="center"/>
        <w:rPr>
          <w:color w:val="000000"/>
        </w:rPr>
      </w:pPr>
      <w:r>
        <w:rPr>
          <w:rFonts w:ascii="宋体" w:hAnsi="宋体" w:eastAsia="宋体" w:cs="宋体"/>
          <w:color w:val="000000"/>
        </w:rPr>
        <w:t>①</w:t>
      </w:r>
      <w:r>
        <w:rPr>
          <w:color w:val="000000"/>
        </w:rPr>
        <w:t>_________________________</w:t>
      </w:r>
    </w:p>
    <w:p w14:paraId="42F8BD2C">
      <w:pPr>
        <w:spacing w:line="360" w:lineRule="auto"/>
        <w:jc w:val="left"/>
        <w:textAlignment w:val="center"/>
        <w:rPr>
          <w:color w:val="000000"/>
        </w:rPr>
      </w:pPr>
      <w:r>
        <w:rPr>
          <w:rFonts w:ascii="宋体" w:hAnsi="宋体" w:eastAsia="宋体" w:cs="宋体"/>
          <w:color w:val="000000"/>
        </w:rPr>
        <w:t>②</w:t>
      </w:r>
      <w:r>
        <w:rPr>
          <w:color w:val="000000"/>
        </w:rPr>
        <w:t>_________________________</w:t>
      </w:r>
    </w:p>
    <w:p w14:paraId="752844C4">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k=i</w:t>
      </w:r>
      <w:r>
        <w:rPr>
          <w:color w:val="000000"/>
        </w:rPr>
        <w:t xml:space="preserve">    ②. </w:t>
      </w:r>
      <w:r>
        <w:rPr>
          <w:rFonts w:ascii="Times New Roman" w:hAnsi="Times New Roman" w:eastAsia="Times New Roman" w:cs="Times New Roman"/>
          <w:color w:val="000000"/>
        </w:rPr>
        <w:t>Not flag Or a</w:t>
      </w:r>
      <w:r>
        <w:rPr>
          <w:rFonts w:ascii="宋体" w:hAnsi="宋体" w:eastAsia="宋体" w:cs="宋体"/>
          <w:color w:val="000000"/>
        </w:rPr>
        <w:t xml:space="preserve"> (</w:t>
      </w:r>
      <w:r>
        <w:rPr>
          <w:rFonts w:ascii="Times New Roman" w:hAnsi="Times New Roman" w:eastAsia="Times New Roman" w:cs="Times New Roman"/>
          <w:color w:val="000000"/>
        </w:rPr>
        <w:t>j</w:t>
      </w:r>
      <w:r>
        <w:rPr>
          <w:rFonts w:ascii="宋体" w:hAnsi="宋体" w:eastAsia="宋体" w:cs="宋体"/>
          <w:color w:val="000000"/>
        </w:rPr>
        <w:t>)</w:t>
      </w:r>
      <w:r>
        <w:rPr>
          <w:rFonts w:ascii="Times New Roman" w:hAnsi="Times New Roman" w:eastAsia="Times New Roman" w:cs="Times New Roman"/>
          <w:color w:val="000000"/>
        </w:rPr>
        <w:t>&lt; a</w:t>
      </w:r>
      <w:r>
        <w:rPr>
          <w:rFonts w:ascii="宋体" w:hAnsi="宋体" w:eastAsia="宋体" w:cs="宋体"/>
          <w:color w:val="000000"/>
        </w:rPr>
        <w:t xml:space="preserve"> (</w:t>
      </w:r>
      <w:r>
        <w:rPr>
          <w:rFonts w:ascii="Times New Roman" w:hAnsi="Times New Roman" w:eastAsia="Times New Roman" w:cs="Times New Roman"/>
          <w:color w:val="000000"/>
        </w:rPr>
        <w:t>k</w:t>
      </w:r>
      <w:r>
        <w:rPr>
          <w:rFonts w:ascii="宋体" w:hAnsi="宋体" w:eastAsia="宋体" w:cs="宋体"/>
          <w:color w:val="000000"/>
        </w:rPr>
        <w:t>)或</w:t>
      </w:r>
      <w:r>
        <w:rPr>
          <w:rFonts w:ascii="Times New Roman" w:hAnsi="Times New Roman" w:eastAsia="Times New Roman" w:cs="Times New Roman"/>
          <w:color w:val="000000"/>
        </w:rPr>
        <w:t xml:space="preserve"> Not Is Prime</w:t>
      </w:r>
      <w:r>
        <w:rPr>
          <w:rFonts w:ascii="宋体" w:hAnsi="宋体" w:eastAsia="宋体" w:cs="宋体"/>
          <w:color w:val="000000"/>
        </w:rPr>
        <w:t xml:space="preserve"> (</w:t>
      </w:r>
      <w:r>
        <w:rPr>
          <w:rFonts w:ascii="Times New Roman" w:hAnsi="Times New Roman" w:eastAsia="Times New Roman" w:cs="Times New Roman"/>
          <w:color w:val="000000"/>
        </w:rPr>
        <w:t>a</w:t>
      </w:r>
      <w:r>
        <w:rPr>
          <w:rFonts w:ascii="宋体" w:hAnsi="宋体" w:eastAsia="宋体" w:cs="宋体"/>
          <w:color w:val="000000"/>
        </w:rPr>
        <w:t xml:space="preserve"> (</w:t>
      </w:r>
      <w:r>
        <w:rPr>
          <w:rFonts w:ascii="Times New Roman" w:hAnsi="Times New Roman" w:eastAsia="Times New Roman" w:cs="Times New Roman"/>
          <w:color w:val="000000"/>
        </w:rPr>
        <w:t>k</w:t>
      </w:r>
      <w:r>
        <w:rPr>
          <w:rFonts w:ascii="宋体" w:hAnsi="宋体" w:eastAsia="宋体" w:cs="宋体"/>
          <w:color w:val="000000"/>
        </w:rPr>
        <w:t>))</w:t>
      </w:r>
      <w:r>
        <w:rPr>
          <w:rFonts w:ascii="Times New Roman" w:hAnsi="Times New Roman" w:eastAsia="Times New Roman" w:cs="Times New Roman"/>
          <w:color w:val="000000"/>
        </w:rPr>
        <w:t>Or a</w:t>
      </w:r>
      <w:r>
        <w:rPr>
          <w:rFonts w:ascii="宋体" w:hAnsi="宋体" w:eastAsia="宋体" w:cs="宋体"/>
          <w:color w:val="000000"/>
        </w:rPr>
        <w:t xml:space="preserve"> (</w:t>
      </w:r>
      <w:r>
        <w:rPr>
          <w:rFonts w:ascii="Times New Roman" w:hAnsi="Times New Roman" w:eastAsia="Times New Roman" w:cs="Times New Roman"/>
          <w:color w:val="000000"/>
        </w:rPr>
        <w:t>j</w:t>
      </w:r>
      <w:r>
        <w:rPr>
          <w:rFonts w:ascii="宋体" w:hAnsi="宋体" w:eastAsia="宋体" w:cs="宋体"/>
          <w:color w:val="000000"/>
        </w:rPr>
        <w:t>)</w:t>
      </w:r>
      <w:r>
        <w:rPr>
          <w:rFonts w:ascii="Times New Roman" w:hAnsi="Times New Roman" w:eastAsia="Times New Roman" w:cs="Times New Roman"/>
          <w:color w:val="000000"/>
        </w:rPr>
        <w:t>&lt;a</w:t>
      </w:r>
      <w:r>
        <w:rPr>
          <w:rFonts w:ascii="宋体" w:hAnsi="宋体" w:eastAsia="宋体" w:cs="宋体"/>
          <w:color w:val="000000"/>
        </w:rPr>
        <w:t xml:space="preserve"> (</w:t>
      </w:r>
      <w:r>
        <w:rPr>
          <w:rFonts w:ascii="Times New Roman" w:hAnsi="Times New Roman" w:eastAsia="Times New Roman" w:cs="Times New Roman"/>
          <w:color w:val="000000"/>
        </w:rPr>
        <w:t>k</w:t>
      </w:r>
      <w:r>
        <w:rPr>
          <w:rFonts w:ascii="宋体" w:hAnsi="宋体" w:eastAsia="宋体" w:cs="宋体"/>
          <w:color w:val="000000"/>
        </w:rPr>
        <w:t>)或</w:t>
      </w:r>
      <w:r>
        <w:rPr>
          <w:rFonts w:ascii="Times New Roman" w:hAnsi="Times New Roman" w:eastAsia="Times New Roman" w:cs="Times New Roman"/>
          <w:color w:val="000000"/>
        </w:rPr>
        <w:t xml:space="preserve"> Not flag Or flag And a</w:t>
      </w:r>
      <w:r>
        <w:rPr>
          <w:rFonts w:ascii="宋体" w:hAnsi="宋体" w:eastAsia="宋体" w:cs="宋体"/>
          <w:color w:val="000000"/>
        </w:rPr>
        <w:t xml:space="preserve"> (</w:t>
      </w:r>
      <w:r>
        <w:rPr>
          <w:rFonts w:ascii="Times New Roman" w:hAnsi="Times New Roman" w:eastAsia="Times New Roman" w:cs="Times New Roman"/>
          <w:color w:val="000000"/>
        </w:rPr>
        <w:t>j</w:t>
      </w:r>
      <w:r>
        <w:rPr>
          <w:rFonts w:ascii="宋体" w:hAnsi="宋体" w:eastAsia="宋体" w:cs="宋体"/>
          <w:color w:val="000000"/>
        </w:rPr>
        <w:t>)</w:t>
      </w:r>
      <w:r>
        <w:rPr>
          <w:rFonts w:ascii="Times New Roman" w:hAnsi="Times New Roman" w:eastAsia="Times New Roman" w:cs="Times New Roman"/>
          <w:color w:val="000000"/>
        </w:rPr>
        <w:t>&lt; a</w:t>
      </w:r>
      <w:r>
        <w:rPr>
          <w:rFonts w:ascii="宋体" w:hAnsi="宋体" w:eastAsia="宋体" w:cs="宋体"/>
          <w:color w:val="000000"/>
        </w:rPr>
        <w:t xml:space="preserve"> (</w:t>
      </w:r>
      <w:r>
        <w:rPr>
          <w:rFonts w:ascii="Times New Roman" w:hAnsi="Times New Roman" w:eastAsia="Times New Roman" w:cs="Times New Roman"/>
          <w:color w:val="000000"/>
        </w:rPr>
        <w:t>k</w:t>
      </w:r>
      <w:r>
        <w:rPr>
          <w:rFonts w:ascii="宋体" w:hAnsi="宋体" w:eastAsia="宋体" w:cs="宋体"/>
          <w:color w:val="000000"/>
        </w:rPr>
        <w:t>)或</w:t>
      </w:r>
      <w:r>
        <w:rPr>
          <w:rFonts w:ascii="Times New Roman" w:hAnsi="Times New Roman" w:eastAsia="Times New Roman" w:cs="Times New Roman"/>
          <w:color w:val="000000"/>
        </w:rPr>
        <w:t>Not Is Prime</w:t>
      </w:r>
      <w:r>
        <w:rPr>
          <w:rFonts w:ascii="宋体" w:hAnsi="宋体" w:eastAsia="宋体" w:cs="宋体"/>
          <w:color w:val="000000"/>
        </w:rPr>
        <w:t xml:space="preserve"> (</w:t>
      </w:r>
      <w:r>
        <w:rPr>
          <w:rFonts w:ascii="Times New Roman" w:hAnsi="Times New Roman" w:eastAsia="Times New Roman" w:cs="Times New Roman"/>
          <w:color w:val="000000"/>
        </w:rPr>
        <w:t>a</w:t>
      </w:r>
      <w:r>
        <w:rPr>
          <w:rFonts w:ascii="宋体" w:hAnsi="宋体" w:eastAsia="宋体" w:cs="宋体"/>
          <w:color w:val="000000"/>
        </w:rPr>
        <w:t xml:space="preserve"> (</w:t>
      </w:r>
      <w:r>
        <w:rPr>
          <w:rFonts w:ascii="Times New Roman" w:hAnsi="Times New Roman" w:eastAsia="Times New Roman" w:cs="Times New Roman"/>
          <w:color w:val="000000"/>
        </w:rPr>
        <w:t>k</w:t>
      </w:r>
      <w:r>
        <w:rPr>
          <w:rFonts w:ascii="宋体" w:hAnsi="宋体" w:eastAsia="宋体" w:cs="宋体"/>
          <w:color w:val="000000"/>
        </w:rPr>
        <w:t>))</w:t>
      </w:r>
      <w:r>
        <w:rPr>
          <w:rFonts w:ascii="Times New Roman" w:hAnsi="Times New Roman" w:eastAsia="Times New Roman" w:cs="Times New Roman"/>
          <w:color w:val="000000"/>
        </w:rPr>
        <w:t>Or IsPrime</w:t>
      </w:r>
      <w:r>
        <w:rPr>
          <w:rFonts w:ascii="宋体" w:hAnsi="宋体" w:eastAsia="宋体" w:cs="宋体"/>
          <w:color w:val="000000"/>
        </w:rPr>
        <w:t xml:space="preserve"> (</w:t>
      </w:r>
      <w:r>
        <w:rPr>
          <w:rFonts w:ascii="Times New Roman" w:hAnsi="Times New Roman" w:eastAsia="Times New Roman" w:cs="Times New Roman"/>
          <w:color w:val="000000"/>
        </w:rPr>
        <w:t>a</w:t>
      </w:r>
      <w:r>
        <w:rPr>
          <w:rFonts w:ascii="宋体" w:hAnsi="宋体" w:eastAsia="宋体" w:cs="宋体"/>
          <w:color w:val="000000"/>
        </w:rPr>
        <w:t xml:space="preserve"> (</w:t>
      </w:r>
      <w:r>
        <w:rPr>
          <w:rFonts w:ascii="Times New Roman" w:hAnsi="Times New Roman" w:eastAsia="Times New Roman" w:cs="Times New Roman"/>
          <w:color w:val="000000"/>
        </w:rPr>
        <w:t>k</w:t>
      </w:r>
      <w:r>
        <w:rPr>
          <w:rFonts w:ascii="宋体" w:hAnsi="宋体" w:eastAsia="宋体" w:cs="宋体"/>
          <w:color w:val="000000"/>
        </w:rPr>
        <w:t>))</w:t>
      </w:r>
      <w:r>
        <w:rPr>
          <w:rFonts w:ascii="Times New Roman" w:hAnsi="Times New Roman" w:eastAsia="Times New Roman" w:cs="Times New Roman"/>
          <w:color w:val="000000"/>
        </w:rPr>
        <w:t>And a</w:t>
      </w:r>
      <w:r>
        <w:rPr>
          <w:rFonts w:ascii="宋体" w:hAnsi="宋体" w:eastAsia="宋体" w:cs="宋体"/>
          <w:color w:val="000000"/>
        </w:rPr>
        <w:t xml:space="preserve"> (</w:t>
      </w:r>
      <w:r>
        <w:rPr>
          <w:rFonts w:ascii="Times New Roman" w:hAnsi="Times New Roman" w:eastAsia="Times New Roman" w:cs="Times New Roman"/>
          <w:color w:val="000000"/>
        </w:rPr>
        <w:t>j</w:t>
      </w:r>
      <w:r>
        <w:rPr>
          <w:rFonts w:ascii="宋体" w:hAnsi="宋体" w:eastAsia="宋体" w:cs="宋体"/>
          <w:color w:val="000000"/>
        </w:rPr>
        <w:t>)</w:t>
      </w:r>
      <w:r>
        <w:rPr>
          <w:rFonts w:ascii="Times New Roman" w:hAnsi="Times New Roman" w:eastAsia="Times New Roman" w:cs="Times New Roman"/>
          <w:color w:val="000000"/>
        </w:rPr>
        <w:t>&lt; a</w:t>
      </w:r>
      <w:r>
        <w:rPr>
          <w:rFonts w:ascii="宋体" w:hAnsi="宋体" w:eastAsia="宋体" w:cs="宋体"/>
          <w:color w:val="000000"/>
        </w:rPr>
        <w:t xml:space="preserve"> (</w:t>
      </w:r>
      <w:r>
        <w:rPr>
          <w:rFonts w:ascii="Times New Roman" w:hAnsi="Times New Roman" w:eastAsia="Times New Roman" w:cs="Times New Roman"/>
          <w:color w:val="000000"/>
        </w:rPr>
        <w:t>k</w:t>
      </w:r>
      <w:r>
        <w:rPr>
          <w:rFonts w:ascii="宋体" w:hAnsi="宋体" w:eastAsia="宋体" w:cs="宋体"/>
          <w:color w:val="000000"/>
        </w:rPr>
        <w:t>)或其他等价表达式</w:t>
      </w:r>
    </w:p>
    <w:p w14:paraId="1CB9C587">
      <w:pPr>
        <w:spacing w:line="360" w:lineRule="auto"/>
        <w:textAlignment w:val="center"/>
        <w:rPr>
          <w:color w:val="000000"/>
        </w:rPr>
      </w:pPr>
      <w:r>
        <w:rPr>
          <w:color w:val="2E75B6"/>
        </w:rPr>
        <w:t>【解析】</w:t>
      </w:r>
    </w:p>
    <w:p w14:paraId="6CCEDC20">
      <w:pPr>
        <w:spacing w:line="360" w:lineRule="auto"/>
        <w:textAlignment w:val="center"/>
        <w:rPr>
          <w:color w:val="000000"/>
        </w:rPr>
      </w:pPr>
      <w:r>
        <w:rPr>
          <w:color w:val="000000"/>
        </w:rPr>
        <w:t>【详解】</w:t>
      </w:r>
      <w:r>
        <w:rPr>
          <w:rFonts w:ascii="宋体" w:hAnsi="宋体" w:eastAsia="宋体" w:cs="宋体"/>
          <w:color w:val="000000"/>
        </w:rPr>
        <w:t>本题考查的是</w:t>
      </w:r>
      <w:r>
        <w:rPr>
          <w:rFonts w:ascii="Times New Roman" w:hAnsi="Times New Roman" w:eastAsia="Times New Roman" w:cs="Times New Roman"/>
          <w:color w:val="000000"/>
        </w:rPr>
        <w:t>VB</w:t>
      </w:r>
      <w:r>
        <w:rPr>
          <w:rFonts w:ascii="宋体" w:hAnsi="宋体" w:eastAsia="宋体" w:cs="宋体"/>
          <w:color w:val="000000"/>
        </w:rPr>
        <w:t>排序。由</w:t>
      </w:r>
      <w:r>
        <w:rPr>
          <w:rFonts w:ascii="Times New Roman" w:hAnsi="Times New Roman" w:eastAsia="Times New Roman" w:cs="Times New Roman"/>
          <w:color w:val="000000"/>
        </w:rPr>
        <w:t>IsPrime(a(k))</w:t>
      </w:r>
      <w:r>
        <w:rPr>
          <w:rFonts w:ascii="宋体" w:hAnsi="宋体" w:eastAsia="宋体" w:cs="宋体"/>
          <w:color w:val="000000"/>
        </w:rPr>
        <w:t>可知，若</w:t>
      </w:r>
      <w:r>
        <w:rPr>
          <w:rFonts w:ascii="Times New Roman" w:hAnsi="Times New Roman" w:eastAsia="Times New Roman" w:cs="Times New Roman"/>
          <w:color w:val="000000"/>
        </w:rPr>
        <w:t>k=1</w:t>
      </w:r>
      <w:r>
        <w:rPr>
          <w:rFonts w:ascii="宋体" w:hAnsi="宋体" w:eastAsia="宋体" w:cs="宋体"/>
          <w:color w:val="000000"/>
        </w:rPr>
        <w:t>，判断的永远是</w:t>
      </w:r>
      <w:r>
        <w:rPr>
          <w:rFonts w:ascii="Times New Roman" w:hAnsi="Times New Roman" w:eastAsia="Times New Roman" w:cs="Times New Roman"/>
          <w:color w:val="000000"/>
        </w:rPr>
        <w:t>a(1)</w:t>
      </w:r>
      <w:r>
        <w:rPr>
          <w:rFonts w:ascii="宋体" w:hAnsi="宋体" w:eastAsia="宋体" w:cs="宋体"/>
          <w:color w:val="000000"/>
        </w:rPr>
        <w:t>是否为素数，本意是要判断整个数组</w:t>
      </w:r>
      <w:r>
        <w:rPr>
          <w:rFonts w:ascii="Times New Roman" w:hAnsi="Times New Roman" w:eastAsia="Times New Roman" w:cs="Times New Roman"/>
          <w:color w:val="000000"/>
        </w:rPr>
        <w:t>a</w:t>
      </w:r>
      <w:r>
        <w:rPr>
          <w:rFonts w:ascii="宋体" w:hAnsi="宋体" w:eastAsia="宋体" w:cs="宋体"/>
          <w:color w:val="000000"/>
        </w:rPr>
        <w:t>，故①要改为</w:t>
      </w:r>
      <w:r>
        <w:rPr>
          <w:rFonts w:ascii="Times New Roman" w:hAnsi="Times New Roman" w:eastAsia="Times New Roman" w:cs="Times New Roman"/>
          <w:color w:val="000000"/>
        </w:rPr>
        <w:t>k=i</w:t>
      </w:r>
      <w:r>
        <w:rPr>
          <w:rFonts w:ascii="宋体" w:hAnsi="宋体" w:eastAsia="宋体" w:cs="宋体"/>
          <w:color w:val="000000"/>
        </w:rPr>
        <w:t>；由</w:t>
      </w:r>
      <w:r>
        <w:rPr>
          <w:rFonts w:ascii="Times New Roman" w:hAnsi="Times New Roman" w:eastAsia="Times New Roman" w:cs="Times New Roman"/>
          <w:color w:val="000000"/>
        </w:rPr>
        <w:t>If IsPrime(a(j))</w:t>
      </w:r>
      <w:r>
        <w:rPr>
          <w:rFonts w:ascii="宋体" w:hAnsi="宋体" w:eastAsia="宋体" w:cs="宋体"/>
          <w:color w:val="000000"/>
        </w:rPr>
        <w:t>可知下面是对素数排序的处理，如果简单的对</w:t>
      </w:r>
      <w:r>
        <w:rPr>
          <w:rFonts w:ascii="Times New Roman" w:hAnsi="Times New Roman" w:eastAsia="Times New Roman" w:cs="Times New Roman"/>
          <w:color w:val="000000"/>
        </w:rPr>
        <w:t xml:space="preserve">a(j) </w:t>
      </w:r>
      <w:r>
        <w:rPr>
          <w:rFonts w:ascii="宋体" w:hAnsi="宋体" w:eastAsia="宋体" w:cs="宋体"/>
          <w:color w:val="000000"/>
        </w:rPr>
        <w:t>、</w:t>
      </w:r>
      <w:r>
        <w:rPr>
          <w:rFonts w:ascii="Times New Roman" w:hAnsi="Times New Roman" w:eastAsia="Times New Roman" w:cs="Times New Roman"/>
          <w:color w:val="000000"/>
        </w:rPr>
        <w:t>a(k)</w:t>
      </w:r>
      <w:r>
        <w:rPr>
          <w:rFonts w:ascii="宋体" w:hAnsi="宋体" w:eastAsia="宋体" w:cs="宋体"/>
          <w:color w:val="000000"/>
        </w:rPr>
        <w:t>大小比较来排序，万一</w:t>
      </w:r>
      <w:r>
        <w:rPr>
          <w:rFonts w:ascii="Times New Roman" w:hAnsi="Times New Roman" w:eastAsia="Times New Roman" w:cs="Times New Roman"/>
          <w:color w:val="000000"/>
        </w:rPr>
        <w:t>a(k)</w:t>
      </w:r>
      <w:r>
        <w:rPr>
          <w:rFonts w:ascii="宋体" w:hAnsi="宋体" w:eastAsia="宋体" w:cs="宋体"/>
          <w:color w:val="000000"/>
        </w:rPr>
        <w:t>不是素数呢，排序的结果就不符合题意，故还要加上对</w:t>
      </w:r>
      <w:r>
        <w:rPr>
          <w:rFonts w:ascii="Times New Roman" w:hAnsi="Times New Roman" w:eastAsia="Times New Roman" w:cs="Times New Roman"/>
          <w:color w:val="000000"/>
        </w:rPr>
        <w:t>a(k)</w:t>
      </w:r>
      <w:r>
        <w:rPr>
          <w:rFonts w:ascii="宋体" w:hAnsi="宋体" w:eastAsia="宋体" w:cs="宋体"/>
          <w:color w:val="000000"/>
        </w:rPr>
        <w:t>判断是素数，才开始排序，所以应改为</w:t>
      </w:r>
      <w:r>
        <w:rPr>
          <w:rFonts w:ascii="Times New Roman" w:hAnsi="Times New Roman" w:eastAsia="Times New Roman" w:cs="Times New Roman"/>
          <w:color w:val="000000"/>
        </w:rPr>
        <w:t xml:space="preserve">Not flag Or flag And a (j)&lt; a (k) </w:t>
      </w:r>
      <w:r>
        <w:rPr>
          <w:rFonts w:ascii="宋体" w:hAnsi="宋体" w:eastAsia="宋体" w:cs="宋体"/>
          <w:color w:val="000000"/>
        </w:rPr>
        <w:t>或</w:t>
      </w:r>
      <w:r>
        <w:rPr>
          <w:rFonts w:ascii="Times New Roman" w:hAnsi="Times New Roman" w:eastAsia="Times New Roman" w:cs="Times New Roman"/>
          <w:color w:val="000000"/>
        </w:rPr>
        <w:t xml:space="preserve"> Not IsPrime (a (k))Or a (j)&lt;a (k)</w:t>
      </w:r>
      <w:r>
        <w:rPr>
          <w:rFonts w:ascii="宋体" w:hAnsi="宋体" w:eastAsia="宋体" w:cs="宋体"/>
          <w:color w:val="000000"/>
        </w:rPr>
        <w:t>或</w:t>
      </w:r>
      <w:r>
        <w:rPr>
          <w:rFonts w:ascii="Times New Roman" w:hAnsi="Times New Roman" w:eastAsia="Times New Roman" w:cs="Times New Roman"/>
          <w:color w:val="000000"/>
        </w:rPr>
        <w:t xml:space="preserve"> Not flag Or flag And a (j)&lt; a (k)</w:t>
      </w:r>
      <w:r>
        <w:rPr>
          <w:rFonts w:ascii="宋体" w:hAnsi="宋体" w:eastAsia="宋体" w:cs="宋体"/>
          <w:color w:val="000000"/>
        </w:rPr>
        <w:t>或</w:t>
      </w:r>
      <w:r>
        <w:rPr>
          <w:rFonts w:ascii="Times New Roman" w:hAnsi="Times New Roman" w:eastAsia="Times New Roman" w:cs="Times New Roman"/>
          <w:color w:val="000000"/>
        </w:rPr>
        <w:t>Not Is Prime (a (k))Or IsPrime (a (k))And a (j)&lt; a (k)</w:t>
      </w:r>
      <w:r>
        <w:rPr>
          <w:rFonts w:ascii="宋体" w:hAnsi="宋体" w:eastAsia="宋体" w:cs="宋体"/>
          <w:color w:val="000000"/>
        </w:rPr>
        <w:t>或其他等价表达式</w:t>
      </w:r>
    </w:p>
    <w:p w14:paraId="4E3E06BB">
      <w:pPr>
        <w:spacing w:line="360" w:lineRule="auto"/>
        <w:jc w:val="left"/>
        <w:textAlignment w:val="center"/>
        <w:rPr>
          <w:color w:val="000000"/>
        </w:rPr>
      </w:pPr>
      <w:r>
        <w:rPr>
          <w:color w:val="000000"/>
        </w:rPr>
        <w:t xml:space="preserve">17. </w:t>
      </w:r>
      <w:r>
        <w:rPr>
          <w:rFonts w:ascii="宋体" w:hAnsi="宋体" w:eastAsia="宋体" w:cs="宋体"/>
          <w:color w:val="000000"/>
        </w:rPr>
        <w:t>为分析数组</w:t>
      </w:r>
      <w:r>
        <w:rPr>
          <w:rFonts w:ascii="Times New Roman" w:hAnsi="Times New Roman" w:eastAsia="Times New Roman" w:cs="Times New Roman"/>
          <w:color w:val="000000"/>
        </w:rPr>
        <w:t>a</w:t>
      </w:r>
      <w:r>
        <w:rPr>
          <w:rFonts w:ascii="宋体" w:hAnsi="宋体" w:eastAsia="宋体" w:cs="宋体"/>
          <w:color w:val="000000"/>
        </w:rPr>
        <w:t>中各元素依次变化的情况，进行如下定义：</w:t>
      </w:r>
    </w:p>
    <w:p w14:paraId="73835BC5">
      <w:pPr>
        <w:spacing w:line="360" w:lineRule="auto"/>
        <w:ind w:left="420"/>
        <w:jc w:val="left"/>
        <w:textAlignment w:val="center"/>
        <w:rPr>
          <w:color w:val="000000"/>
        </w:rPr>
      </w:pPr>
      <w:r>
        <w:rPr>
          <w:color w:val="000000"/>
        </w:rPr>
        <w:t xml:space="preserve">    </w:t>
      </w:r>
      <w:r>
        <w:rPr>
          <w:rFonts w:ascii="宋体" w:hAnsi="宋体" w:eastAsia="宋体" w:cs="宋体"/>
          <w:color w:val="000000"/>
        </w:rPr>
        <w:t>变化段：数组中相邻两个元素构成一个变化段。变化段有上升段（</w:t>
      </w:r>
      <w:r>
        <w:rPr>
          <w:rFonts w:ascii="Times New Roman" w:hAnsi="Times New Roman" w:eastAsia="Times New Roman" w:cs="Times New Roman"/>
          <w:color w:val="000000"/>
        </w:rPr>
        <w:t>a(i)&gt;a(i-1)</w:t>
      </w:r>
      <w:r>
        <w:rPr>
          <w:rFonts w:ascii="宋体" w:hAnsi="宋体" w:eastAsia="宋体" w:cs="宋体"/>
          <w:color w:val="000000"/>
        </w:rPr>
        <w:t>）、下降段（</w:t>
      </w:r>
      <w:r>
        <w:rPr>
          <w:rFonts w:ascii="Times New Roman" w:hAnsi="Times New Roman" w:eastAsia="Times New Roman" w:cs="Times New Roman"/>
          <w:color w:val="000000"/>
        </w:rPr>
        <w:t>a(i)&lt;a(i-1)</w:t>
      </w:r>
      <w:r>
        <w:rPr>
          <w:rFonts w:ascii="宋体" w:hAnsi="宋体" w:eastAsia="宋体" w:cs="宋体"/>
          <w:color w:val="000000"/>
        </w:rPr>
        <w:t>）和持平段（</w:t>
      </w:r>
      <w:r>
        <w:rPr>
          <w:rFonts w:ascii="Times New Roman" w:hAnsi="Times New Roman" w:eastAsia="Times New Roman" w:cs="Times New Roman"/>
          <w:color w:val="000000"/>
        </w:rPr>
        <w:t>a(i)=a(i-1)</w:t>
      </w:r>
      <w:r>
        <w:rPr>
          <w:rFonts w:ascii="宋体" w:hAnsi="宋体" w:eastAsia="宋体" w:cs="宋体"/>
          <w:color w:val="000000"/>
        </w:rPr>
        <w:t>）。数组</w:t>
      </w:r>
      <w:r>
        <w:rPr>
          <w:rFonts w:ascii="Times New Roman" w:hAnsi="Times New Roman" w:eastAsia="Times New Roman" w:cs="Times New Roman"/>
          <w:color w:val="000000"/>
        </w:rPr>
        <w:t>a</w:t>
      </w:r>
      <w:r>
        <w:rPr>
          <w:rFonts w:ascii="宋体" w:hAnsi="宋体" w:eastAsia="宋体" w:cs="宋体"/>
          <w:color w:val="000000"/>
        </w:rPr>
        <w:t>中的</w:t>
      </w:r>
      <w:r>
        <w:rPr>
          <w:rFonts w:ascii="Times New Roman" w:hAnsi="Times New Roman" w:eastAsia="Times New Roman" w:cs="Times New Roman"/>
          <w:color w:val="000000"/>
        </w:rPr>
        <w:t>n</w:t>
      </w:r>
      <w:r>
        <w:rPr>
          <w:rFonts w:ascii="宋体" w:hAnsi="宋体" w:eastAsia="宋体" w:cs="宋体"/>
          <w:color w:val="000000"/>
        </w:rPr>
        <w:t>个元素可构成</w:t>
      </w:r>
      <w:r>
        <w:rPr>
          <w:rFonts w:ascii="Times New Roman" w:hAnsi="Times New Roman" w:eastAsia="Times New Roman" w:cs="Times New Roman"/>
          <w:color w:val="000000"/>
        </w:rPr>
        <w:t>n-1</w:t>
      </w:r>
      <w:r>
        <w:rPr>
          <w:rFonts w:ascii="宋体" w:hAnsi="宋体" w:eastAsia="宋体" w:cs="宋体"/>
          <w:color w:val="000000"/>
        </w:rPr>
        <w:t>个依次排列的变化段。</w:t>
      </w:r>
    </w:p>
    <w:p w14:paraId="488D92BB">
      <w:pPr>
        <w:spacing w:line="360" w:lineRule="auto"/>
        <w:ind w:left="420"/>
        <w:jc w:val="left"/>
        <w:textAlignment w:val="center"/>
        <w:rPr>
          <w:color w:val="000000"/>
        </w:rPr>
      </w:pPr>
      <w:r>
        <w:rPr>
          <w:color w:val="000000"/>
        </w:rPr>
        <w:t xml:space="preserve">    </w:t>
      </w:r>
      <w:r>
        <w:rPr>
          <w:rFonts w:ascii="宋体" w:hAnsi="宋体" w:eastAsia="宋体" w:cs="宋体"/>
          <w:color w:val="000000"/>
        </w:rPr>
        <w:t>波峰：从上升段转到下降段形成一个波峰。波峰的起点是峰顶前所有连续上升段中的第</w:t>
      </w:r>
      <w:r>
        <w:rPr>
          <w:rFonts w:ascii="Times New Roman" w:hAnsi="Times New Roman" w:eastAsia="Times New Roman" w:cs="Times New Roman"/>
          <w:color w:val="000000"/>
        </w:rPr>
        <w:t>1</w:t>
      </w:r>
      <w:r>
        <w:rPr>
          <w:rFonts w:ascii="宋体" w:hAnsi="宋体" w:eastAsia="宋体" w:cs="宋体"/>
          <w:color w:val="000000"/>
        </w:rPr>
        <w:t>个，终点是峰顶后所有连续下降段中的最后</w:t>
      </w:r>
      <w:r>
        <w:rPr>
          <w:rFonts w:ascii="Times New Roman" w:hAnsi="Times New Roman" w:eastAsia="Times New Roman" w:cs="Times New Roman"/>
          <w:color w:val="000000"/>
        </w:rPr>
        <w:t>1</w:t>
      </w:r>
      <w:r>
        <w:rPr>
          <w:rFonts w:ascii="宋体" w:hAnsi="宋体" w:eastAsia="宋体" w:cs="宋体"/>
          <w:color w:val="000000"/>
        </w:rPr>
        <w:t>个。</w:t>
      </w:r>
    </w:p>
    <w:p w14:paraId="1D8E0FD5">
      <w:pPr>
        <w:spacing w:line="360" w:lineRule="auto"/>
        <w:ind w:left="420"/>
        <w:jc w:val="left"/>
        <w:textAlignment w:val="center"/>
        <w:rPr>
          <w:color w:val="000000"/>
        </w:rPr>
      </w:pPr>
      <w:r>
        <w:rPr>
          <w:color w:val="000000"/>
        </w:rPr>
        <w:t xml:space="preserve">    </w:t>
      </w:r>
      <w:r>
        <w:rPr>
          <w:rFonts w:ascii="宋体" w:hAnsi="宋体" w:eastAsia="宋体" w:cs="宋体"/>
          <w:color w:val="000000"/>
        </w:rPr>
        <w:t>对称波峰：上升段与下降段个数相同的波峰称为对称波峰。</w:t>
      </w:r>
    </w:p>
    <w:p w14:paraId="2F8C741E">
      <w:pPr>
        <w:spacing w:line="360" w:lineRule="auto"/>
        <w:jc w:val="left"/>
        <w:textAlignment w:val="center"/>
        <w:rPr>
          <w:color w:val="000000"/>
        </w:rPr>
      </w:pPr>
      <w:r>
        <w:rPr>
          <w:rFonts w:ascii="宋体" w:hAnsi="宋体" w:eastAsia="宋体" w:cs="宋体"/>
          <w:color w:val="000000"/>
        </w:rPr>
        <w:t>下图为一组数据的变化段及波峰示意图。</w:t>
      </w:r>
    </w:p>
    <w:p w14:paraId="052665D0">
      <w:pPr>
        <w:spacing w:line="360" w:lineRule="auto"/>
        <w:jc w:val="center"/>
        <w:textAlignment w:val="center"/>
        <w:rPr>
          <w:color w:val="000000"/>
        </w:rPr>
      </w:pPr>
      <w:r>
        <w:rPr>
          <w:color w:val="000000"/>
        </w:rPr>
        <w:drawing>
          <wp:inline distT="0" distB="0" distL="114300" distR="114300">
            <wp:extent cx="5238750" cy="1470660"/>
            <wp:effectExtent l="0" t="0" r="0" b="15240"/>
            <wp:docPr id="100029" name="图片 100029" descr="学科网(www.zxxk.com)--教育资源门户，提供试卷、教案、课件、论文、素材以及各类教学资源下载，还有大量而丰富的教学相关资讯！ PFHxDmtQ/Yo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FHxDmtQ/YouglnRe25X2w=="/>
                    <pic:cNvPicPr>
                      <a:picLocks noChangeAspect="1"/>
                    </pic:cNvPicPr>
                  </pic:nvPicPr>
                  <pic:blipFill>
                    <a:blip r:embed="rId27"/>
                    <a:stretch>
                      <a:fillRect/>
                    </a:stretch>
                  </pic:blipFill>
                  <pic:spPr>
                    <a:xfrm>
                      <a:off x="0" y="0"/>
                      <a:ext cx="5238750" cy="1470861"/>
                    </a:xfrm>
                    <a:prstGeom prst="rect">
                      <a:avLst/>
                    </a:prstGeom>
                  </pic:spPr>
                </pic:pic>
              </a:graphicData>
            </a:graphic>
          </wp:inline>
        </w:drawing>
      </w:r>
    </w:p>
    <w:p w14:paraId="166DB4A0">
      <w:pPr>
        <w:spacing w:line="360" w:lineRule="auto"/>
        <w:jc w:val="left"/>
        <w:textAlignment w:val="center"/>
        <w:rPr>
          <w:color w:val="000000"/>
        </w:rPr>
      </w:pPr>
      <w:r>
        <w:rPr>
          <w:rFonts w:ascii="宋体" w:hAnsi="宋体" w:eastAsia="宋体" w:cs="宋体"/>
          <w:color w:val="000000"/>
        </w:rPr>
        <w:t>现要求统计数组</w:t>
      </w:r>
      <w:r>
        <w:rPr>
          <w:rFonts w:ascii="Times New Roman" w:hAnsi="Times New Roman" w:eastAsia="Times New Roman" w:cs="Times New Roman"/>
          <w:color w:val="000000"/>
        </w:rPr>
        <w:t>a</w:t>
      </w:r>
      <w:r>
        <w:rPr>
          <w:rFonts w:ascii="宋体" w:hAnsi="宋体" w:eastAsia="宋体" w:cs="宋体"/>
          <w:color w:val="000000"/>
        </w:rPr>
        <w:t>各元素依次变化过程中“对称波峰”的个数。小李依据上述描述设计如下</w:t>
      </w:r>
      <w:r>
        <w:rPr>
          <w:rFonts w:ascii="Times New Roman" w:hAnsi="Times New Roman" w:eastAsia="Times New Roman" w:cs="Times New Roman"/>
          <w:color w:val="000000"/>
        </w:rPr>
        <w:t>VB</w:t>
      </w:r>
      <w:r>
        <w:rPr>
          <w:rFonts w:ascii="宋体" w:hAnsi="宋体" w:eastAsia="宋体" w:cs="宋体"/>
          <w:color w:val="000000"/>
        </w:rPr>
        <w:t>程序。请回答下列问题：</w:t>
      </w:r>
    </w:p>
    <w:p w14:paraId="13BF3D8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）数组元素“</w:t>
      </w:r>
      <w:r>
        <w:rPr>
          <w:rFonts w:ascii="Times New Roman" w:hAnsi="Times New Roman" w:eastAsia="Times New Roman" w:cs="Times New Roman"/>
          <w:color w:val="000000"/>
        </w:rPr>
        <w:t>1,4,3,3,2,6,8,7,9,3,4,7,9,6,3,1</w:t>
      </w:r>
      <w:r>
        <w:rPr>
          <w:rFonts w:ascii="宋体" w:hAnsi="宋体" w:eastAsia="宋体" w:cs="宋体"/>
          <w:color w:val="000000"/>
        </w:rPr>
        <w:t>”依次变化过程中“对称波峰”的个数为</w:t>
      </w:r>
      <w:r>
        <w:rPr>
          <w:color w:val="000000"/>
        </w:rPr>
        <w:t>_____</w:t>
      </w:r>
      <w:r>
        <w:rPr>
          <w:rFonts w:ascii="宋体" w:hAnsi="宋体" w:eastAsia="宋体" w:cs="宋体"/>
          <w:color w:val="000000"/>
        </w:rPr>
        <w:t>。</w:t>
      </w:r>
    </w:p>
    <w:p w14:paraId="2AC99D3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）请在划线处填入合适的代码。</w:t>
      </w:r>
    </w:p>
    <w:p w14:paraId="0B2DFE42">
      <w:pPr>
        <w:spacing w:line="360" w:lineRule="auto"/>
        <w:jc w:val="left"/>
        <w:textAlignment w:val="center"/>
        <w:rPr>
          <w:color w:val="000000"/>
        </w:rPr>
      </w:pPr>
      <w:r>
        <w:rPr>
          <w:rFonts w:ascii="Times New Roman" w:hAnsi="Times New Roman" w:eastAsia="Times New Roman" w:cs="Times New Roman"/>
          <w:color w:val="000000"/>
        </w:rPr>
        <w:t>Const n = 20</w:t>
      </w:r>
    </w:p>
    <w:p w14:paraId="32AEADFE">
      <w:pPr>
        <w:spacing w:line="360" w:lineRule="auto"/>
        <w:jc w:val="left"/>
        <w:textAlignment w:val="center"/>
        <w:rPr>
          <w:color w:val="000000"/>
        </w:rPr>
      </w:pPr>
      <w:r>
        <w:rPr>
          <w:rFonts w:ascii="Times New Roman" w:hAnsi="Times New Roman" w:eastAsia="Times New Roman" w:cs="Times New Roman"/>
          <w:color w:val="000000"/>
        </w:rPr>
        <w:t>Dim a(1 To n) As Integer</w:t>
      </w:r>
    </w:p>
    <w:p w14:paraId="7A1D71B8">
      <w:pPr>
        <w:spacing w:line="360" w:lineRule="auto"/>
        <w:jc w:val="left"/>
        <w:textAlignment w:val="center"/>
        <w:rPr>
          <w:color w:val="000000"/>
        </w:rPr>
      </w:pPr>
      <w:r>
        <w:rPr>
          <w:rFonts w:ascii="Times New Roman" w:hAnsi="Times New Roman" w:eastAsia="Times New Roman" w:cs="Times New Roman"/>
          <w:color w:val="000000"/>
        </w:rPr>
        <w:t>Private Sub Form_Load()</w:t>
      </w:r>
    </w:p>
    <w:p w14:paraId="59D50A4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读取数据，并存储到数组</w:t>
      </w:r>
      <w:r>
        <w:rPr>
          <w:rFonts w:ascii="Times New Roman" w:hAnsi="Times New Roman" w:eastAsia="Times New Roman" w:cs="Times New Roman"/>
          <w:color w:val="000000"/>
        </w:rPr>
        <w:t>a</w:t>
      </w:r>
      <w:r>
        <w:rPr>
          <w:rFonts w:ascii="宋体" w:hAnsi="宋体" w:eastAsia="宋体" w:cs="宋体"/>
          <w:color w:val="000000"/>
        </w:rPr>
        <w:t>中，代码略</w:t>
      </w:r>
    </w:p>
    <w:p w14:paraId="18268C39">
      <w:pPr>
        <w:spacing w:line="360" w:lineRule="auto"/>
        <w:jc w:val="left"/>
        <w:textAlignment w:val="center"/>
        <w:rPr>
          <w:color w:val="000000"/>
        </w:rPr>
      </w:pPr>
      <w:r>
        <w:rPr>
          <w:rFonts w:ascii="Times New Roman" w:hAnsi="Times New Roman" w:eastAsia="Times New Roman" w:cs="Times New Roman"/>
          <w:color w:val="000000"/>
        </w:rPr>
        <w:t>End Sub</w:t>
      </w:r>
    </w:p>
    <w:p w14:paraId="60BFE57B">
      <w:pPr>
        <w:spacing w:line="360" w:lineRule="auto"/>
        <w:jc w:val="left"/>
        <w:textAlignment w:val="center"/>
        <w:rPr>
          <w:color w:val="000000"/>
        </w:rPr>
      </w:pPr>
      <w:r>
        <w:rPr>
          <w:rFonts w:ascii="Times New Roman" w:hAnsi="Times New Roman" w:eastAsia="Times New Roman" w:cs="Times New Roman"/>
          <w:color w:val="000000"/>
        </w:rPr>
        <w:t>Private Sub Command1_Click()</w:t>
      </w:r>
    </w:p>
    <w:p w14:paraId="15D3C09E">
      <w:pPr>
        <w:spacing w:line="360" w:lineRule="auto"/>
        <w:ind w:firstLine="420"/>
        <w:jc w:val="left"/>
        <w:textAlignment w:val="center"/>
        <w:rPr>
          <w:color w:val="000000"/>
        </w:rPr>
      </w:pPr>
      <w:r>
        <w:rPr>
          <w:rFonts w:ascii="Times New Roman" w:hAnsi="Times New Roman" w:eastAsia="Times New Roman" w:cs="Times New Roman"/>
          <w:color w:val="000000"/>
        </w:rPr>
        <w:t>Dim flag As Integer  '</w:t>
      </w:r>
      <w:r>
        <w:rPr>
          <w:rFonts w:ascii="宋体" w:hAnsi="宋体" w:eastAsia="宋体" w:cs="宋体"/>
          <w:color w:val="000000"/>
        </w:rPr>
        <w:t>存储变化段的状态：</w:t>
      </w:r>
      <w:r>
        <w:rPr>
          <w:rFonts w:ascii="Times New Roman" w:hAnsi="Times New Roman" w:eastAsia="Times New Roman" w:cs="Times New Roman"/>
          <w:color w:val="000000"/>
        </w:rPr>
        <w:t>1</w:t>
      </w:r>
      <w:r>
        <w:rPr>
          <w:rFonts w:ascii="宋体" w:hAnsi="宋体" w:eastAsia="宋体" w:cs="宋体"/>
          <w:color w:val="000000"/>
        </w:rPr>
        <w:t>表示升，</w:t>
      </w:r>
      <w:r>
        <w:rPr>
          <w:rFonts w:ascii="Times New Roman" w:hAnsi="Times New Roman" w:eastAsia="Times New Roman" w:cs="Times New Roman"/>
          <w:color w:val="000000"/>
        </w:rPr>
        <w:t>-1</w:t>
      </w:r>
      <w:r>
        <w:rPr>
          <w:rFonts w:ascii="宋体" w:hAnsi="宋体" w:eastAsia="宋体" w:cs="宋体"/>
          <w:color w:val="000000"/>
        </w:rPr>
        <w:t>表示降，</w:t>
      </w:r>
      <w:r>
        <w:rPr>
          <w:rFonts w:ascii="Times New Roman" w:hAnsi="Times New Roman" w:eastAsia="Times New Roman" w:cs="Times New Roman"/>
          <w:color w:val="000000"/>
        </w:rPr>
        <w:t>0</w:t>
      </w:r>
      <w:r>
        <w:rPr>
          <w:rFonts w:ascii="宋体" w:hAnsi="宋体" w:eastAsia="宋体" w:cs="宋体"/>
          <w:color w:val="000000"/>
        </w:rPr>
        <w:t>表示平</w:t>
      </w:r>
    </w:p>
    <w:p w14:paraId="79B1925E">
      <w:pPr>
        <w:spacing w:line="360" w:lineRule="auto"/>
        <w:ind w:firstLine="420"/>
        <w:jc w:val="left"/>
        <w:textAlignment w:val="center"/>
        <w:rPr>
          <w:color w:val="000000"/>
        </w:rPr>
      </w:pPr>
      <w:r>
        <w:rPr>
          <w:rFonts w:ascii="Times New Roman" w:hAnsi="Times New Roman" w:eastAsia="Times New Roman" w:cs="Times New Roman"/>
          <w:color w:val="000000"/>
        </w:rPr>
        <w:t>Dim count As Integer '</w:t>
      </w:r>
      <w:r>
        <w:rPr>
          <w:rFonts w:ascii="宋体" w:hAnsi="宋体" w:eastAsia="宋体" w:cs="宋体"/>
          <w:color w:val="000000"/>
        </w:rPr>
        <w:t>存储对称波峰段的个数</w:t>
      </w:r>
    </w:p>
    <w:p w14:paraId="3634ED62">
      <w:pPr>
        <w:spacing w:line="360" w:lineRule="auto"/>
        <w:ind w:firstLine="420"/>
        <w:jc w:val="left"/>
        <w:textAlignment w:val="center"/>
        <w:rPr>
          <w:color w:val="000000"/>
        </w:rPr>
      </w:pPr>
      <w:r>
        <w:rPr>
          <w:rFonts w:ascii="Times New Roman" w:hAnsi="Times New Roman" w:eastAsia="Times New Roman" w:cs="Times New Roman"/>
          <w:color w:val="000000"/>
        </w:rPr>
        <w:t>Dim steps As Integer</w:t>
      </w:r>
    </w:p>
    <w:p w14:paraId="7D970D4D">
      <w:pPr>
        <w:spacing w:line="360" w:lineRule="auto"/>
        <w:ind w:firstLine="420"/>
        <w:jc w:val="left"/>
        <w:textAlignment w:val="center"/>
        <w:rPr>
          <w:color w:val="000000"/>
        </w:rPr>
      </w:pPr>
      <w:r>
        <w:rPr>
          <w:rFonts w:ascii="Times New Roman" w:hAnsi="Times New Roman" w:eastAsia="Times New Roman" w:cs="Times New Roman"/>
          <w:color w:val="000000"/>
        </w:rPr>
        <w:t>Dim i As Integer</w:t>
      </w:r>
    </w:p>
    <w:p w14:paraId="3C2FED80">
      <w:pPr>
        <w:spacing w:line="360" w:lineRule="auto"/>
        <w:ind w:firstLine="420"/>
        <w:jc w:val="left"/>
        <w:textAlignment w:val="center"/>
        <w:rPr>
          <w:color w:val="000000"/>
        </w:rPr>
      </w:pPr>
      <w:r>
        <w:rPr>
          <w:rFonts w:ascii="Times New Roman" w:hAnsi="Times New Roman" w:eastAsia="Times New Roman" w:cs="Times New Roman"/>
          <w:color w:val="000000"/>
        </w:rPr>
        <w:t>flag = 0: steps = 0: count = 0</w:t>
      </w:r>
    </w:p>
    <w:p w14:paraId="2E3DF14B">
      <w:pPr>
        <w:spacing w:line="360" w:lineRule="auto"/>
        <w:ind w:firstLine="420"/>
        <w:jc w:val="left"/>
        <w:textAlignment w:val="center"/>
        <w:rPr>
          <w:color w:val="000000"/>
        </w:rPr>
      </w:pPr>
      <w:r>
        <w:rPr>
          <w:rFonts w:ascii="Times New Roman" w:hAnsi="Times New Roman" w:eastAsia="Times New Roman" w:cs="Times New Roman"/>
          <w:color w:val="000000"/>
        </w:rPr>
        <w:t xml:space="preserve">For i = </w:t>
      </w:r>
      <w:r>
        <w:rPr>
          <w:color w:val="000000"/>
        </w:rPr>
        <w:t>________</w:t>
      </w:r>
      <w:r>
        <w:rPr>
          <w:rFonts w:ascii="Times New Roman" w:hAnsi="Times New Roman" w:eastAsia="Times New Roman" w:cs="Times New Roman"/>
          <w:color w:val="000000"/>
        </w:rPr>
        <w:t xml:space="preserve"> To n</w:t>
      </w:r>
    </w:p>
    <w:p w14:paraId="05C1CCC9">
      <w:pPr>
        <w:spacing w:line="360" w:lineRule="auto"/>
        <w:ind w:left="420" w:firstLine="420"/>
        <w:jc w:val="left"/>
        <w:textAlignment w:val="center"/>
        <w:rPr>
          <w:color w:val="000000"/>
        </w:rPr>
      </w:pPr>
      <w:r>
        <w:rPr>
          <w:rFonts w:ascii="Times New Roman" w:hAnsi="Times New Roman" w:eastAsia="Times New Roman" w:cs="Times New Roman"/>
          <w:color w:val="000000"/>
        </w:rPr>
        <w:t>If a(i) &gt; a(i - 1) Then</w:t>
      </w:r>
    </w:p>
    <w:p w14:paraId="7DE03793">
      <w:pPr>
        <w:spacing w:line="360" w:lineRule="auto"/>
        <w:ind w:left="840" w:firstLine="420"/>
        <w:jc w:val="left"/>
        <w:textAlignment w:val="center"/>
        <w:rPr>
          <w:color w:val="000000"/>
        </w:rPr>
      </w:pPr>
      <w:r>
        <w:rPr>
          <w:rFonts w:ascii="Times New Roman" w:hAnsi="Times New Roman" w:eastAsia="Times New Roman" w:cs="Times New Roman"/>
          <w:color w:val="000000"/>
        </w:rPr>
        <w:t>If IsSymPeak(flag, steps) Then count = count + 1</w:t>
      </w:r>
    </w:p>
    <w:p w14:paraId="0D686153">
      <w:pPr>
        <w:spacing w:line="360" w:lineRule="auto"/>
        <w:ind w:left="840" w:firstLine="420"/>
        <w:jc w:val="left"/>
        <w:textAlignment w:val="center"/>
        <w:rPr>
          <w:color w:val="000000"/>
        </w:rPr>
      </w:pPr>
      <w:r>
        <w:rPr>
          <w:rFonts w:ascii="Times New Roman" w:hAnsi="Times New Roman" w:eastAsia="Times New Roman" w:cs="Times New Roman"/>
          <w:color w:val="000000"/>
        </w:rPr>
        <w:t>If flag = 0 Or flag = -1 Then</w:t>
      </w:r>
    </w:p>
    <w:p w14:paraId="7AC56B7A">
      <w:pPr>
        <w:spacing w:line="360" w:lineRule="auto"/>
        <w:ind w:left="1260" w:firstLine="420"/>
        <w:jc w:val="left"/>
        <w:textAlignment w:val="center"/>
        <w:rPr>
          <w:color w:val="000000"/>
        </w:rPr>
      </w:pPr>
      <w:r>
        <w:rPr>
          <w:color w:val="000000"/>
        </w:rPr>
        <w:t>_________</w:t>
      </w:r>
    </w:p>
    <w:p w14:paraId="2900A204">
      <w:pPr>
        <w:spacing w:line="360" w:lineRule="auto"/>
        <w:ind w:left="840" w:firstLine="420"/>
        <w:jc w:val="left"/>
        <w:textAlignment w:val="center"/>
        <w:rPr>
          <w:color w:val="000000"/>
        </w:rPr>
      </w:pPr>
      <w:r>
        <w:rPr>
          <w:rFonts w:ascii="Times New Roman" w:hAnsi="Times New Roman" w:eastAsia="Times New Roman" w:cs="Times New Roman"/>
          <w:color w:val="000000"/>
        </w:rPr>
        <w:t>Else</w:t>
      </w:r>
    </w:p>
    <w:p w14:paraId="5FAFAE62">
      <w:pPr>
        <w:spacing w:line="360" w:lineRule="auto"/>
        <w:ind w:left="1260" w:firstLine="420"/>
        <w:jc w:val="left"/>
        <w:textAlignment w:val="center"/>
        <w:rPr>
          <w:color w:val="000000"/>
        </w:rPr>
      </w:pPr>
      <w:r>
        <w:rPr>
          <w:rFonts w:ascii="Times New Roman" w:hAnsi="Times New Roman" w:eastAsia="Times New Roman" w:cs="Times New Roman"/>
          <w:color w:val="000000"/>
        </w:rPr>
        <w:t>steps = steps + 1</w:t>
      </w:r>
    </w:p>
    <w:p w14:paraId="7B04664D">
      <w:pPr>
        <w:spacing w:line="360" w:lineRule="auto"/>
        <w:ind w:left="840" w:firstLine="420"/>
        <w:jc w:val="left"/>
        <w:textAlignment w:val="center"/>
        <w:rPr>
          <w:color w:val="000000"/>
        </w:rPr>
      </w:pPr>
      <w:r>
        <w:rPr>
          <w:rFonts w:ascii="Times New Roman" w:hAnsi="Times New Roman" w:eastAsia="Times New Roman" w:cs="Times New Roman"/>
          <w:color w:val="000000"/>
        </w:rPr>
        <w:t>End If</w:t>
      </w:r>
    </w:p>
    <w:p w14:paraId="61DAE34B">
      <w:pPr>
        <w:spacing w:line="360" w:lineRule="auto"/>
        <w:ind w:left="840" w:firstLine="420"/>
        <w:jc w:val="left"/>
        <w:textAlignment w:val="center"/>
        <w:rPr>
          <w:color w:val="000000"/>
        </w:rPr>
      </w:pPr>
      <w:r>
        <w:rPr>
          <w:rFonts w:ascii="Times New Roman" w:hAnsi="Times New Roman" w:eastAsia="Times New Roman" w:cs="Times New Roman"/>
          <w:color w:val="000000"/>
        </w:rPr>
        <w:t>flag = 1</w:t>
      </w:r>
    </w:p>
    <w:p w14:paraId="6A4D561A">
      <w:pPr>
        <w:spacing w:line="360" w:lineRule="auto"/>
        <w:ind w:left="420" w:firstLine="420"/>
        <w:jc w:val="left"/>
        <w:textAlignment w:val="center"/>
        <w:rPr>
          <w:color w:val="000000"/>
        </w:rPr>
      </w:pPr>
      <w:r>
        <w:rPr>
          <w:rFonts w:ascii="Times New Roman" w:hAnsi="Times New Roman" w:eastAsia="Times New Roman" w:cs="Times New Roman"/>
          <w:color w:val="000000"/>
        </w:rPr>
        <w:t>ElseIf a(i) = a(i - 1) Then</w:t>
      </w:r>
    </w:p>
    <w:p w14:paraId="3DD639FA">
      <w:pPr>
        <w:spacing w:line="360" w:lineRule="auto"/>
        <w:ind w:left="840" w:firstLine="420"/>
        <w:jc w:val="left"/>
        <w:textAlignment w:val="center"/>
        <w:rPr>
          <w:color w:val="000000"/>
        </w:rPr>
      </w:pPr>
      <w:r>
        <w:rPr>
          <w:rFonts w:ascii="Times New Roman" w:hAnsi="Times New Roman" w:eastAsia="Times New Roman" w:cs="Times New Roman"/>
          <w:color w:val="000000"/>
        </w:rPr>
        <w:t>If IsSymPeak(flag, steps) Then count = count + 1</w:t>
      </w:r>
    </w:p>
    <w:p w14:paraId="52403F78">
      <w:pPr>
        <w:spacing w:line="360" w:lineRule="auto"/>
        <w:ind w:left="840" w:firstLine="420"/>
        <w:jc w:val="left"/>
        <w:textAlignment w:val="center"/>
        <w:rPr>
          <w:color w:val="000000"/>
        </w:rPr>
      </w:pPr>
      <w:r>
        <w:rPr>
          <w:rFonts w:ascii="Times New Roman" w:hAnsi="Times New Roman" w:eastAsia="Times New Roman" w:cs="Times New Roman"/>
          <w:color w:val="000000"/>
        </w:rPr>
        <w:t>steps = 0</w:t>
      </w:r>
    </w:p>
    <w:p w14:paraId="3CD22916">
      <w:pPr>
        <w:spacing w:line="360" w:lineRule="auto"/>
        <w:ind w:left="840" w:firstLine="420"/>
        <w:jc w:val="left"/>
        <w:textAlignment w:val="center"/>
        <w:rPr>
          <w:color w:val="000000"/>
        </w:rPr>
      </w:pPr>
      <w:r>
        <w:rPr>
          <w:rFonts w:ascii="Times New Roman" w:hAnsi="Times New Roman" w:eastAsia="Times New Roman" w:cs="Times New Roman"/>
          <w:color w:val="000000"/>
        </w:rPr>
        <w:t>flag = 0</w:t>
      </w:r>
    </w:p>
    <w:p w14:paraId="7E56FEFD">
      <w:pPr>
        <w:spacing w:line="360" w:lineRule="auto"/>
        <w:ind w:left="420" w:firstLine="420"/>
        <w:jc w:val="left"/>
        <w:textAlignment w:val="center"/>
        <w:rPr>
          <w:color w:val="000000"/>
        </w:rPr>
      </w:pPr>
      <w:r>
        <w:rPr>
          <w:rFonts w:ascii="Times New Roman" w:hAnsi="Times New Roman" w:eastAsia="Times New Roman" w:cs="Times New Roman"/>
          <w:color w:val="000000"/>
        </w:rPr>
        <w:t>Else</w:t>
      </w:r>
    </w:p>
    <w:p w14:paraId="1D3C4500">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t xml:space="preserve">    </w:t>
      </w:r>
      <w:r>
        <w:rPr>
          <w:rFonts w:ascii="Times New Roman" w:hAnsi="Times New Roman" w:eastAsia="Times New Roman" w:cs="Times New Roman"/>
          <w:color w:val="000000"/>
        </w:rPr>
        <w:t>steps = steps - 1</w:t>
      </w:r>
    </w:p>
    <w:p w14:paraId="7DE165FD">
      <w:pPr>
        <w:spacing w:line="360" w:lineRule="auto"/>
        <w:ind w:left="840" w:firstLine="420"/>
        <w:jc w:val="left"/>
        <w:textAlignment w:val="center"/>
        <w:rPr>
          <w:color w:val="000000"/>
        </w:rPr>
      </w:pPr>
      <w:r>
        <w:rPr>
          <w:rFonts w:ascii="Times New Roman" w:hAnsi="Times New Roman" w:eastAsia="Times New Roman" w:cs="Times New Roman"/>
          <w:color w:val="000000"/>
        </w:rPr>
        <w:t>flag = -1</w:t>
      </w:r>
    </w:p>
    <w:p w14:paraId="2920381E">
      <w:pPr>
        <w:spacing w:line="360" w:lineRule="auto"/>
        <w:ind w:left="420" w:firstLine="420"/>
        <w:jc w:val="left"/>
        <w:textAlignment w:val="center"/>
        <w:rPr>
          <w:color w:val="000000"/>
        </w:rPr>
      </w:pPr>
      <w:r>
        <w:rPr>
          <w:rFonts w:ascii="Times New Roman" w:hAnsi="Times New Roman" w:eastAsia="Times New Roman" w:cs="Times New Roman"/>
          <w:color w:val="000000"/>
        </w:rPr>
        <w:t>End If</w:t>
      </w:r>
    </w:p>
    <w:p w14:paraId="28A69A6F">
      <w:pPr>
        <w:spacing w:line="360" w:lineRule="auto"/>
        <w:ind w:firstLine="420"/>
        <w:jc w:val="left"/>
        <w:textAlignment w:val="center"/>
        <w:rPr>
          <w:color w:val="000000"/>
        </w:rPr>
      </w:pPr>
      <w:r>
        <w:rPr>
          <w:rFonts w:ascii="Times New Roman" w:hAnsi="Times New Roman" w:eastAsia="Times New Roman" w:cs="Times New Roman"/>
          <w:color w:val="000000"/>
        </w:rPr>
        <w:t>Next i</w:t>
      </w:r>
    </w:p>
    <w:p w14:paraId="23086389">
      <w:pPr>
        <w:spacing w:line="360" w:lineRule="auto"/>
        <w:ind w:firstLine="420"/>
        <w:jc w:val="left"/>
        <w:textAlignment w:val="center"/>
        <w:rPr>
          <w:color w:val="000000"/>
        </w:rPr>
      </w:pPr>
      <w:r>
        <w:rPr>
          <w:rFonts w:ascii="Times New Roman" w:hAnsi="Times New Roman" w:eastAsia="Times New Roman" w:cs="Times New Roman"/>
          <w:color w:val="000000"/>
        </w:rPr>
        <w:t>If IsSymPeak(flag, steps) Then count = count + 1</w:t>
      </w:r>
    </w:p>
    <w:p w14:paraId="4BE89CFE">
      <w:pPr>
        <w:spacing w:line="360" w:lineRule="auto"/>
        <w:ind w:firstLine="420"/>
        <w:jc w:val="left"/>
        <w:textAlignment w:val="center"/>
        <w:rPr>
          <w:color w:val="000000"/>
        </w:rPr>
      </w:pPr>
      <w:r>
        <w:rPr>
          <w:rFonts w:ascii="Times New Roman" w:hAnsi="Times New Roman" w:eastAsia="Times New Roman" w:cs="Times New Roman"/>
          <w:color w:val="000000"/>
        </w:rPr>
        <w:t>Text1.Text = Str(count)</w:t>
      </w:r>
    </w:p>
    <w:p w14:paraId="52CEC74D">
      <w:pPr>
        <w:spacing w:line="360" w:lineRule="auto"/>
        <w:jc w:val="left"/>
        <w:textAlignment w:val="center"/>
        <w:rPr>
          <w:color w:val="000000"/>
        </w:rPr>
      </w:pPr>
      <w:r>
        <w:rPr>
          <w:rFonts w:ascii="Times New Roman" w:hAnsi="Times New Roman" w:eastAsia="Times New Roman" w:cs="Times New Roman"/>
          <w:color w:val="000000"/>
        </w:rPr>
        <w:t>End Sub</w:t>
      </w:r>
    </w:p>
    <w:p w14:paraId="3244EE62">
      <w:pPr>
        <w:spacing w:line="360" w:lineRule="auto"/>
        <w:jc w:val="left"/>
        <w:textAlignment w:val="center"/>
        <w:rPr>
          <w:color w:val="000000"/>
        </w:rPr>
      </w:pPr>
      <w:r>
        <w:rPr>
          <w:rFonts w:ascii="Times New Roman" w:hAnsi="Times New Roman" w:eastAsia="Times New Roman" w:cs="Times New Roman"/>
          <w:color w:val="000000"/>
        </w:rPr>
        <w:t>Function IsSymPeak(flag As Integer, steps As Integer) As Boolean</w:t>
      </w:r>
    </w:p>
    <w:p w14:paraId="623FEF7A">
      <w:pPr>
        <w:spacing w:line="360" w:lineRule="auto"/>
        <w:ind w:firstLine="420"/>
        <w:jc w:val="left"/>
        <w:textAlignment w:val="center"/>
        <w:rPr>
          <w:color w:val="000000"/>
        </w:rPr>
      </w:pPr>
      <w:r>
        <w:rPr>
          <w:rFonts w:ascii="Times New Roman" w:hAnsi="Times New Roman" w:eastAsia="Times New Roman" w:cs="Times New Roman"/>
          <w:color w:val="000000"/>
        </w:rPr>
        <w:t xml:space="preserve">If </w:t>
      </w:r>
      <w:r>
        <w:rPr>
          <w:color w:val="000000"/>
        </w:rPr>
        <w:t>__________________</w:t>
      </w:r>
      <w:r>
        <w:rPr>
          <w:rFonts w:ascii="Times New Roman" w:hAnsi="Times New Roman" w:eastAsia="Times New Roman" w:cs="Times New Roman"/>
          <w:color w:val="000000"/>
        </w:rPr>
        <w:t xml:space="preserve"> Then</w:t>
      </w:r>
    </w:p>
    <w:p w14:paraId="6991A207">
      <w:pPr>
        <w:spacing w:line="360" w:lineRule="auto"/>
        <w:ind w:left="420" w:firstLine="420"/>
        <w:jc w:val="left"/>
        <w:textAlignment w:val="center"/>
        <w:rPr>
          <w:color w:val="000000"/>
        </w:rPr>
      </w:pPr>
      <w:r>
        <w:rPr>
          <w:rFonts w:ascii="Times New Roman" w:hAnsi="Times New Roman" w:eastAsia="Times New Roman" w:cs="Times New Roman"/>
          <w:color w:val="000000"/>
        </w:rPr>
        <w:t>IsSymPeak = True</w:t>
      </w:r>
    </w:p>
    <w:p w14:paraId="6BB0CEEC">
      <w:pPr>
        <w:spacing w:line="360" w:lineRule="auto"/>
        <w:ind w:firstLine="420"/>
        <w:jc w:val="left"/>
        <w:textAlignment w:val="center"/>
        <w:rPr>
          <w:color w:val="000000"/>
        </w:rPr>
      </w:pPr>
      <w:r>
        <w:rPr>
          <w:rFonts w:ascii="Times New Roman" w:hAnsi="Times New Roman" w:eastAsia="Times New Roman" w:cs="Times New Roman"/>
          <w:color w:val="000000"/>
        </w:rPr>
        <w:t>Else</w:t>
      </w:r>
    </w:p>
    <w:p w14:paraId="78A219ED">
      <w:pPr>
        <w:spacing w:line="360" w:lineRule="auto"/>
        <w:ind w:left="420" w:firstLine="420"/>
        <w:jc w:val="left"/>
        <w:textAlignment w:val="center"/>
        <w:rPr>
          <w:color w:val="000000"/>
        </w:rPr>
      </w:pPr>
      <w:r>
        <w:rPr>
          <w:rFonts w:ascii="Times New Roman" w:hAnsi="Times New Roman" w:eastAsia="Times New Roman" w:cs="Times New Roman"/>
          <w:color w:val="000000"/>
        </w:rPr>
        <w:t>IsSymPeak = False</w:t>
      </w:r>
    </w:p>
    <w:p w14:paraId="24A48C3C">
      <w:pPr>
        <w:spacing w:line="360" w:lineRule="auto"/>
        <w:ind w:firstLine="420"/>
        <w:jc w:val="left"/>
        <w:textAlignment w:val="center"/>
        <w:rPr>
          <w:color w:val="000000"/>
        </w:rPr>
      </w:pPr>
      <w:r>
        <w:rPr>
          <w:rFonts w:ascii="Times New Roman" w:hAnsi="Times New Roman" w:eastAsia="Times New Roman" w:cs="Times New Roman"/>
          <w:color w:val="000000"/>
        </w:rPr>
        <w:t>End If</w:t>
      </w:r>
    </w:p>
    <w:p w14:paraId="3CF765E3">
      <w:pPr>
        <w:spacing w:line="360" w:lineRule="auto"/>
        <w:jc w:val="left"/>
        <w:textAlignment w:val="center"/>
        <w:rPr>
          <w:color w:val="000000"/>
        </w:rPr>
      </w:pPr>
      <w:r>
        <w:rPr>
          <w:rFonts w:ascii="Times New Roman" w:hAnsi="Times New Roman" w:eastAsia="Times New Roman" w:cs="Times New Roman"/>
          <w:color w:val="000000"/>
        </w:rPr>
        <w:t>End Function</w:t>
      </w:r>
    </w:p>
    <w:p w14:paraId="09019BE4">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3</w:t>
      </w:r>
      <w:r>
        <w:rPr>
          <w:color w:val="000000"/>
        </w:rPr>
        <w:t xml:space="preserve">    ②. </w:t>
      </w:r>
      <w:r>
        <w:rPr>
          <w:rFonts w:ascii="Times New Roman" w:hAnsi="Times New Roman" w:eastAsia="Times New Roman" w:cs="Times New Roman"/>
          <w:color w:val="000000"/>
        </w:rPr>
        <w:t>2</w:t>
      </w:r>
      <w:r>
        <w:rPr>
          <w:color w:val="000000"/>
        </w:rPr>
        <w:t xml:space="preserve">    ③. </w:t>
      </w:r>
      <w:r>
        <w:rPr>
          <w:rFonts w:ascii="Times New Roman" w:hAnsi="Times New Roman" w:eastAsia="Times New Roman" w:cs="Times New Roman"/>
          <w:color w:val="000000"/>
        </w:rPr>
        <w:t>steps</w:t>
      </w:r>
      <w:r>
        <w:rPr>
          <w:rFonts w:ascii="宋体" w:hAnsi="宋体" w:eastAsia="宋体" w:cs="宋体"/>
          <w:color w:val="000000"/>
        </w:rPr>
        <w:t>=</w:t>
      </w:r>
      <w:r>
        <w:rPr>
          <w:rFonts w:ascii="Times New Roman" w:hAnsi="Times New Roman" w:eastAsia="Times New Roman" w:cs="Times New Roman"/>
          <w:color w:val="000000"/>
        </w:rPr>
        <w:t>1</w:t>
      </w:r>
      <w:r>
        <w:rPr>
          <w:color w:val="000000"/>
        </w:rPr>
        <w:t xml:space="preserve">    ④. </w:t>
      </w:r>
      <w:r>
        <w:rPr>
          <w:rFonts w:ascii="Times New Roman" w:hAnsi="Times New Roman" w:eastAsia="Times New Roman" w:cs="Times New Roman"/>
          <w:color w:val="000000"/>
        </w:rPr>
        <w:t>flag</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 xml:space="preserve"> </w:t>
      </w:r>
      <w:r>
        <w:rPr>
          <w:rFonts w:ascii="Times New Roman" w:hAnsi="Times New Roman" w:eastAsia="Times New Roman" w:cs="Times New Roman"/>
          <w:color w:val="000000"/>
        </w:rPr>
        <w:t>And</w:t>
      </w:r>
      <w:r>
        <w:rPr>
          <w:rFonts w:ascii="宋体" w:hAnsi="宋体" w:eastAsia="宋体" w:cs="宋体"/>
          <w:color w:val="000000"/>
        </w:rPr>
        <w:t xml:space="preserve"> </w:t>
      </w:r>
      <w:r>
        <w:rPr>
          <w:rFonts w:ascii="Times New Roman" w:hAnsi="Times New Roman" w:eastAsia="Times New Roman" w:cs="Times New Roman"/>
          <w:color w:val="000000"/>
        </w:rPr>
        <w:t>steps</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或其他等价表达式</w:t>
      </w:r>
    </w:p>
    <w:p w14:paraId="554E62E5">
      <w:pPr>
        <w:spacing w:line="360" w:lineRule="auto"/>
        <w:textAlignment w:val="center"/>
        <w:rPr>
          <w:color w:val="000000"/>
        </w:rPr>
      </w:pPr>
      <w:r>
        <w:rPr>
          <w:color w:val="2E75B6"/>
        </w:rPr>
        <w:t>【解析】</w:t>
      </w:r>
    </w:p>
    <w:p w14:paraId="552B9359">
      <w:pPr>
        <w:spacing w:line="360" w:lineRule="auto"/>
        <w:textAlignment w:val="center"/>
        <w:rPr>
          <w:color w:val="000000"/>
        </w:rPr>
      </w:pPr>
      <w:r>
        <w:rPr>
          <w:color w:val="000000"/>
        </w:rPr>
        <w:t>【详解】</w:t>
      </w:r>
      <w:r>
        <w:rPr>
          <w:rFonts w:ascii="宋体" w:hAnsi="宋体" w:eastAsia="宋体" w:cs="宋体"/>
          <w:color w:val="000000"/>
        </w:rPr>
        <w:t>本题考查算法及其程序实现。</w:t>
      </w:r>
    </w:p>
    <w:p w14:paraId="4659D30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）根据题意可知，数组元素“</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”中共有</w:t>
      </w:r>
      <w:r>
        <w:rPr>
          <w:rFonts w:ascii="Times New Roman" w:hAnsi="Times New Roman" w:eastAsia="Times New Roman" w:cs="Times New Roman"/>
          <w:color w:val="000000"/>
        </w:rPr>
        <w:t>3</w:t>
      </w:r>
      <w:r>
        <w:rPr>
          <w:rFonts w:ascii="宋体" w:hAnsi="宋体" w:eastAsia="宋体" w:cs="宋体"/>
          <w:color w:val="000000"/>
        </w:rPr>
        <w:t>个“对称波峰”。</w:t>
      </w:r>
    </w:p>
    <w:p w14:paraId="27672B6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w:t>
      </w:r>
      <w:r>
        <w:rPr>
          <w:rFonts w:ascii="Times New Roman" w:hAnsi="Times New Roman" w:eastAsia="Times New Roman" w:cs="Times New Roman"/>
          <w:color w:val="000000"/>
        </w:rPr>
        <w:t>"Ifa(i)&gt;a(i-1)”</w:t>
      </w:r>
      <w:r>
        <w:rPr>
          <w:rFonts w:ascii="宋体" w:hAnsi="宋体" w:eastAsia="宋体" w:cs="宋体"/>
          <w:color w:val="000000"/>
        </w:rPr>
        <w:t>知，变量为数组元素在数组</w:t>
      </w:r>
      <w:r>
        <w:rPr>
          <w:rFonts w:ascii="Times New Roman" w:hAnsi="Times New Roman" w:eastAsia="Times New Roman" w:cs="Times New Roman"/>
          <w:color w:val="000000"/>
        </w:rPr>
        <w:t>a</w:t>
      </w:r>
      <w:r>
        <w:rPr>
          <w:rFonts w:ascii="宋体" w:hAnsi="宋体" w:eastAsia="宋体" w:cs="宋体"/>
          <w:color w:val="000000"/>
        </w:rPr>
        <w:t>中存放的位置，为了比较所有的数组元素</w:t>
      </w:r>
      <w:r>
        <w:rPr>
          <w:rFonts w:ascii="Times New Roman" w:hAnsi="Times New Roman" w:eastAsia="Times New Roman" w:cs="Times New Roman"/>
          <w:color w:val="000000"/>
        </w:rPr>
        <w:t>,</w:t>
      </w:r>
      <w:r>
        <w:rPr>
          <w:rFonts w:ascii="宋体" w:hAnsi="宋体" w:eastAsia="宋体" w:cs="宋体"/>
          <w:color w:val="000000"/>
        </w:rPr>
        <w:t>的值应该从</w:t>
      </w:r>
      <w:r>
        <w:rPr>
          <w:rFonts w:ascii="Times New Roman" w:hAnsi="Times New Roman" w:eastAsia="Times New Roman" w:cs="Times New Roman"/>
          <w:color w:val="000000"/>
        </w:rPr>
        <w:t>2</w:t>
      </w:r>
      <w:r>
        <w:rPr>
          <w:rFonts w:ascii="宋体" w:hAnsi="宋体" w:eastAsia="宋体" w:cs="宋体"/>
          <w:color w:val="000000"/>
        </w:rPr>
        <w:t>开始</w:t>
      </w:r>
      <w:r>
        <w:rPr>
          <w:rFonts w:ascii="Times New Roman" w:hAnsi="Times New Roman" w:eastAsia="Times New Roman" w:cs="Times New Roman"/>
          <w:color w:val="000000"/>
        </w:rPr>
        <w:t>,</w:t>
      </w:r>
      <w:r>
        <w:rPr>
          <w:rFonts w:ascii="宋体" w:hAnsi="宋体" w:eastAsia="宋体" w:cs="宋体"/>
          <w:color w:val="000000"/>
        </w:rPr>
        <w:t>故答案是</w:t>
      </w:r>
      <w:r>
        <w:rPr>
          <w:rFonts w:ascii="Times New Roman" w:hAnsi="Times New Roman" w:eastAsia="Times New Roman" w:cs="Times New Roman"/>
          <w:color w:val="000000"/>
        </w:rPr>
        <w:t>2</w:t>
      </w:r>
      <w:r>
        <w:rPr>
          <w:rFonts w:ascii="宋体" w:hAnsi="宋体" w:eastAsia="宋体" w:cs="宋体"/>
          <w:color w:val="000000"/>
        </w:rPr>
        <w:t>。②分析代码可知</w:t>
      </w:r>
      <w:r>
        <w:rPr>
          <w:rFonts w:ascii="Times New Roman" w:hAnsi="Times New Roman" w:eastAsia="Times New Roman" w:cs="Times New Roman"/>
          <w:color w:val="000000"/>
        </w:rPr>
        <w:t>,</w:t>
      </w:r>
      <w:r>
        <w:rPr>
          <w:rFonts w:ascii="宋体" w:hAnsi="宋体" w:eastAsia="宋体" w:cs="宋体"/>
          <w:color w:val="000000"/>
        </w:rPr>
        <w:t>代码中上升段</w:t>
      </w:r>
      <w:r>
        <w:rPr>
          <w:rFonts w:ascii="Times New Roman" w:hAnsi="Times New Roman" w:eastAsia="Times New Roman" w:cs="Times New Roman"/>
          <w:color w:val="000000"/>
        </w:rPr>
        <w:t>steps</w:t>
      </w:r>
      <w:r>
        <w:rPr>
          <w:rFonts w:ascii="宋体" w:hAnsi="宋体" w:eastAsia="宋体" w:cs="宋体"/>
          <w:color w:val="000000"/>
        </w:rPr>
        <w:t>值加</w:t>
      </w:r>
      <w:r>
        <w:rPr>
          <w:rFonts w:ascii="Times New Roman" w:hAnsi="Times New Roman" w:eastAsia="Times New Roman" w:cs="Times New Roman"/>
          <w:color w:val="000000"/>
        </w:rPr>
        <w:t>1,</w:t>
      </w:r>
      <w:r>
        <w:rPr>
          <w:rFonts w:ascii="宋体" w:hAnsi="宋体" w:eastAsia="宋体" w:cs="宋体"/>
          <w:color w:val="000000"/>
        </w:rPr>
        <w:t>下降段</w:t>
      </w:r>
      <w:r>
        <w:rPr>
          <w:rFonts w:ascii="Times New Roman" w:hAnsi="Times New Roman" w:eastAsia="Times New Roman" w:cs="Times New Roman"/>
          <w:color w:val="000000"/>
        </w:rPr>
        <w:t>steps</w:t>
      </w:r>
      <w:r>
        <w:rPr>
          <w:rFonts w:ascii="宋体" w:hAnsi="宋体" w:eastAsia="宋体" w:cs="宋体"/>
          <w:color w:val="000000"/>
        </w:rPr>
        <w:t>值减</w:t>
      </w:r>
      <w:r>
        <w:rPr>
          <w:rFonts w:ascii="Times New Roman" w:hAnsi="Times New Roman" w:eastAsia="Times New Roman" w:cs="Times New Roman"/>
          <w:color w:val="000000"/>
        </w:rPr>
        <w:t>1</w:t>
      </w:r>
      <w:r>
        <w:rPr>
          <w:rFonts w:ascii="宋体" w:hAnsi="宋体" w:eastAsia="宋体" w:cs="宋体"/>
          <w:color w:val="000000"/>
        </w:rPr>
        <w:t>。如果是对称波峰，到达对称波峰的终点时</w:t>
      </w:r>
      <w:r>
        <w:rPr>
          <w:rFonts w:ascii="Times New Roman" w:hAnsi="Times New Roman" w:eastAsia="Times New Roman" w:cs="Times New Roman"/>
          <w:color w:val="000000"/>
        </w:rPr>
        <w:t>steps</w:t>
      </w:r>
      <w:r>
        <w:rPr>
          <w:rFonts w:ascii="宋体" w:hAnsi="宋体" w:eastAsia="宋体" w:cs="宋体"/>
          <w:color w:val="000000"/>
        </w:rPr>
        <w:t>的值必定为</w:t>
      </w:r>
      <w:r>
        <w:rPr>
          <w:rFonts w:ascii="Times New Roman" w:hAnsi="Times New Roman" w:eastAsia="Times New Roman" w:cs="Times New Roman"/>
          <w:color w:val="000000"/>
        </w:rPr>
        <w:t>0</w:t>
      </w:r>
      <w:r>
        <w:rPr>
          <w:rFonts w:ascii="宋体" w:hAnsi="宋体" w:eastAsia="宋体" w:cs="宋体"/>
          <w:color w:val="000000"/>
        </w:rPr>
        <w:t>。如果当前段属于上升段，而前面为下降段或持平段，则当前位置刚好处于拐点，即</w:t>
      </w:r>
      <w:r>
        <w:rPr>
          <w:rFonts w:ascii="Times New Roman" w:hAnsi="Times New Roman" w:eastAsia="Times New Roman" w:cs="Times New Roman"/>
          <w:color w:val="000000"/>
        </w:rPr>
        <w:t>steps = 1,</w:t>
      </w:r>
      <w:r>
        <w:rPr>
          <w:rFonts w:ascii="宋体" w:hAnsi="宋体" w:eastAsia="宋体" w:cs="宋体"/>
          <w:color w:val="000000"/>
        </w:rPr>
        <w:t>表示拐点后变量</w:t>
      </w:r>
      <w:r>
        <w:rPr>
          <w:rFonts w:ascii="Times New Roman" w:hAnsi="Times New Roman" w:eastAsia="Times New Roman" w:cs="Times New Roman"/>
          <w:color w:val="000000"/>
        </w:rPr>
        <w:t>steps</w:t>
      </w:r>
      <w:r>
        <w:rPr>
          <w:rFonts w:ascii="宋体" w:hAnsi="宋体" w:eastAsia="宋体" w:cs="宋体"/>
          <w:color w:val="000000"/>
        </w:rPr>
        <w:t>重新从</w:t>
      </w:r>
      <w:r>
        <w:rPr>
          <w:rFonts w:ascii="Times New Roman" w:hAnsi="Times New Roman" w:eastAsia="Times New Roman" w:cs="Times New Roman"/>
          <w:color w:val="000000"/>
        </w:rPr>
        <w:t>1</w:t>
      </w:r>
      <w:r>
        <w:rPr>
          <w:rFonts w:ascii="宋体" w:hAnsi="宋体" w:eastAsia="宋体" w:cs="宋体"/>
          <w:color w:val="000000"/>
        </w:rPr>
        <w:t>开始计数，故答案是</w:t>
      </w:r>
      <w:r>
        <w:rPr>
          <w:rFonts w:ascii="Times New Roman" w:hAnsi="Times New Roman" w:eastAsia="Times New Roman" w:cs="Times New Roman"/>
          <w:color w:val="000000"/>
        </w:rPr>
        <w:t>steps=1</w:t>
      </w:r>
      <w:r>
        <w:rPr>
          <w:rFonts w:ascii="宋体" w:hAnsi="宋体" w:eastAsia="宋体" w:cs="宋体"/>
          <w:color w:val="000000"/>
        </w:rPr>
        <w:t>。③自定义函数</w:t>
      </w:r>
      <w:r>
        <w:rPr>
          <w:rFonts w:ascii="Times New Roman" w:hAnsi="Times New Roman" w:eastAsia="Times New Roman" w:cs="Times New Roman"/>
          <w:color w:val="000000"/>
        </w:rPr>
        <w:t>IsSymPeak()</w:t>
      </w:r>
      <w:r>
        <w:rPr>
          <w:rFonts w:ascii="宋体" w:hAnsi="宋体" w:eastAsia="宋体" w:cs="宋体"/>
          <w:color w:val="000000"/>
        </w:rPr>
        <w:t>的主要作用是判断是否属于</w:t>
      </w:r>
      <w:r>
        <w:rPr>
          <w:rFonts w:ascii="Times New Roman" w:hAnsi="Times New Roman" w:eastAsia="Times New Roman" w:cs="Times New Roman"/>
          <w:color w:val="000000"/>
        </w:rPr>
        <w:t>“</w:t>
      </w:r>
      <w:r>
        <w:rPr>
          <w:rFonts w:ascii="宋体" w:hAnsi="宋体" w:eastAsia="宋体" w:cs="宋体"/>
          <w:color w:val="000000"/>
        </w:rPr>
        <w:t>对称波峰</w:t>
      </w:r>
      <w:r>
        <w:rPr>
          <w:rFonts w:ascii="Times New Roman" w:hAnsi="Times New Roman" w:eastAsia="Times New Roman" w:cs="Times New Roman"/>
          <w:color w:val="000000"/>
        </w:rPr>
        <w:t>”</w:t>
      </w:r>
      <w:r>
        <w:rPr>
          <w:rFonts w:ascii="宋体" w:hAnsi="宋体" w:eastAsia="宋体" w:cs="宋体"/>
          <w:color w:val="000000"/>
        </w:rPr>
        <w:t>，当前面处于下降段且变量</w:t>
      </w:r>
      <w:r>
        <w:rPr>
          <w:rFonts w:ascii="Times New Roman" w:hAnsi="Times New Roman" w:eastAsia="Times New Roman" w:cs="Times New Roman"/>
          <w:color w:val="000000"/>
        </w:rPr>
        <w:t>steps</w:t>
      </w:r>
      <w:r>
        <w:rPr>
          <w:rFonts w:ascii="宋体" w:hAnsi="宋体" w:eastAsia="宋体" w:cs="宋体"/>
          <w:color w:val="000000"/>
        </w:rPr>
        <w:t>的值为</w:t>
      </w:r>
      <w:r>
        <w:rPr>
          <w:rFonts w:ascii="Times New Roman" w:hAnsi="Times New Roman" w:eastAsia="Times New Roman" w:cs="Times New Roman"/>
          <w:color w:val="000000"/>
        </w:rPr>
        <w:t>0</w:t>
      </w:r>
      <w:r>
        <w:rPr>
          <w:rFonts w:ascii="宋体" w:hAnsi="宋体" w:eastAsia="宋体" w:cs="宋体"/>
          <w:color w:val="000000"/>
        </w:rPr>
        <w:t>时，则说明前面刚好是一个对称波峰，因此函数</w:t>
      </w:r>
      <w:r>
        <w:rPr>
          <w:rFonts w:ascii="Times New Roman" w:hAnsi="Times New Roman" w:eastAsia="Times New Roman" w:cs="Times New Roman"/>
          <w:color w:val="000000"/>
        </w:rPr>
        <w:t>IsSymPeak</w:t>
      </w:r>
      <w:r>
        <w:rPr>
          <w:rFonts w:ascii="宋体" w:hAnsi="宋体" w:eastAsia="宋体" w:cs="宋体"/>
          <w:color w:val="000000"/>
        </w:rPr>
        <w:t>的返回值为</w:t>
      </w:r>
      <w:r>
        <w:rPr>
          <w:rFonts w:ascii="Times New Roman" w:hAnsi="Times New Roman" w:eastAsia="Times New Roman" w:cs="Times New Roman"/>
          <w:color w:val="000000"/>
        </w:rPr>
        <w:t>True,</w:t>
      </w:r>
      <w:r>
        <w:rPr>
          <w:rFonts w:ascii="宋体" w:hAnsi="宋体" w:eastAsia="宋体" w:cs="宋体"/>
          <w:color w:val="000000"/>
        </w:rPr>
        <w:t>否则为</w:t>
      </w:r>
      <w:r>
        <w:rPr>
          <w:rFonts w:ascii="Times New Roman" w:hAnsi="Times New Roman" w:eastAsia="Times New Roman" w:cs="Times New Roman"/>
          <w:color w:val="000000"/>
        </w:rPr>
        <w:t>False,</w:t>
      </w:r>
      <w:r>
        <w:rPr>
          <w:rFonts w:ascii="宋体" w:hAnsi="宋体" w:eastAsia="宋体" w:cs="宋体"/>
          <w:color w:val="000000"/>
        </w:rPr>
        <w:t>故答案是</w:t>
      </w:r>
      <w:r>
        <w:rPr>
          <w:rFonts w:ascii="Times New Roman" w:hAnsi="Times New Roman" w:eastAsia="Times New Roman" w:cs="Times New Roman"/>
          <w:color w:val="000000"/>
        </w:rPr>
        <w:t>flag=-1 AndsteDs=0</w:t>
      </w:r>
      <w:r>
        <w:rPr>
          <w:rFonts w:ascii="宋体" w:hAnsi="宋体" w:eastAsia="宋体" w:cs="宋体"/>
          <w:color w:val="000000"/>
        </w:rPr>
        <w:t>。</w:t>
      </w:r>
    </w:p>
    <w:p w14:paraId="3628D2D1">
      <w:pPr>
        <w:spacing w:line="360" w:lineRule="auto"/>
        <w:jc w:val="left"/>
        <w:textAlignment w:val="center"/>
        <w:rPr>
          <w:color w:val="000000"/>
        </w:rPr>
      </w:pPr>
      <w:r>
        <w:rPr>
          <w:color w:val="000000"/>
        </w:rPr>
        <w:br w:type="textWrapping"/>
      </w:r>
    </w:p>
    <w:p w14:paraId="73333F59">
      <w:pPr>
        <w:spacing w:line="360" w:lineRule="auto"/>
        <w:jc w:val="left"/>
        <w:textAlignment w:val="center"/>
        <w:rPr>
          <w:color w:val="000000"/>
        </w:rPr>
        <w:sectPr>
          <w:headerReference r:id="rId5" w:type="first"/>
          <w:footerReference r:id="rId7" w:type="first"/>
          <w:headerReference r:id="rId3" w:type="default"/>
          <w:headerReference r:id="rId4" w:type="even"/>
          <w:footerReference r:id="rId6" w:type="even"/>
          <w:pgSz w:w="11906" w:h="16838"/>
          <w:pgMar w:top="910" w:right="1080" w:bottom="1440" w:left="1080" w:header="152" w:footer="0" w:gutter="0"/>
          <w:cols w:space="720" w:num="1"/>
          <w:docGrid w:type="lines" w:linePitch="312" w:charSpace="0"/>
        </w:sectPr>
      </w:pPr>
    </w:p>
    <w:p w14:paraId="49F59F8B"/>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Segoe Print"/>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269F3">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AE4C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1CA95">
    <w:pPr>
      <w:pStyle w:val="3"/>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234A9">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FE8BA">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1596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 New Romans" w:hAnsi="Time New Romans"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wmf"/><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wmf"/><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5903</Words>
  <Characters>7701</Characters>
  <Lines>0</Lines>
  <Paragraphs>0</Paragraphs>
  <TotalTime>0</TotalTime>
  <ScaleCrop>false</ScaleCrop>
  <LinksUpToDate>false</LinksUpToDate>
  <CharactersWithSpaces>8467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2025-03-08T11:55:00Z</dcterms:created>
  <dc:creator>温州杨府山高复学校</dc:creator>
  <cp:lastModifiedBy>温州杨府山高复学校</cp:lastModifiedBy>
  <dcterms:modified xsi:type="dcterms:W3CDTF">2026-01-31T05:19:29Z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eyJoZGlkIjoiZDMzZDMxNDM2Y2I1ZjM1YzA4NDhiMjAzMWNiNmY1ZjUiLCJ1c2VySWQiOiIyNzgwOTYxODEifQ==</vt:lpwstr>
  </property>
  <property fmtid="{D5CDD505-2E9C-101B-9397-08002B2CF9AE}" pid="3" name="KSOProductBuildVer">
    <vt:lpwstr>2052-12.1.0.24657</vt:lpwstr>
  </property>
  <property fmtid="{D5CDD505-2E9C-101B-9397-08002B2CF9AE}" pid="4" name="ICV">
    <vt:lpwstr>15FFFCBFB9844AA1BD478AC0CF47F0A5_12</vt:lpwstr>
  </property>
</Properties>
</file>