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DE81">
      <w:pPr>
        <w:spacing w:line="360" w:lineRule="auto"/>
        <w:jc w:val="both"/>
        <w:rPr>
          <w:rFonts w:hint="eastAsia" w:ascii="宋体" w:hAnsi="宋体" w:eastAsia="宋体" w:cs="宋体"/>
          <w:b w:val="0"/>
          <w:bCs/>
          <w:color w:val="auto"/>
          <w:sz w:val="32"/>
          <w:szCs w:val="32"/>
        </w:rPr>
      </w:pPr>
      <w:r>
        <w:rPr>
          <w:rFonts w:hint="eastAsia" w:ascii="黑体" w:hAnsi="黑体" w:eastAsia="黑体" w:cs="黑体"/>
          <w:b w:val="0"/>
          <w:bCs/>
          <w:color w:val="auto"/>
          <w:sz w:val="28"/>
          <w:szCs w:val="28"/>
        </w:rPr>
        <w:drawing>
          <wp:anchor distT="0" distB="0" distL="114300" distR="114300" simplePos="0" relativeHeight="251659264" behindDoc="0" locked="0" layoutInCell="1" allowOverlap="1">
            <wp:simplePos x="0" y="0"/>
            <wp:positionH relativeFrom="page">
              <wp:posOffset>10769600</wp:posOffset>
            </wp:positionH>
            <wp:positionV relativeFrom="topMargin">
              <wp:posOffset>10934700</wp:posOffset>
            </wp:positionV>
            <wp:extent cx="444500" cy="317500"/>
            <wp:effectExtent l="0" t="0" r="1270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44500" cy="317500"/>
                    </a:xfrm>
                    <a:prstGeom prst="rect">
                      <a:avLst/>
                    </a:prstGeom>
                  </pic:spPr>
                </pic:pic>
              </a:graphicData>
            </a:graphic>
          </wp:anchor>
        </w:drawing>
      </w:r>
      <w:r>
        <w:rPr>
          <w:rFonts w:hint="eastAsia" w:ascii="黑体" w:hAnsi="黑体" w:eastAsia="黑体" w:cs="黑体"/>
          <w:b w:val="0"/>
          <w:bCs/>
          <w:color w:val="auto"/>
          <w:sz w:val="28"/>
          <w:szCs w:val="28"/>
        </w:rPr>
        <w:t>绝密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启用前</w:t>
      </w:r>
    </w:p>
    <w:p w14:paraId="5F87249A">
      <w:pPr>
        <w:spacing w:line="360" w:lineRule="auto"/>
        <w:jc w:val="center"/>
        <w:rPr>
          <w:rFonts w:hint="default" w:ascii="Times New Roman" w:hAnsi="Times New Roman" w:eastAsia="宋体"/>
          <w:b/>
          <w:color w:val="auto"/>
          <w:sz w:val="32"/>
          <w:szCs w:val="32"/>
          <w:lang w:val="en-US" w:eastAsia="zh-CN"/>
        </w:rPr>
      </w:pPr>
      <w:r>
        <w:rPr>
          <w:rFonts w:hint="eastAsia" w:ascii="宋体" w:hAnsi="宋体" w:eastAsia="宋体" w:cs="宋体"/>
          <w:b w:val="0"/>
          <w:bCs/>
          <w:color w:val="auto"/>
          <w:sz w:val="36"/>
          <w:szCs w:val="36"/>
        </w:rPr>
        <w:drawing>
          <wp:anchor distT="0" distB="0" distL="114300" distR="114300" simplePos="0" relativeHeight="251660288" behindDoc="0" locked="0" layoutInCell="1" allowOverlap="1">
            <wp:simplePos x="0" y="0"/>
            <wp:positionH relativeFrom="page">
              <wp:posOffset>10553700</wp:posOffset>
            </wp:positionH>
            <wp:positionV relativeFrom="topMargin">
              <wp:posOffset>12077700</wp:posOffset>
            </wp:positionV>
            <wp:extent cx="469900" cy="3556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7"/>
                    <a:stretch>
                      <a:fillRect/>
                    </a:stretch>
                  </pic:blipFill>
                  <pic:spPr>
                    <a:xfrm>
                      <a:off x="0" y="0"/>
                      <a:ext cx="469900" cy="355600"/>
                    </a:xfrm>
                    <a:prstGeom prst="rect">
                      <a:avLst/>
                    </a:prstGeom>
                  </pic:spPr>
                </pic:pic>
              </a:graphicData>
            </a:graphic>
          </wp:anchor>
        </w:drawing>
      </w:r>
      <w:r>
        <w:rPr>
          <w:rFonts w:hint="eastAsia" w:ascii="宋体" w:hAnsi="宋体" w:eastAsia="宋体" w:cs="宋体"/>
          <w:b w:val="0"/>
          <w:bCs/>
          <w:color w:val="auto"/>
          <w:sz w:val="36"/>
          <w:szCs w:val="36"/>
        </w:rPr>
        <w:t>2026年</w:t>
      </w:r>
      <w:r>
        <w:rPr>
          <w:rFonts w:hint="eastAsia" w:ascii="宋体" w:hAnsi="宋体" w:cs="宋体"/>
          <w:b w:val="0"/>
          <w:bCs/>
          <w:color w:val="auto"/>
          <w:sz w:val="36"/>
          <w:szCs w:val="36"/>
          <w:lang w:val="en-US" w:eastAsia="zh-CN"/>
        </w:rPr>
        <w:t>6</w:t>
      </w:r>
      <w:r>
        <w:rPr>
          <w:rFonts w:hint="eastAsia" w:ascii="宋体" w:hAnsi="宋体" w:eastAsia="宋体" w:cs="宋体"/>
          <w:b w:val="0"/>
          <w:bCs/>
          <w:color w:val="auto"/>
          <w:sz w:val="36"/>
          <w:szCs w:val="36"/>
        </w:rPr>
        <w:t>月浙江省普通高等学校招生</w:t>
      </w:r>
      <w:r>
        <w:rPr>
          <w:rFonts w:hint="eastAsia" w:ascii="黑体" w:hAnsi="黑体" w:eastAsia="黑体" w:cs="黑体"/>
          <w:b w:val="0"/>
          <w:bCs/>
          <w:color w:val="auto"/>
          <w:sz w:val="44"/>
          <w:szCs w:val="44"/>
        </w:rPr>
        <w:t>选考</w:t>
      </w:r>
      <w:r>
        <w:rPr>
          <w:rFonts w:hint="eastAsia" w:ascii="宋体" w:hAnsi="宋体" w:eastAsia="宋体" w:cs="宋体"/>
          <w:b w:val="0"/>
          <w:bCs/>
          <w:color w:val="auto"/>
          <w:sz w:val="36"/>
          <w:szCs w:val="36"/>
        </w:rPr>
        <w:t>科目</w:t>
      </w:r>
      <w:r>
        <w:rPr>
          <w:rFonts w:hint="eastAsia" w:ascii="黑体" w:hAnsi="黑体" w:eastAsia="黑体" w:cs="黑体"/>
          <w:b w:val="0"/>
          <w:bCs/>
          <w:color w:val="auto"/>
          <w:sz w:val="36"/>
          <w:szCs w:val="36"/>
        </w:rPr>
        <w:t>模拟</w:t>
      </w:r>
      <w:r>
        <w:rPr>
          <w:rFonts w:hint="eastAsia" w:ascii="宋体" w:hAnsi="宋体" w:eastAsia="宋体" w:cs="宋体"/>
          <w:b w:val="0"/>
          <w:bCs/>
          <w:color w:val="auto"/>
          <w:sz w:val="36"/>
          <w:szCs w:val="36"/>
        </w:rPr>
        <w:t>考试</w:t>
      </w:r>
    </w:p>
    <w:p w14:paraId="67779981">
      <w:pPr>
        <w:spacing w:line="360" w:lineRule="auto"/>
        <w:jc w:val="center"/>
        <w:rPr>
          <w:rFonts w:hint="eastAsia" w:ascii="黑体" w:hAnsi="黑体" w:eastAsia="黑体" w:cs="黑体"/>
          <w:b w:val="0"/>
          <w:bCs/>
          <w:color w:val="auto"/>
          <w:kern w:val="0"/>
          <w:sz w:val="48"/>
          <w:szCs w:val="48"/>
          <w:lang w:val="en-US" w:eastAsia="zh-CN"/>
        </w:rPr>
      </w:pPr>
      <w:r>
        <w:rPr>
          <w:rFonts w:hint="eastAsia" w:ascii="黑体" w:hAnsi="黑体" w:eastAsia="黑体" w:cs="黑体"/>
          <w:b w:val="0"/>
          <w:bCs/>
          <w:color w:val="auto"/>
          <w:kern w:val="0"/>
          <w:sz w:val="44"/>
          <w:szCs w:val="44"/>
          <w:lang w:val="en-US" w:eastAsia="zh-CN"/>
        </w:rPr>
        <w:t>历    史</w:t>
      </w:r>
    </w:p>
    <w:p w14:paraId="683D21B6">
      <w:pPr>
        <w:spacing w:line="360" w:lineRule="auto"/>
        <w:jc w:val="both"/>
        <w:rPr>
          <w:rFonts w:hint="eastAsia" w:ascii="黑体" w:hAnsi="黑体" w:eastAsia="黑体" w:cs="黑体"/>
          <w:b w:val="0"/>
          <w:bCs/>
          <w:color w:val="auto"/>
          <w:sz w:val="24"/>
          <w:szCs w:val="24"/>
          <w:lang w:val="en-US" w:eastAsia="zh-CN"/>
        </w:rPr>
      </w:pPr>
      <w:r>
        <w:rPr>
          <w:rFonts w:hint="eastAsia" w:ascii="宋体" w:hAnsi="宋体" w:eastAsia="宋体" w:cs="宋体"/>
          <w:b w:val="0"/>
          <w:bCs/>
          <w:color w:val="auto"/>
          <w:kern w:val="0"/>
          <w:sz w:val="24"/>
          <w:szCs w:val="24"/>
          <w:lang w:val="en-US" w:eastAsia="zh-CN"/>
        </w:rPr>
        <w:t xml:space="preserve">    </w:t>
      </w:r>
      <w:r>
        <w:rPr>
          <w:rFonts w:hint="eastAsia" w:ascii="宋体" w:hAnsi="宋体" w:cs="宋体"/>
          <w:b w:val="0"/>
          <w:bCs/>
          <w:color w:val="auto"/>
          <w:kern w:val="0"/>
          <w:sz w:val="24"/>
          <w:szCs w:val="24"/>
          <w:lang w:val="en-US" w:eastAsia="zh-CN"/>
        </w:rPr>
        <w:t xml:space="preserve">        </w:t>
      </w:r>
      <w:bookmarkStart w:id="32" w:name="_GoBack"/>
      <w:bookmarkEnd w:id="32"/>
    </w:p>
    <w:p w14:paraId="17C61A53">
      <w:pPr>
        <w:spacing w:line="360" w:lineRule="auto"/>
        <w:ind w:firstLine="480" w:firstLineChars="200"/>
        <w:jc w:val="both"/>
        <w:rPr>
          <w:rFonts w:hint="eastAsia" w:ascii="黑体" w:hAnsi="黑体" w:eastAsia="黑体" w:cs="黑体"/>
          <w:b w:val="0"/>
          <w:bCs/>
          <w:color w:val="auto"/>
          <w:sz w:val="24"/>
          <w:szCs w:val="24"/>
          <w:lang w:val="en-US" w:eastAsia="zh-CN"/>
        </w:rPr>
      </w:pPr>
      <w:r>
        <w:rPr>
          <w:rFonts w:hint="eastAsia" w:ascii="宋体" w:hAnsi="宋体" w:eastAsia="宋体" w:cs="宋体"/>
          <w:b w:val="0"/>
          <w:bCs/>
          <w:color w:val="auto"/>
          <w:sz w:val="24"/>
          <w:szCs w:val="24"/>
          <w:lang w:val="en-US" w:eastAsia="zh-CN"/>
        </w:rPr>
        <w:t>本试题卷分选择题和非选择题两部分，共</w:t>
      </w:r>
      <w:r>
        <w:rPr>
          <w:rFonts w:hint="eastAsia" w:ascii="宋体" w:hAnsi="宋体"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页，满分100分，考试时间90分钟。</w:t>
      </w:r>
    </w:p>
    <w:p w14:paraId="442648C6">
      <w:pPr>
        <w:spacing w:line="360" w:lineRule="auto"/>
        <w:jc w:val="left"/>
        <w:rPr>
          <w:rFonts w:hint="eastAsia" w:ascii="黑体" w:hAnsi="黑体" w:eastAsia="黑体" w:cs="黑体"/>
          <w:b w:val="0"/>
          <w:bCs/>
          <w:color w:val="auto"/>
          <w:sz w:val="24"/>
          <w:szCs w:val="24"/>
          <w:lang w:val="en-US" w:eastAsia="zh-CN"/>
        </w:rPr>
      </w:pPr>
    </w:p>
    <w:p w14:paraId="2C313551">
      <w:pPr>
        <w:spacing w:line="360" w:lineRule="auto"/>
        <w:jc w:val="left"/>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考生注意：</w:t>
      </w:r>
    </w:p>
    <w:p w14:paraId="51C8158F">
      <w:pPr>
        <w:spacing w:line="360" w:lineRule="auto"/>
        <w:ind w:firstLine="480" w:firstLineChars="2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楷体" w:hAnsi="楷体" w:eastAsia="楷体" w:cs="楷体"/>
          <w:b w:val="0"/>
          <w:bCs/>
          <w:color w:val="auto"/>
          <w:sz w:val="24"/>
          <w:szCs w:val="24"/>
          <w:lang w:val="en-US" w:eastAsia="zh-CN"/>
        </w:rPr>
        <w:t>答题前，请务必将自己的姓名、准考证号用黑色字迹的签字笔或钢笔分别填写在试题卷和答题纸规定的位置上</w:t>
      </w:r>
      <w:r>
        <w:rPr>
          <w:rFonts w:hint="eastAsia" w:ascii="宋体" w:hAnsi="宋体" w:cs="宋体"/>
          <w:b w:val="0"/>
          <w:bCs/>
          <w:color w:val="auto"/>
          <w:sz w:val="24"/>
          <w:szCs w:val="24"/>
          <w:lang w:val="en-US" w:eastAsia="zh-CN"/>
        </w:rPr>
        <w:t>。</w:t>
      </w:r>
    </w:p>
    <w:p w14:paraId="49420574">
      <w:pPr>
        <w:spacing w:line="360" w:lineRule="auto"/>
        <w:ind w:firstLine="480" w:firstLineChars="200"/>
        <w:jc w:val="both"/>
        <w:rPr>
          <w:rFonts w:hint="eastAsia" w:ascii="黑体" w:hAnsi="黑体" w:eastAsia="黑体" w:cs="黑体"/>
          <w:b w:val="0"/>
          <w:bCs/>
          <w:color w:val="auto"/>
          <w:sz w:val="32"/>
          <w:szCs w:val="32"/>
        </w:rPr>
      </w:pPr>
      <w:r>
        <w:rPr>
          <w:rFonts w:hint="eastAsia" w:ascii="宋体" w:hAnsi="宋体" w:eastAsia="宋体" w:cs="宋体"/>
          <w:b w:val="0"/>
          <w:bCs/>
          <w:color w:val="auto"/>
          <w:sz w:val="24"/>
          <w:szCs w:val="24"/>
          <w:lang w:val="en-US" w:eastAsia="zh-CN"/>
        </w:rPr>
        <w:t>2.</w:t>
      </w:r>
      <w:r>
        <w:rPr>
          <w:rFonts w:hint="eastAsia" w:ascii="楷体" w:hAnsi="楷体" w:eastAsia="楷体" w:cs="楷体"/>
          <w:b w:val="0"/>
          <w:bCs/>
          <w:color w:val="auto"/>
          <w:sz w:val="24"/>
          <w:szCs w:val="24"/>
          <w:lang w:val="en-US" w:eastAsia="zh-CN"/>
        </w:rPr>
        <w:t>答题时，请按照答题纸上“注意事项”的要求，在答题纸相应的位置上规范作答，在本试题卷上的作答一律无效</w:t>
      </w:r>
      <w:r>
        <w:rPr>
          <w:rFonts w:hint="eastAsia" w:ascii="宋体" w:hAnsi="宋体" w:cs="宋体"/>
          <w:b w:val="0"/>
          <w:bCs/>
          <w:color w:val="auto"/>
          <w:sz w:val="24"/>
          <w:szCs w:val="24"/>
          <w:lang w:val="en-US" w:eastAsia="zh-CN"/>
        </w:rPr>
        <w:t>。</w:t>
      </w:r>
    </w:p>
    <w:p w14:paraId="19EF8A0F">
      <w:pPr>
        <w:keepNext w:val="0"/>
        <w:keepLines w:val="0"/>
        <w:pageBreakBefore w:val="0"/>
        <w:widowControl w:val="0"/>
        <w:kinsoku/>
        <w:wordWrap/>
        <w:overflowPunct/>
        <w:topLinePunct w:val="0"/>
        <w:autoSpaceDE/>
        <w:autoSpaceDN/>
        <w:bidi w:val="0"/>
        <w:adjustRightInd/>
        <w:spacing w:line="300" w:lineRule="auto"/>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选择题部分</w:t>
      </w:r>
    </w:p>
    <w:p w14:paraId="09891B4B">
      <w:pPr>
        <w:keepNext w:val="0"/>
        <w:keepLines w:val="0"/>
        <w:pageBreakBefore w:val="0"/>
        <w:widowControl w:val="0"/>
        <w:kinsoku/>
        <w:wordWrap/>
        <w:overflowPunct/>
        <w:topLinePunct w:val="0"/>
        <w:autoSpaceDE/>
        <w:autoSpaceDN/>
        <w:bidi w:val="0"/>
        <w:adjustRightInd/>
        <w:spacing w:line="300" w:lineRule="auto"/>
        <w:ind w:left="480" w:hanging="480" w:hangingChars="200"/>
        <w:jc w:val="both"/>
        <w:rPr>
          <w:color w:val="auto"/>
          <w:sz w:val="24"/>
          <w:szCs w:val="24"/>
        </w:rPr>
      </w:pPr>
      <w:r>
        <w:rPr>
          <w:rFonts w:hint="eastAsia" w:ascii="黑体" w:hAnsi="黑体" w:eastAsia="黑体" w:cs="黑体"/>
          <w:b w:val="0"/>
          <w:bCs/>
          <w:color w:val="auto"/>
          <w:sz w:val="24"/>
          <w:szCs w:val="24"/>
        </w:rPr>
        <w:t>一</w:t>
      </w:r>
      <w:r>
        <w:rPr>
          <w:rFonts w:hint="eastAsia" w:ascii="宋体" w:hAnsi="宋体" w:eastAsia="宋体" w:cs="宋体"/>
          <w:b w:val="0"/>
          <w:bCs/>
          <w:color w:val="auto"/>
          <w:sz w:val="24"/>
          <w:szCs w:val="24"/>
        </w:rPr>
        <w:t>、</w:t>
      </w:r>
      <w:r>
        <w:rPr>
          <w:rFonts w:hint="eastAsia" w:ascii="黑体" w:hAnsi="黑体" w:eastAsia="黑体" w:cs="黑体"/>
          <w:b w:val="0"/>
          <w:bCs/>
          <w:color w:val="auto"/>
          <w:sz w:val="24"/>
          <w:szCs w:val="24"/>
        </w:rPr>
        <w:t>选择题</w:t>
      </w:r>
      <w:r>
        <w:rPr>
          <w:rFonts w:hint="eastAsia" w:ascii="宋体" w:hAnsi="宋体" w:eastAsia="宋体" w:cs="宋体"/>
          <w:b w:val="0"/>
          <w:bCs/>
          <w:color w:val="auto"/>
          <w:sz w:val="24"/>
          <w:szCs w:val="24"/>
        </w:rPr>
        <w:t>Ⅰ（</w:t>
      </w:r>
      <w:r>
        <w:rPr>
          <w:rFonts w:hint="default" w:ascii="Times New Roman" w:hAnsi="Times New Roman" w:eastAsia="楷体" w:cs="Times New Roman"/>
          <w:b w:val="0"/>
          <w:bCs/>
          <w:color w:val="auto"/>
          <w:sz w:val="24"/>
          <w:szCs w:val="24"/>
        </w:rPr>
        <w:t>本大题共</w:t>
      </w:r>
      <w:r>
        <w:rPr>
          <w:rFonts w:hint="eastAsia" w:ascii="宋体" w:hAnsi="宋体" w:cs="宋体"/>
          <w:b w:val="0"/>
          <w:bCs/>
          <w:color w:val="auto"/>
          <w:sz w:val="24"/>
          <w:szCs w:val="24"/>
          <w:lang w:val="en-US" w:eastAsia="zh-CN"/>
        </w:rPr>
        <w:t>5</w:t>
      </w:r>
      <w:r>
        <w:rPr>
          <w:rFonts w:hint="default" w:ascii="Times New Roman" w:hAnsi="Times New Roman" w:eastAsia="楷体" w:cs="Times New Roman"/>
          <w:b w:val="0"/>
          <w:bCs/>
          <w:color w:val="auto"/>
          <w:sz w:val="24"/>
          <w:szCs w:val="24"/>
        </w:rPr>
        <w:t>小题，每小题</w:t>
      </w:r>
      <w:r>
        <w:rPr>
          <w:rFonts w:hint="default" w:ascii="宋体" w:hAnsi="宋体" w:eastAsia="宋体" w:cs="宋体"/>
          <w:b w:val="0"/>
          <w:bCs/>
          <w:color w:val="auto"/>
          <w:sz w:val="24"/>
          <w:szCs w:val="24"/>
          <w:lang w:val="en-US" w:eastAsia="zh-CN"/>
        </w:rPr>
        <w:t>2</w:t>
      </w:r>
      <w:r>
        <w:rPr>
          <w:rFonts w:hint="default" w:ascii="Times New Roman" w:hAnsi="Times New Roman" w:eastAsia="楷体" w:cs="Times New Roman"/>
          <w:b w:val="0"/>
          <w:bCs/>
          <w:color w:val="auto"/>
          <w:sz w:val="24"/>
          <w:szCs w:val="24"/>
        </w:rPr>
        <w:t>分，共</w:t>
      </w:r>
      <w:r>
        <w:rPr>
          <w:rFonts w:hint="default" w:ascii="宋体" w:hAnsi="宋体" w:eastAsia="宋体" w:cs="宋体"/>
          <w:b w:val="0"/>
          <w:bCs/>
          <w:color w:val="auto"/>
          <w:sz w:val="24"/>
          <w:szCs w:val="24"/>
          <w:lang w:val="en-US" w:eastAsia="zh-CN"/>
        </w:rPr>
        <w:t>1</w:t>
      </w:r>
      <w:r>
        <w:rPr>
          <w:rFonts w:hint="eastAsia" w:ascii="宋体" w:hAnsi="宋体" w:cs="宋体"/>
          <w:b w:val="0"/>
          <w:bCs/>
          <w:color w:val="auto"/>
          <w:sz w:val="24"/>
          <w:szCs w:val="24"/>
          <w:lang w:val="en-US" w:eastAsia="zh-CN"/>
        </w:rPr>
        <w:t>0</w:t>
      </w:r>
      <w:r>
        <w:rPr>
          <w:rFonts w:hint="default" w:ascii="Times New Roman" w:hAnsi="Times New Roman" w:eastAsia="楷体" w:cs="Times New Roman"/>
          <w:b w:val="0"/>
          <w:bCs/>
          <w:color w:val="auto"/>
          <w:sz w:val="24"/>
          <w:szCs w:val="24"/>
        </w:rPr>
        <w:t>分。每小题列出的四个</w:t>
      </w:r>
      <w:r>
        <w:rPr>
          <w:rFonts w:hint="default" w:ascii="Times New Roman" w:hAnsi="Times New Roman" w:eastAsia="楷体" w:cs="Times New Roman"/>
          <w:b w:val="0"/>
          <w:bCs/>
          <w:color w:val="auto"/>
          <w:sz w:val="24"/>
          <w:szCs w:val="24"/>
          <w:lang w:eastAsia="zh-CN"/>
        </w:rPr>
        <w:t>备</w:t>
      </w:r>
      <w:r>
        <w:rPr>
          <w:rFonts w:hint="default" w:ascii="Times New Roman" w:hAnsi="Times New Roman" w:eastAsia="楷体" w:cs="Times New Roman"/>
          <w:b w:val="0"/>
          <w:bCs/>
          <w:color w:val="auto"/>
          <w:sz w:val="24"/>
          <w:szCs w:val="24"/>
        </w:rPr>
        <w:t>选项中只有一个符合题目要求，不选、多选、错选均不得分</w:t>
      </w:r>
      <w:r>
        <w:rPr>
          <w:rFonts w:hint="eastAsia" w:ascii="宋体" w:hAnsi="宋体" w:eastAsia="宋体" w:cs="宋体"/>
          <w:b w:val="0"/>
          <w:bCs/>
          <w:color w:val="auto"/>
          <w:sz w:val="24"/>
          <w:szCs w:val="24"/>
        </w:rPr>
        <w:t>）</w:t>
      </w:r>
    </w:p>
    <w:p w14:paraId="42B57171">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default" w:ascii="Times New Roman" w:hAnsi="Times New Roman" w:cs="Times New Roman"/>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 xml:space="preserve">  距今4000年前后，</w:t>
      </w:r>
      <w:bookmarkStart w:id="0" w:name="OLE_LINK4"/>
      <w:r>
        <w:rPr>
          <w:rFonts w:hint="eastAsia" w:ascii="宋体" w:hAnsi="宋体" w:cs="宋体"/>
          <w:b w:val="0"/>
          <w:bCs w:val="0"/>
          <w:color w:val="auto"/>
          <w:sz w:val="24"/>
          <w:szCs w:val="24"/>
          <w:lang w:val="en-US" w:eastAsia="zh-CN"/>
        </w:rPr>
        <w:t>海</w:t>
      </w:r>
      <w:bookmarkEnd w:id="0"/>
      <w:r>
        <w:rPr>
          <w:rFonts w:hint="eastAsia" w:ascii="宋体" w:hAnsi="宋体" w:cs="宋体"/>
          <w:b w:val="0"/>
          <w:bCs w:val="0"/>
          <w:color w:val="auto"/>
          <w:sz w:val="24"/>
          <w:szCs w:val="24"/>
          <w:lang w:val="en-US" w:eastAsia="zh-CN"/>
        </w:rPr>
        <w:t>岱地区的文化发展达到了史前时代的顶峰。这里涌现出近十座城址，城的面积不太大，一般在十万到数十万平方米，但鲁东南的尧王城和两城镇城址规模较大，社会复杂化程度达到了前所未有的水平。下列项中，能代表这一时期海岱地区文化发展水平的是</w:t>
      </w:r>
    </w:p>
    <w:p w14:paraId="76F16EF6">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480" w:firstLineChars="200"/>
        <w:jc w:val="both"/>
        <w:textAlignment w:val="center"/>
        <w:rPr>
          <w:rFonts w:hint="default" w:ascii="宋体" w:hAnsi="宋体" w:cs="宋体"/>
          <w:b w:val="0"/>
          <w:bCs w:val="0"/>
          <w:i w:val="0"/>
          <w:iCs w:val="0"/>
          <w:caps w:val="0"/>
          <w:color w:val="auto"/>
          <w:spacing w:val="0"/>
          <w:sz w:val="24"/>
          <w:szCs w:val="24"/>
          <w:shd w:val="clear" w:color="auto" w:fill="FFFFFF"/>
          <w:lang w:val="en-US" w:eastAsia="zh-CN"/>
        </w:rPr>
      </w:pPr>
      <w:r>
        <w:rPr>
          <w:rFonts w:hint="eastAsia" w:cs="Times New Roman"/>
          <w:b w:val="0"/>
          <w:bCs w:val="0"/>
          <w:i w:val="0"/>
          <w:iCs w:val="0"/>
          <w:caps w:val="0"/>
          <w:color w:val="auto"/>
          <w:spacing w:val="0"/>
          <w:sz w:val="24"/>
          <w:szCs w:val="24"/>
          <w:shd w:val="clear" w:color="auto" w:fill="FFFFFF"/>
          <w:lang w:val="en-US" w:eastAsia="zh-CN"/>
        </w:rPr>
        <w:t>A</w:t>
      </w:r>
      <w:r>
        <w:rPr>
          <w:rFonts w:hint="default" w:ascii="Times New Roman" w:hAnsi="Times New Roman" w:cs="Times New Roman"/>
          <w:b w:val="0"/>
          <w:bCs w:val="0"/>
          <w:i w:val="0"/>
          <w:iCs w:val="0"/>
          <w:caps w:val="0"/>
          <w:color w:val="auto"/>
          <w:spacing w:val="0"/>
          <w:sz w:val="24"/>
          <w:szCs w:val="24"/>
          <w:shd w:val="clear" w:color="auto" w:fill="FFFFFF"/>
          <w:lang w:val="en-US" w:eastAsia="zh-CN"/>
        </w:rPr>
        <w:t xml:space="preserve">. </w:t>
      </w:r>
      <w:r>
        <w:rPr>
          <w:rFonts w:hint="eastAsia" w:ascii="宋体" w:hAnsi="宋体" w:cs="宋体"/>
          <w:b w:val="0"/>
          <w:bCs w:val="0"/>
          <w:i w:val="0"/>
          <w:iCs w:val="0"/>
          <w:caps w:val="0"/>
          <w:color w:val="auto"/>
          <w:spacing w:val="0"/>
          <w:sz w:val="24"/>
          <w:szCs w:val="24"/>
          <w:shd w:val="clear" w:color="auto" w:fill="FFFFFF"/>
          <w:lang w:val="en-US" w:eastAsia="zh-CN"/>
        </w:rPr>
        <w:t xml:space="preserve">仰韶文化 </w:t>
      </w:r>
      <w:r>
        <w:rPr>
          <w:rFonts w:hint="eastAsia" w:ascii="宋体" w:hAnsi="宋体" w:cs="宋体"/>
          <w:b w:val="0"/>
          <w:bCs w:val="0"/>
          <w:i w:val="0"/>
          <w:iCs w:val="0"/>
          <w:caps w:val="0"/>
          <w:color w:val="auto"/>
          <w:spacing w:val="0"/>
          <w:sz w:val="24"/>
          <w:szCs w:val="24"/>
          <w:shd w:val="clear" w:color="auto" w:fill="FFFFFF"/>
          <w:lang w:val="en-US" w:eastAsia="zh-CN"/>
        </w:rPr>
        <w:tab/>
      </w:r>
      <w:r>
        <w:rPr>
          <w:rFonts w:hint="eastAsia" w:ascii="宋体" w:hAnsi="宋体" w:cs="宋体"/>
          <w:b w:val="0"/>
          <w:bCs w:val="0"/>
          <w:i w:val="0"/>
          <w:iCs w:val="0"/>
          <w:caps w:val="0"/>
          <w:color w:val="auto"/>
          <w:spacing w:val="0"/>
          <w:sz w:val="24"/>
          <w:szCs w:val="24"/>
          <w:shd w:val="clear" w:color="auto" w:fill="FFFFFF"/>
          <w:lang w:val="en-US" w:eastAsia="zh-CN"/>
        </w:rPr>
        <w:t xml:space="preserve">  </w:t>
      </w:r>
      <w:r>
        <w:rPr>
          <w:rFonts w:hint="eastAsia" w:cs="Times New Roman"/>
          <w:b w:val="0"/>
          <w:bCs w:val="0"/>
          <w:i w:val="0"/>
          <w:iCs w:val="0"/>
          <w:caps w:val="0"/>
          <w:color w:val="auto"/>
          <w:spacing w:val="0"/>
          <w:sz w:val="24"/>
          <w:szCs w:val="24"/>
          <w:shd w:val="clear" w:color="auto" w:fill="FFFFFF"/>
          <w:lang w:val="en-US" w:eastAsia="zh-CN"/>
        </w:rPr>
        <w:t>B</w:t>
      </w:r>
      <w:r>
        <w:rPr>
          <w:rFonts w:hint="default" w:ascii="Times New Roman" w:hAnsi="Times New Roman" w:cs="Times New Roman"/>
          <w:b w:val="0"/>
          <w:bCs w:val="0"/>
          <w:i w:val="0"/>
          <w:iCs w:val="0"/>
          <w:caps w:val="0"/>
          <w:color w:val="auto"/>
          <w:spacing w:val="0"/>
          <w:sz w:val="24"/>
          <w:szCs w:val="24"/>
          <w:shd w:val="clear" w:color="auto" w:fill="FFFFFF"/>
          <w:lang w:val="en-US" w:eastAsia="zh-CN"/>
        </w:rPr>
        <w:t>. 大汶口文化</w:t>
      </w:r>
      <w:r>
        <w:rPr>
          <w:rFonts w:hint="eastAsia" w:cs="Times New Roman"/>
          <w:b w:val="0"/>
          <w:bCs w:val="0"/>
          <w:i w:val="0"/>
          <w:iCs w:val="0"/>
          <w:caps w:val="0"/>
          <w:color w:val="auto"/>
          <w:spacing w:val="0"/>
          <w:sz w:val="24"/>
          <w:szCs w:val="24"/>
          <w:shd w:val="clear" w:color="auto" w:fill="FFFFFF"/>
          <w:lang w:val="en-US" w:eastAsia="zh-CN"/>
        </w:rPr>
        <w:tab/>
      </w:r>
      <w:r>
        <w:rPr>
          <w:rFonts w:hint="eastAsia" w:cs="Times New Roman"/>
          <w:b w:val="0"/>
          <w:bCs w:val="0"/>
          <w:i w:val="0"/>
          <w:iCs w:val="0"/>
          <w:caps w:val="0"/>
          <w:color w:val="auto"/>
          <w:spacing w:val="0"/>
          <w:sz w:val="24"/>
          <w:szCs w:val="24"/>
          <w:shd w:val="clear" w:color="auto" w:fill="FFFFFF"/>
          <w:lang w:val="en-US" w:eastAsia="zh-CN"/>
        </w:rPr>
        <w:t xml:space="preserve">  C</w:t>
      </w:r>
      <w:r>
        <w:rPr>
          <w:rFonts w:hint="default" w:ascii="Times New Roman" w:hAnsi="Times New Roman" w:cs="Times New Roman"/>
          <w:b w:val="0"/>
          <w:bCs w:val="0"/>
          <w:i w:val="0"/>
          <w:iCs w:val="0"/>
          <w:caps w:val="0"/>
          <w:color w:val="auto"/>
          <w:spacing w:val="0"/>
          <w:sz w:val="24"/>
          <w:szCs w:val="24"/>
          <w:shd w:val="clear" w:color="auto" w:fill="FFFFFF"/>
          <w:lang w:val="en-US" w:eastAsia="zh-CN"/>
        </w:rPr>
        <w:t>. 龙山文化</w:t>
      </w:r>
      <w:r>
        <w:rPr>
          <w:rFonts w:hint="eastAsia" w:cs="Times New Roman"/>
          <w:b w:val="0"/>
          <w:bCs w:val="0"/>
          <w:i w:val="0"/>
          <w:iCs w:val="0"/>
          <w:caps w:val="0"/>
          <w:color w:val="auto"/>
          <w:spacing w:val="0"/>
          <w:sz w:val="24"/>
          <w:szCs w:val="24"/>
          <w:shd w:val="clear" w:color="auto" w:fill="FFFFFF"/>
          <w:lang w:val="en-US" w:eastAsia="zh-CN"/>
        </w:rPr>
        <w:tab/>
      </w:r>
      <w:r>
        <w:rPr>
          <w:rFonts w:hint="default" w:ascii="Times New Roman" w:hAnsi="Times New Roman" w:cs="Times New Roman"/>
          <w:b w:val="0"/>
          <w:bCs w:val="0"/>
          <w:i w:val="0"/>
          <w:iCs w:val="0"/>
          <w:caps w:val="0"/>
          <w:color w:val="auto"/>
          <w:spacing w:val="0"/>
          <w:sz w:val="24"/>
          <w:szCs w:val="24"/>
          <w:shd w:val="clear" w:color="auto" w:fill="FFFFFF"/>
          <w:lang w:val="en-US" w:eastAsia="zh-CN"/>
        </w:rPr>
        <w:t xml:space="preserve">D. </w:t>
      </w:r>
      <w:bookmarkStart w:id="1" w:name="OLE_LINK53"/>
      <w:r>
        <w:rPr>
          <w:rFonts w:hint="default" w:ascii="Times New Roman" w:hAnsi="Times New Roman" w:cs="Times New Roman"/>
          <w:b w:val="0"/>
          <w:bCs w:val="0"/>
          <w:i w:val="0"/>
          <w:iCs w:val="0"/>
          <w:caps w:val="0"/>
          <w:color w:val="auto"/>
          <w:spacing w:val="0"/>
          <w:sz w:val="24"/>
          <w:szCs w:val="24"/>
          <w:shd w:val="clear" w:color="auto" w:fill="FFFFFF"/>
          <w:lang w:val="en-US" w:eastAsia="zh-CN"/>
        </w:rPr>
        <w:t>河</w:t>
      </w:r>
      <w:r>
        <w:rPr>
          <w:rFonts w:hint="eastAsia" w:ascii="宋体" w:hAnsi="宋体" w:cs="宋体"/>
          <w:b w:val="0"/>
          <w:bCs w:val="0"/>
          <w:i w:val="0"/>
          <w:iCs w:val="0"/>
          <w:caps w:val="0"/>
          <w:color w:val="auto"/>
          <w:spacing w:val="0"/>
          <w:sz w:val="24"/>
          <w:szCs w:val="24"/>
          <w:shd w:val="clear" w:color="auto" w:fill="FFFFFF"/>
          <w:lang w:val="en-US" w:eastAsia="zh-CN"/>
        </w:rPr>
        <w:t>姆渡文化</w:t>
      </w:r>
      <w:bookmarkEnd w:id="1"/>
    </w:p>
    <w:p w14:paraId="7CC5703F">
      <w:pPr>
        <w:keepNext w:val="0"/>
        <w:keepLines w:val="0"/>
        <w:pageBreakBefore w:val="0"/>
        <w:widowControl w:val="0"/>
        <w:kinsoku/>
        <w:wordWrap/>
        <w:overflowPunct/>
        <w:topLinePunct w:val="0"/>
        <w:autoSpaceDE/>
        <w:autoSpaceDN/>
        <w:bidi w:val="0"/>
        <w:adjustRightInd/>
        <w:snapToGrid w:val="0"/>
        <w:spacing w:line="300" w:lineRule="auto"/>
        <w:ind w:left="240" w:hanging="240" w:hangingChars="10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古代文人墨客笔下的美食风物蕴藏着历史信息。某同学做了如下摘录：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1"/>
      </w:tblGrid>
      <w:tr w14:paraId="123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1" w:type="dxa"/>
            <w:tcBorders>
              <w:top w:val="single" w:color="auto" w:sz="12" w:space="0"/>
              <w:left w:val="single" w:color="auto" w:sz="12" w:space="0"/>
              <w:bottom w:val="single" w:color="auto" w:sz="4" w:space="0"/>
              <w:right w:val="single" w:color="auto" w:sz="12" w:space="0"/>
            </w:tcBorders>
            <w:vAlign w:val="top"/>
          </w:tcPr>
          <w:p w14:paraId="293C6DE5">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我来扬都市，送客回轻舠。……摇扇对酒楼，持袂把蟹螯。</w:t>
            </w:r>
          </w:p>
          <w:p w14:paraId="218575C3">
            <w:pPr>
              <w:keepNext w:val="0"/>
              <w:keepLines w:val="0"/>
              <w:pageBreakBefore w:val="0"/>
              <w:widowControl w:val="0"/>
              <w:kinsoku/>
              <w:wordWrap/>
              <w:overflowPunct/>
              <w:topLinePunct w:val="0"/>
              <w:autoSpaceDE/>
              <w:autoSpaceDN/>
              <w:bidi w:val="0"/>
              <w:adjustRightInd/>
              <w:snapToGrid w:val="0"/>
              <w:spacing w:line="300" w:lineRule="auto"/>
              <w:ind w:firstLine="3600" w:firstLineChars="1500"/>
              <w:jc w:val="both"/>
              <w:textAlignment w:val="auto"/>
              <w:rPr>
                <w:rFonts w:hint="eastAsia" w:ascii="楷体" w:hAnsi="楷体" w:eastAsia="楷体" w:cs="楷体"/>
                <w:i w:val="0"/>
                <w:iCs w:val="0"/>
                <w:caps w:val="0"/>
                <w:color w:val="auto"/>
                <w:spacing w:val="0"/>
                <w:kern w:val="2"/>
                <w:sz w:val="24"/>
                <w:szCs w:val="24"/>
                <w:shd w:val="clear" w:color="auto" w:fill="FFFFFF"/>
                <w:vertAlign w:val="baseline"/>
                <w:lang w:val="en-US" w:eastAsia="zh-CN" w:bidi="ar-SA"/>
              </w:rPr>
            </w:pPr>
            <w:r>
              <w:rPr>
                <w:rFonts w:hint="eastAsia" w:ascii="楷体" w:hAnsi="楷体" w:eastAsia="楷体" w:cs="楷体"/>
                <w:i w:val="0"/>
                <w:iCs w:val="0"/>
                <w:caps w:val="0"/>
                <w:color w:val="auto"/>
                <w:spacing w:val="0"/>
                <w:sz w:val="24"/>
                <w:szCs w:val="24"/>
                <w:shd w:val="clear" w:color="auto" w:fill="FFFFFF"/>
                <w:vertAlign w:val="baseline"/>
                <w:lang w:val="en-US" w:eastAsia="zh-CN"/>
              </w:rPr>
              <w:t>——</w:t>
            </w:r>
            <w:r>
              <w:rPr>
                <w:rFonts w:hint="eastAsia" w:ascii="宋体" w:hAnsi="宋体" w:eastAsia="宋体" w:cs="宋体"/>
                <w:i w:val="0"/>
                <w:iCs w:val="0"/>
                <w:caps w:val="0"/>
                <w:color w:val="auto"/>
                <w:spacing w:val="0"/>
                <w:sz w:val="24"/>
                <w:szCs w:val="24"/>
                <w:shd w:val="clear" w:color="auto" w:fill="FFFFFF"/>
                <w:vertAlign w:val="baseline"/>
                <w:lang w:val="en-US" w:eastAsia="zh-CN"/>
              </w:rPr>
              <w:t>[唐]李白《送当涂赵少府赴长芦》</w:t>
            </w:r>
          </w:p>
        </w:tc>
      </w:tr>
      <w:tr w14:paraId="6302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1" w:type="dxa"/>
            <w:tcBorders>
              <w:top w:val="single" w:color="auto" w:sz="4" w:space="0"/>
              <w:left w:val="single" w:color="auto" w:sz="12" w:space="0"/>
              <w:bottom w:val="single" w:color="auto" w:sz="4" w:space="0"/>
              <w:right w:val="single" w:color="auto" w:sz="12" w:space="0"/>
            </w:tcBorders>
            <w:vAlign w:val="top"/>
          </w:tcPr>
          <w:p w14:paraId="6E4530E5">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鲜鲫经年秘醽醁，团脐紫蟹脂填腹。后春莼茁活如酥，先社姜芽肥胜肉。</w:t>
            </w:r>
          </w:p>
          <w:p w14:paraId="47237E58">
            <w:pPr>
              <w:keepNext w:val="0"/>
              <w:keepLines w:val="0"/>
              <w:pageBreakBefore w:val="0"/>
              <w:widowControl w:val="0"/>
              <w:kinsoku/>
              <w:wordWrap/>
              <w:overflowPunct/>
              <w:topLinePunct w:val="0"/>
              <w:autoSpaceDE/>
              <w:autoSpaceDN/>
              <w:bidi w:val="0"/>
              <w:adjustRightInd/>
              <w:snapToGrid w:val="0"/>
              <w:spacing w:line="300" w:lineRule="auto"/>
              <w:ind w:firstLine="3840" w:firstLineChars="1600"/>
              <w:jc w:val="both"/>
              <w:textAlignment w:val="auto"/>
              <w:rPr>
                <w:rFonts w:hint="eastAsia" w:ascii="楷体" w:hAnsi="楷体" w:eastAsia="楷体" w:cs="楷体"/>
                <w:i w:val="0"/>
                <w:iCs w:val="0"/>
                <w:caps w:val="0"/>
                <w:color w:val="auto"/>
                <w:spacing w:val="0"/>
                <w:kern w:val="2"/>
                <w:sz w:val="24"/>
                <w:szCs w:val="24"/>
                <w:shd w:val="clear" w:color="auto" w:fill="FFFFFF"/>
                <w:vertAlign w:val="baseline"/>
                <w:lang w:val="en-US" w:eastAsia="zh-CN" w:bidi="ar-SA"/>
              </w:rPr>
            </w:pPr>
            <w:r>
              <w:rPr>
                <w:rFonts w:hint="eastAsia" w:ascii="楷体" w:hAnsi="楷体" w:eastAsia="楷体" w:cs="楷体"/>
                <w:i w:val="0"/>
                <w:iCs w:val="0"/>
                <w:caps w:val="0"/>
                <w:color w:val="auto"/>
                <w:spacing w:val="0"/>
                <w:sz w:val="24"/>
                <w:szCs w:val="24"/>
                <w:shd w:val="clear" w:color="auto" w:fill="FFFFFF"/>
                <w:vertAlign w:val="baseline"/>
                <w:lang w:val="en-US" w:eastAsia="zh-CN"/>
              </w:rPr>
              <w:t>——</w:t>
            </w:r>
            <w:r>
              <w:rPr>
                <w:rFonts w:hint="eastAsia" w:ascii="宋体" w:hAnsi="宋体" w:eastAsia="宋体" w:cs="宋体"/>
                <w:i w:val="0"/>
                <w:iCs w:val="0"/>
                <w:caps w:val="0"/>
                <w:color w:val="auto"/>
                <w:spacing w:val="0"/>
                <w:sz w:val="24"/>
                <w:szCs w:val="24"/>
                <w:shd w:val="clear" w:color="auto" w:fill="FFFFFF"/>
                <w:vertAlign w:val="baseline"/>
                <w:lang w:val="en-US" w:eastAsia="zh-CN"/>
              </w:rPr>
              <w:t>[宋]苏轼《扬州以土物寄少游》</w:t>
            </w:r>
          </w:p>
        </w:tc>
      </w:tr>
      <w:tr w14:paraId="5A4D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1" w:type="dxa"/>
            <w:tcBorders>
              <w:top w:val="single" w:color="auto" w:sz="4" w:space="0"/>
              <w:left w:val="single" w:color="auto" w:sz="12" w:space="0"/>
              <w:bottom w:val="single" w:color="auto" w:sz="12" w:space="0"/>
              <w:right w:val="single" w:color="auto" w:sz="12" w:space="0"/>
            </w:tcBorders>
            <w:vAlign w:val="top"/>
          </w:tcPr>
          <w:p w14:paraId="7E27D2CB">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寄我远传千里意，憾君不举百分杯。西来新味饶乡思，淮蟹湖鱼几日回。</w:t>
            </w:r>
          </w:p>
          <w:p w14:paraId="66507E60">
            <w:pPr>
              <w:keepNext w:val="0"/>
              <w:keepLines w:val="0"/>
              <w:pageBreakBefore w:val="0"/>
              <w:widowControl w:val="0"/>
              <w:kinsoku/>
              <w:wordWrap/>
              <w:overflowPunct/>
              <w:topLinePunct w:val="0"/>
              <w:autoSpaceDE/>
              <w:autoSpaceDN/>
              <w:bidi w:val="0"/>
              <w:adjustRightInd/>
              <w:snapToGrid w:val="0"/>
              <w:spacing w:line="300" w:lineRule="auto"/>
              <w:ind w:firstLine="3120" w:firstLineChars="1300"/>
              <w:jc w:val="both"/>
              <w:textAlignment w:val="auto"/>
              <w:rPr>
                <w:rFonts w:hint="eastAsia" w:ascii="楷体" w:hAnsi="楷体" w:eastAsia="楷体" w:cs="楷体"/>
                <w:i w:val="0"/>
                <w:iCs w:val="0"/>
                <w:caps w:val="0"/>
                <w:color w:val="auto"/>
                <w:spacing w:val="0"/>
                <w:kern w:val="2"/>
                <w:sz w:val="24"/>
                <w:szCs w:val="24"/>
                <w:shd w:val="clear" w:color="auto" w:fill="FFFFFF"/>
                <w:vertAlign w:val="baseline"/>
                <w:lang w:val="en-US" w:eastAsia="zh-CN" w:bidi="ar-SA"/>
              </w:rPr>
            </w:pPr>
            <w:r>
              <w:rPr>
                <w:rFonts w:hint="eastAsia" w:ascii="楷体" w:hAnsi="楷体" w:eastAsia="楷体" w:cs="楷体"/>
                <w:i w:val="0"/>
                <w:iCs w:val="0"/>
                <w:caps w:val="0"/>
                <w:color w:val="auto"/>
                <w:spacing w:val="0"/>
                <w:sz w:val="24"/>
                <w:szCs w:val="24"/>
                <w:shd w:val="clear" w:color="auto" w:fill="FFFFFF"/>
                <w:vertAlign w:val="baseline"/>
                <w:lang w:val="en-US" w:eastAsia="zh-CN"/>
              </w:rPr>
              <w:t>——</w:t>
            </w:r>
            <w:r>
              <w:rPr>
                <w:rFonts w:hint="eastAsia" w:ascii="宋体" w:hAnsi="宋体" w:eastAsia="宋体" w:cs="宋体"/>
                <w:i w:val="0"/>
                <w:iCs w:val="0"/>
                <w:caps w:val="0"/>
                <w:color w:val="auto"/>
                <w:spacing w:val="0"/>
                <w:sz w:val="24"/>
                <w:szCs w:val="24"/>
                <w:shd w:val="clear" w:color="auto" w:fill="FFFFFF"/>
                <w:vertAlign w:val="baseline"/>
                <w:lang w:val="en-US" w:eastAsia="zh-CN"/>
              </w:rPr>
              <w:t>[宋]张耒《寄蔡彦规兼谢惠酥梨二首》</w:t>
            </w:r>
          </w:p>
        </w:tc>
      </w:tr>
    </w:tbl>
    <w:p w14:paraId="52EAAB5B">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 xml:space="preserve">    作为史料，表中诗句可用于研究</w:t>
      </w:r>
    </w:p>
    <w:p w14:paraId="7CBBFD04">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both"/>
        <w:textAlignment w:val="auto"/>
        <w:rPr>
          <w:rFonts w:hint="eastAsia"/>
          <w:color w:val="auto"/>
          <w:sz w:val="24"/>
          <w:szCs w:val="24"/>
          <w:lang w:val="en-US" w:eastAsia="zh-CN"/>
        </w:rPr>
      </w:pPr>
      <w:bookmarkStart w:id="2" w:name="OLE_LINK5"/>
      <w:r>
        <w:rPr>
          <w:rFonts w:hint="eastAsia"/>
          <w:color w:val="auto"/>
          <w:sz w:val="24"/>
          <w:szCs w:val="24"/>
          <w:lang w:val="en-US" w:eastAsia="zh-CN"/>
        </w:rPr>
        <w:t>A. 大运河的开凿                   B. 工商业市镇兴起</w:t>
      </w:r>
    </w:p>
    <w:p w14:paraId="23661AC1">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both"/>
        <w:textAlignment w:val="auto"/>
        <w:rPr>
          <w:rFonts w:hint="eastAsia" w:ascii="宋体" w:hAnsi="宋体" w:cs="宋体"/>
          <w:i w:val="0"/>
          <w:iCs w:val="0"/>
          <w:caps w:val="0"/>
          <w:color w:val="auto"/>
          <w:spacing w:val="0"/>
          <w:sz w:val="24"/>
          <w:szCs w:val="24"/>
          <w:shd w:val="clear" w:color="auto" w:fill="FFFFFF"/>
          <w:lang w:val="en-US" w:eastAsia="zh-CN"/>
        </w:rPr>
      </w:pPr>
      <w:r>
        <w:rPr>
          <w:rFonts w:hint="eastAsia"/>
          <w:color w:val="auto"/>
          <w:sz w:val="24"/>
          <w:szCs w:val="24"/>
          <w:lang w:val="en-US" w:eastAsia="zh-CN"/>
        </w:rPr>
        <w:t xml:space="preserve">C. 长途海运航线的开辟             D. </w:t>
      </w:r>
      <w:bookmarkEnd w:id="2"/>
      <w:r>
        <w:rPr>
          <w:rFonts w:hint="eastAsia"/>
          <w:color w:val="auto"/>
          <w:sz w:val="24"/>
          <w:szCs w:val="24"/>
          <w:lang w:val="en-US" w:eastAsia="zh-CN"/>
        </w:rPr>
        <w:t>坊市分区制度的瓦解</w:t>
      </w:r>
    </w:p>
    <w:p w14:paraId="0E77F95C">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3.  全面抗战爆发后，国民政府西迁，这座城市人口由1937年的47.6万增至1941年的70.2万，1945年6月达到空前的126.04万，这导致自来水供需矛盾加剧，“水荒”现象频现：“机器水最容易坏，机件不时发生障碍，遇到停电，唯一的水源只剩下扬子、嘉陵两江”。鉴于此，国民政府开始扶持自来水事业，在此地成立自来水公司，作为现代供水企业。这座城市是</w:t>
      </w:r>
    </w:p>
    <w:p w14:paraId="6DEA2F11">
      <w:pPr>
        <w:keepNext w:val="0"/>
        <w:keepLines w:val="0"/>
        <w:pageBreakBefore w:val="0"/>
        <w:widowControl w:val="0"/>
        <w:kinsoku/>
        <w:wordWrap/>
        <w:overflowPunct/>
        <w:topLinePunct w:val="0"/>
        <w:autoSpaceDE/>
        <w:autoSpaceDN/>
        <w:bidi w:val="0"/>
        <w:adjustRightInd/>
        <w:snapToGrid w:val="0"/>
        <w:spacing w:line="300" w:lineRule="auto"/>
        <w:ind w:left="239" w:leftChars="114" w:firstLine="240" w:firstLineChars="10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eastAsia"/>
          <w:color w:val="auto"/>
          <w:sz w:val="24"/>
          <w:szCs w:val="24"/>
          <w:lang w:val="en-US" w:eastAsia="zh-CN"/>
        </w:rPr>
        <w:t>A. 南京          B. 西安          C. 武汉          D. 重庆</w:t>
      </w:r>
    </w:p>
    <w:p w14:paraId="0CCF558E">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4.  史载，怛罗斯之战后，撒马尔罕开设了第一家造纸厂，推动了造纸术的传播。撒马尔罕纸一度与中国纸齐名，在中亚和西亚享有极高的声誉，至今波斯语中仍将传统手工纸称为“</w:t>
      </w:r>
      <w:bookmarkStart w:id="3" w:name="OLE_LINK9"/>
      <w:r>
        <w:rPr>
          <w:rFonts w:hint="eastAsia" w:ascii="宋体" w:hAnsi="宋体" w:cs="宋体"/>
          <w:i w:val="0"/>
          <w:iCs w:val="0"/>
          <w:caps w:val="0"/>
          <w:color w:val="auto"/>
          <w:spacing w:val="0"/>
          <w:sz w:val="24"/>
          <w:szCs w:val="24"/>
          <w:shd w:val="clear" w:color="auto" w:fill="FFFFFF"/>
          <w:lang w:val="en-US" w:eastAsia="zh-CN"/>
        </w:rPr>
        <w:t>撒马尔罕纸</w:t>
      </w:r>
      <w:bookmarkEnd w:id="3"/>
      <w:r>
        <w:rPr>
          <w:rFonts w:hint="eastAsia" w:ascii="宋体" w:hAnsi="宋体" w:cs="宋体"/>
          <w:i w:val="0"/>
          <w:iCs w:val="0"/>
          <w:caps w:val="0"/>
          <w:color w:val="auto"/>
          <w:spacing w:val="0"/>
          <w:sz w:val="24"/>
          <w:szCs w:val="24"/>
          <w:shd w:val="clear" w:color="auto" w:fill="FFFFFF"/>
          <w:lang w:val="en-US" w:eastAsia="zh-CN"/>
        </w:rPr>
        <w:t>”。793年，帝国第五任哈里发在首都建立了第二家造纸厂，由撒马尔罕纸厂提供技术支持。材料中的“帝国”是</w:t>
      </w:r>
    </w:p>
    <w:p w14:paraId="60111236">
      <w:pPr>
        <w:keepNext w:val="0"/>
        <w:keepLines w:val="0"/>
        <w:pageBreakBefore w:val="0"/>
        <w:widowControl w:val="0"/>
        <w:kinsoku/>
        <w:wordWrap/>
        <w:overflowPunct/>
        <w:topLinePunct w:val="0"/>
        <w:autoSpaceDE/>
        <w:autoSpaceDN/>
        <w:bidi w:val="0"/>
        <w:adjustRightInd/>
        <w:snapToGrid w:val="0"/>
        <w:spacing w:line="300" w:lineRule="auto"/>
        <w:ind w:left="240" w:hanging="240" w:hangingChars="10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 xml:space="preserve">    </w:t>
      </w:r>
      <w:r>
        <w:rPr>
          <w:rFonts w:hint="eastAsia"/>
          <w:color w:val="auto"/>
          <w:sz w:val="24"/>
          <w:szCs w:val="24"/>
          <w:lang w:val="en-US" w:eastAsia="zh-CN"/>
        </w:rPr>
        <w:t>A. 波斯帝国      B. 贵霜帝国      C. 阿拉伯帝国    D. 拜占庭帝国</w:t>
      </w:r>
    </w:p>
    <w:p w14:paraId="2AEBF0B9">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default" w:ascii="Times New Roman" w:hAnsi="Times New Roman" w:cs="Times New Roman"/>
          <w:b/>
          <w:bCs/>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5</w:t>
      </w:r>
      <w:bookmarkStart w:id="4" w:name="OLE_LINK6"/>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r>
        <w:rPr>
          <w:rFonts w:hint="eastAsia" w:ascii="宋体" w:hAnsi="宋体" w:cs="宋体"/>
          <w:i w:val="0"/>
          <w:iCs w:val="0"/>
          <w:caps w:val="0"/>
          <w:color w:val="auto"/>
          <w:spacing w:val="0"/>
          <w:sz w:val="24"/>
          <w:szCs w:val="24"/>
          <w:shd w:val="clear" w:color="auto" w:fill="FFFFFF"/>
          <w:lang w:val="en-US" w:eastAsia="zh-CN"/>
        </w:rPr>
        <w:t>有学者认为，14世纪初诞生了欧洲历史上第一个密集的中小城市带。在这块区域内，居民人口超过5000人的城市有97座，超过10000人的城市有26座，超过15000人的中型城镇有13座，整体城市化水平高达27%，代表着欧洲当时城市化的最高水平。下列城市中，位于该区域的是</w:t>
      </w:r>
    </w:p>
    <w:p w14:paraId="36513338">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eastAsia" w:ascii="黑体" w:hAnsi="黑体" w:eastAsia="黑体" w:cs="黑体"/>
          <w:color w:val="auto"/>
          <w:sz w:val="24"/>
          <w:szCs w:val="24"/>
        </w:rPr>
      </w:pPr>
      <w:r>
        <w:rPr>
          <w:rFonts w:hint="eastAsia" w:ascii="宋体" w:hAnsi="宋体" w:cs="宋体"/>
          <w:i w:val="0"/>
          <w:iCs w:val="0"/>
          <w:caps w:val="0"/>
          <w:color w:val="auto"/>
          <w:spacing w:val="0"/>
          <w:sz w:val="24"/>
          <w:szCs w:val="24"/>
          <w:shd w:val="clear" w:color="auto" w:fill="FFFFFF"/>
          <w:lang w:val="en-US" w:eastAsia="zh-CN"/>
        </w:rPr>
        <w:t xml:space="preserve">    </w:t>
      </w:r>
      <w:bookmarkStart w:id="5" w:name="OLE_LINK30"/>
      <w:r>
        <w:rPr>
          <w:rFonts w:hint="eastAsia"/>
          <w:color w:val="auto"/>
          <w:sz w:val="24"/>
          <w:szCs w:val="24"/>
          <w:lang w:val="en-US" w:eastAsia="zh-CN"/>
        </w:rPr>
        <w:t>A. 佛罗伦萨      B. 安特卫普      C. 塞维利亚      D. 伦敦</w:t>
      </w:r>
      <w:bookmarkEnd w:id="4"/>
      <w:bookmarkEnd w:id="5"/>
    </w:p>
    <w:p w14:paraId="0CA3C102">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eastAsia" w:ascii="黑体" w:hAnsi="黑体" w:eastAsia="黑体" w:cs="黑体"/>
          <w:color w:val="auto"/>
          <w:sz w:val="24"/>
          <w:szCs w:val="24"/>
        </w:rPr>
      </w:pPr>
    </w:p>
    <w:p w14:paraId="6C772117">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黑体" w:hAnsi="黑体" w:eastAsia="黑体" w:cs="黑体"/>
          <w:color w:val="auto"/>
          <w:sz w:val="24"/>
          <w:szCs w:val="24"/>
        </w:rPr>
        <w:t>二</w:t>
      </w:r>
      <w:r>
        <w:rPr>
          <w:rFonts w:hint="eastAsia" w:ascii="宋体" w:hAnsi="宋体" w:eastAsia="宋体" w:cs="宋体"/>
          <w:color w:val="auto"/>
          <w:sz w:val="24"/>
          <w:szCs w:val="24"/>
        </w:rPr>
        <w:t>、</w:t>
      </w:r>
      <w:r>
        <w:rPr>
          <w:rFonts w:hint="eastAsia" w:ascii="黑体" w:hAnsi="黑体" w:eastAsia="黑体" w:cs="黑体"/>
          <w:color w:val="auto"/>
          <w:sz w:val="24"/>
          <w:szCs w:val="24"/>
        </w:rPr>
        <w:t>选择题</w:t>
      </w:r>
      <w:r>
        <w:rPr>
          <w:rFonts w:hint="eastAsia" w:ascii="宋体" w:hAnsi="宋体" w:eastAsia="宋体" w:cs="宋体"/>
          <w:color w:val="auto"/>
          <w:sz w:val="24"/>
          <w:szCs w:val="24"/>
          <w:lang w:val="en-US" w:eastAsia="zh-CN"/>
        </w:rPr>
        <w:t>Ⅱ</w:t>
      </w:r>
      <w:r>
        <w:rPr>
          <w:rFonts w:hint="default" w:ascii="Times New Roman" w:hAnsi="Times New Roman" w:eastAsia="宋体" w:cs="Times New Roman"/>
          <w:color w:val="auto"/>
          <w:sz w:val="24"/>
          <w:szCs w:val="24"/>
          <w:lang w:eastAsia="zh-CN"/>
        </w:rPr>
        <w:t>（</w:t>
      </w:r>
      <w:r>
        <w:rPr>
          <w:rFonts w:hint="default" w:ascii="Times New Roman" w:hAnsi="Times New Roman" w:eastAsia="楷体" w:cs="Times New Roman"/>
          <w:color w:val="auto"/>
          <w:sz w:val="24"/>
          <w:szCs w:val="24"/>
        </w:rPr>
        <w:t>本大题共</w:t>
      </w:r>
      <w:r>
        <w:rPr>
          <w:rFonts w:hint="eastAsia" w:ascii="宋体" w:hAnsi="宋体" w:eastAsia="宋体" w:cs="宋体"/>
          <w:b w:val="0"/>
          <w:bCs w:val="0"/>
          <w:i w:val="0"/>
          <w:iCs w:val="0"/>
          <w:caps w:val="0"/>
          <w:color w:val="auto"/>
          <w:spacing w:val="0"/>
          <w:sz w:val="24"/>
          <w:szCs w:val="24"/>
          <w:shd w:val="clear" w:color="auto" w:fill="FFFFFF"/>
          <w:lang w:val="en-US" w:eastAsia="zh-CN"/>
        </w:rPr>
        <w:t>12</w:t>
      </w:r>
      <w:r>
        <w:rPr>
          <w:rFonts w:hint="default" w:ascii="Times New Roman" w:hAnsi="Times New Roman" w:eastAsia="楷体" w:cs="Times New Roman"/>
          <w:color w:val="auto"/>
          <w:sz w:val="24"/>
          <w:szCs w:val="24"/>
        </w:rPr>
        <w:t>小题，每小题</w:t>
      </w:r>
      <w:r>
        <w:rPr>
          <w:rFonts w:hint="eastAsia" w:ascii="宋体" w:hAnsi="宋体" w:eastAsia="宋体" w:cs="宋体"/>
          <w:color w:val="auto"/>
          <w:sz w:val="24"/>
          <w:szCs w:val="24"/>
        </w:rPr>
        <w:t>3</w:t>
      </w:r>
      <w:r>
        <w:rPr>
          <w:rFonts w:hint="default" w:ascii="Times New Roman" w:hAnsi="Times New Roman" w:eastAsia="楷体" w:cs="Times New Roman"/>
          <w:color w:val="auto"/>
          <w:sz w:val="24"/>
          <w:szCs w:val="24"/>
        </w:rPr>
        <w:t>分，共</w:t>
      </w:r>
      <w:r>
        <w:rPr>
          <w:rFonts w:hint="default" w:ascii="宋体" w:hAnsi="宋体" w:eastAsia="宋体" w:cs="宋体"/>
          <w:b w:val="0"/>
          <w:bCs w:val="0"/>
          <w:i w:val="0"/>
          <w:iCs w:val="0"/>
          <w:caps w:val="0"/>
          <w:color w:val="auto"/>
          <w:spacing w:val="0"/>
          <w:sz w:val="24"/>
          <w:szCs w:val="24"/>
          <w:shd w:val="clear" w:color="auto" w:fill="FFFFFF"/>
          <w:lang w:val="en-US" w:eastAsia="zh-CN"/>
        </w:rPr>
        <w:t>36</w:t>
      </w:r>
      <w:r>
        <w:rPr>
          <w:rFonts w:hint="default" w:ascii="Times New Roman" w:hAnsi="Times New Roman" w:eastAsia="楷体" w:cs="Times New Roman"/>
          <w:color w:val="auto"/>
          <w:sz w:val="24"/>
          <w:szCs w:val="24"/>
        </w:rPr>
        <w:t>分。每小题列出的四个备选项中只有一个是符合题目要求的，不选、多选、错选均不得分</w:t>
      </w:r>
      <w:r>
        <w:rPr>
          <w:rFonts w:hint="default" w:ascii="Times New Roman" w:hAnsi="Times New Roman" w:eastAsia="宋体" w:cs="Times New Roman"/>
          <w:color w:val="auto"/>
          <w:sz w:val="24"/>
          <w:szCs w:val="24"/>
          <w:lang w:eastAsia="zh-CN"/>
        </w:rPr>
        <w:t>）</w:t>
      </w:r>
    </w:p>
    <w:p w14:paraId="27D7B55D">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bookmarkStart w:id="6" w:name="OLE_LINK18"/>
      <w:r>
        <w:rPr>
          <w:rFonts w:hint="eastAsia" w:ascii="宋体" w:hAnsi="宋体" w:cs="宋体"/>
          <w:color w:val="auto"/>
          <w:sz w:val="24"/>
          <w:szCs w:val="24"/>
          <w:lang w:val="en-US" w:eastAsia="zh-CN"/>
        </w:rPr>
        <w:t>.</w:t>
      </w:r>
      <w:bookmarkEnd w:id="6"/>
      <w:r>
        <w:rPr>
          <w:rFonts w:hint="eastAsia" w:ascii="宋体" w:hAnsi="宋体" w:cs="宋体"/>
          <w:color w:val="auto"/>
          <w:sz w:val="24"/>
          <w:szCs w:val="24"/>
          <w:lang w:val="en-US" w:eastAsia="zh-CN"/>
        </w:rPr>
        <w:t xml:space="preserve">  汉朝时，上计簿是郡国呈报中央的年度性文书。据《汉书》载：“</w:t>
      </w:r>
      <w:bookmarkStart w:id="7" w:name="OLE_LINK8"/>
      <w:r>
        <w:rPr>
          <w:rFonts w:hint="eastAsia" w:ascii="宋体" w:hAnsi="宋体" w:cs="宋体"/>
          <w:color w:val="auto"/>
          <w:sz w:val="24"/>
          <w:szCs w:val="24"/>
          <w:lang w:val="en-US" w:eastAsia="zh-CN"/>
        </w:rPr>
        <w:t>建昭三年，（匡衡）代韦玄成为丞相，封乐安侯，食邑六百户……初，</w:t>
      </w:r>
      <w:bookmarkStart w:id="8" w:name="OLE_LINK14"/>
      <w:r>
        <w:rPr>
          <w:rFonts w:hint="eastAsia" w:ascii="宋体" w:hAnsi="宋体" w:cs="宋体"/>
          <w:color w:val="auto"/>
          <w:sz w:val="24"/>
          <w:szCs w:val="24"/>
          <w:lang w:val="en-US" w:eastAsia="zh-CN"/>
        </w:rPr>
        <w:t>衡封僮之乐安乡</w:t>
      </w:r>
      <w:bookmarkEnd w:id="8"/>
      <w:r>
        <w:rPr>
          <w:rFonts w:hint="eastAsia" w:ascii="宋体" w:hAnsi="宋体" w:cs="宋体"/>
          <w:color w:val="auto"/>
          <w:sz w:val="24"/>
          <w:szCs w:val="24"/>
          <w:lang w:val="en-US" w:eastAsia="zh-CN"/>
        </w:rPr>
        <w:t>，乡本田堤封三千一百顷，南以闽佰为界。初元元年（前48年），郡图误以闽佰为平陵佰。积十余岁，衡封临淮郡，遂封真平陵佰以为界，多四百顷。至</w:t>
      </w:r>
      <w:bookmarkStart w:id="9" w:name="OLE_LINK22"/>
      <w:r>
        <w:rPr>
          <w:rFonts w:hint="eastAsia" w:ascii="宋体" w:hAnsi="宋体" w:cs="宋体"/>
          <w:color w:val="auto"/>
          <w:sz w:val="24"/>
          <w:szCs w:val="24"/>
          <w:lang w:val="en-US" w:eastAsia="zh-CN"/>
        </w:rPr>
        <w:t>建始元年</w:t>
      </w:r>
      <w:bookmarkEnd w:id="9"/>
      <w:r>
        <w:rPr>
          <w:rFonts w:hint="eastAsia" w:ascii="宋体" w:hAnsi="宋体" w:cs="宋体"/>
          <w:color w:val="auto"/>
          <w:sz w:val="24"/>
          <w:szCs w:val="24"/>
          <w:lang w:val="en-US" w:eastAsia="zh-CN"/>
        </w:rPr>
        <w:t>（前32年），郡乃定国界，上计簿，更定图，言丞相府</w:t>
      </w:r>
      <w:bookmarkEnd w:id="7"/>
      <w:r>
        <w:rPr>
          <w:rFonts w:hint="eastAsia" w:ascii="宋体" w:hAnsi="宋体" w:cs="宋体"/>
          <w:color w:val="auto"/>
          <w:sz w:val="24"/>
          <w:szCs w:val="24"/>
          <w:lang w:val="en-US" w:eastAsia="zh-CN"/>
        </w:rPr>
        <w:t>。”由此可知</w:t>
      </w:r>
    </w:p>
    <w:p w14:paraId="4B85B23D">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default" w:ascii="Times New Roman" w:hAnsi="Times New Roman" w:cs="Times New Roman"/>
          <w:color w:val="auto"/>
          <w:sz w:val="24"/>
          <w:szCs w:val="24"/>
          <w:lang w:val="en-US" w:eastAsia="zh-CN"/>
        </w:rPr>
      </w:pPr>
      <w:r>
        <w:rPr>
          <w:rFonts w:hint="eastAsia" w:ascii="宋体" w:hAnsi="宋体" w:cs="宋体"/>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A. 郡图的呈报是年度性上计内容     </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B. </w:t>
      </w:r>
      <w:bookmarkStart w:id="10" w:name="OLE_LINK13"/>
      <w:r>
        <w:rPr>
          <w:rFonts w:hint="default" w:ascii="Times New Roman" w:hAnsi="Times New Roman" w:cs="Times New Roman"/>
          <w:color w:val="auto"/>
          <w:sz w:val="24"/>
          <w:szCs w:val="24"/>
          <w:lang w:val="en-US" w:eastAsia="zh-CN"/>
        </w:rPr>
        <w:t>上计簿</w:t>
      </w:r>
      <w:bookmarkEnd w:id="10"/>
      <w:r>
        <w:rPr>
          <w:rFonts w:hint="eastAsia" w:cs="Times New Roman"/>
          <w:color w:val="auto"/>
          <w:sz w:val="24"/>
          <w:szCs w:val="24"/>
          <w:lang w:val="en-US" w:eastAsia="zh-CN"/>
        </w:rPr>
        <w:t>是官员考核</w:t>
      </w:r>
      <w:r>
        <w:rPr>
          <w:rFonts w:hint="default" w:ascii="Times New Roman" w:hAnsi="Times New Roman" w:cs="Times New Roman"/>
          <w:color w:val="auto"/>
          <w:sz w:val="24"/>
          <w:szCs w:val="24"/>
          <w:lang w:val="en-US" w:eastAsia="zh-CN"/>
        </w:rPr>
        <w:t>的主要</w:t>
      </w:r>
      <w:r>
        <w:rPr>
          <w:rFonts w:hint="eastAsia" w:cs="Times New Roman"/>
          <w:color w:val="auto"/>
          <w:sz w:val="24"/>
          <w:szCs w:val="24"/>
          <w:lang w:val="en-US" w:eastAsia="zh-CN"/>
        </w:rPr>
        <w:t>依据</w:t>
      </w:r>
    </w:p>
    <w:p w14:paraId="06938DB8">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79" w:leftChars="228" w:firstLine="0" w:firstLineChars="0"/>
        <w:jc w:val="both"/>
        <w:textAlignment w:val="center"/>
        <w:rPr>
          <w:rFonts w:hint="default" w:ascii="宋体" w:hAnsi="宋体" w:cs="宋体"/>
          <w:color w:val="auto"/>
          <w:sz w:val="24"/>
          <w:szCs w:val="24"/>
          <w:lang w:val="en-US" w:eastAsia="zh-CN"/>
        </w:rPr>
      </w:pPr>
      <w:r>
        <w:rPr>
          <w:rFonts w:hint="default" w:ascii="Times New Roman" w:hAnsi="Times New Roman" w:cs="Times New Roman"/>
          <w:color w:val="auto"/>
          <w:sz w:val="24"/>
          <w:szCs w:val="24"/>
          <w:lang w:val="en-US" w:eastAsia="zh-CN"/>
        </w:rPr>
        <w:t xml:space="preserve">C. 中央撰制的郡图可能存在错误     </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D. 丞相府</w:t>
      </w:r>
      <w:r>
        <w:rPr>
          <w:rFonts w:hint="eastAsia" w:ascii="宋体" w:hAnsi="宋体" w:cs="宋体"/>
          <w:color w:val="auto"/>
          <w:sz w:val="24"/>
          <w:szCs w:val="24"/>
          <w:lang w:val="en-US" w:eastAsia="zh-CN"/>
        </w:rPr>
        <w:t>是总领郡国上计的部门</w:t>
      </w:r>
    </w:p>
    <w:p w14:paraId="1B03B15C">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default" w:ascii="宋体" w:hAnsi="宋体" w:eastAsia="宋体" w:cs="宋体"/>
          <w:i w:val="0"/>
          <w:iCs w:val="0"/>
          <w:caps w:val="0"/>
          <w:color w:val="auto"/>
          <w:spacing w:val="5"/>
          <w:sz w:val="24"/>
          <w:szCs w:val="24"/>
          <w:shd w:val="clear" w:color="auto" w:fill="FFFFFF"/>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bookmarkStart w:id="11" w:name="OLE_LINK20"/>
      <w:r>
        <w:rPr>
          <w:rFonts w:hint="eastAsia" w:ascii="宋体" w:hAnsi="宋体" w:cs="宋体"/>
          <w:color w:val="auto"/>
          <w:sz w:val="24"/>
          <w:szCs w:val="24"/>
          <w:lang w:val="en-US" w:eastAsia="zh-CN"/>
        </w:rPr>
        <w:t>明朝</w:t>
      </w:r>
      <w:r>
        <w:rPr>
          <w:rFonts w:hint="eastAsia" w:ascii="宋体" w:hAnsi="宋体" w:eastAsia="宋体" w:cs="宋体"/>
          <w:i w:val="0"/>
          <w:iCs w:val="0"/>
          <w:caps w:val="0"/>
          <w:color w:val="auto"/>
          <w:spacing w:val="5"/>
          <w:sz w:val="24"/>
          <w:szCs w:val="24"/>
          <w:shd w:val="clear" w:color="auto" w:fill="FFFFFF"/>
        </w:rPr>
        <w:t>王守仁</w:t>
      </w:r>
      <w:r>
        <w:rPr>
          <w:rFonts w:hint="eastAsia" w:ascii="宋体" w:hAnsi="宋体" w:cs="宋体"/>
          <w:i w:val="0"/>
          <w:iCs w:val="0"/>
          <w:caps w:val="0"/>
          <w:color w:val="auto"/>
          <w:spacing w:val="5"/>
          <w:sz w:val="24"/>
          <w:szCs w:val="24"/>
          <w:shd w:val="clear" w:color="auto" w:fill="FFFFFF"/>
          <w:lang w:val="en-US" w:eastAsia="zh-CN"/>
        </w:rPr>
        <w:t>推行“十家牌法”后，考虑到新法易生弊端，故在行牌督责之余，结合民情，</w:t>
      </w:r>
      <w:r>
        <w:rPr>
          <w:rFonts w:hint="eastAsia" w:ascii="宋体" w:hAnsi="宋体" w:eastAsia="宋体" w:cs="宋体"/>
          <w:i w:val="0"/>
          <w:iCs w:val="0"/>
          <w:caps w:val="0"/>
          <w:color w:val="auto"/>
          <w:spacing w:val="5"/>
          <w:sz w:val="24"/>
          <w:szCs w:val="24"/>
          <w:shd w:val="clear" w:color="auto" w:fill="FFFFFF"/>
        </w:rPr>
        <w:t>“</w:t>
      </w:r>
      <w:bookmarkStart w:id="12" w:name="OLE_LINK28"/>
      <w:r>
        <w:rPr>
          <w:rFonts w:hint="eastAsia" w:ascii="宋体" w:hAnsi="宋体" w:eastAsia="宋体" w:cs="宋体"/>
          <w:i w:val="0"/>
          <w:iCs w:val="0"/>
          <w:caps w:val="0"/>
          <w:color w:val="auto"/>
          <w:spacing w:val="5"/>
          <w:sz w:val="24"/>
          <w:szCs w:val="24"/>
          <w:shd w:val="clear" w:color="auto" w:fill="FFFFFF"/>
        </w:rPr>
        <w:t>仰各该县官，务于坊里乡都之内，推选年高有德，众所信服之人，或三四十人</w:t>
      </w:r>
      <w:bookmarkEnd w:id="12"/>
      <w:r>
        <w:rPr>
          <w:rFonts w:hint="eastAsia" w:ascii="宋体" w:hAnsi="宋体" w:cs="宋体"/>
          <w:i w:val="0"/>
          <w:iCs w:val="0"/>
          <w:caps w:val="0"/>
          <w:color w:val="auto"/>
          <w:spacing w:val="5"/>
          <w:sz w:val="24"/>
          <w:szCs w:val="24"/>
          <w:shd w:val="clear" w:color="auto" w:fill="FFFFFF"/>
          <w:lang w:eastAsia="zh-CN"/>
        </w:rPr>
        <w:t>，</w:t>
      </w:r>
      <w:r>
        <w:rPr>
          <w:rFonts w:hint="eastAsia" w:ascii="宋体" w:hAnsi="宋体" w:eastAsia="宋体" w:cs="宋体"/>
          <w:i w:val="0"/>
          <w:iCs w:val="0"/>
          <w:caps w:val="0"/>
          <w:color w:val="auto"/>
          <w:spacing w:val="5"/>
          <w:sz w:val="24"/>
          <w:szCs w:val="24"/>
          <w:shd w:val="clear" w:color="auto" w:fill="FFFFFF"/>
        </w:rPr>
        <w:t>或一二十人……使之分投巡访劝谕”，要求深山穷谷，无所不至</w:t>
      </w:r>
      <w:r>
        <w:rPr>
          <w:rFonts w:hint="eastAsia" w:ascii="宋体" w:hAnsi="宋体" w:cs="宋体"/>
          <w:i w:val="0"/>
          <w:iCs w:val="0"/>
          <w:caps w:val="0"/>
          <w:color w:val="auto"/>
          <w:spacing w:val="5"/>
          <w:sz w:val="24"/>
          <w:szCs w:val="24"/>
          <w:shd w:val="clear" w:color="auto" w:fill="FFFFFF"/>
          <w:lang w:eastAsia="zh-CN"/>
        </w:rPr>
        <w:t>；凡“素习顽梗之区，亦可间行乡约”。</w:t>
      </w:r>
      <w:r>
        <w:rPr>
          <w:rFonts w:hint="eastAsia" w:ascii="宋体" w:hAnsi="宋体" w:cs="宋体"/>
          <w:i w:val="0"/>
          <w:iCs w:val="0"/>
          <w:caps w:val="0"/>
          <w:color w:val="auto"/>
          <w:spacing w:val="5"/>
          <w:sz w:val="24"/>
          <w:szCs w:val="24"/>
          <w:shd w:val="clear" w:color="auto" w:fill="FFFFFF"/>
          <w:lang w:val="en-US" w:eastAsia="zh-CN"/>
        </w:rPr>
        <w:t>由此可知</w:t>
      </w:r>
    </w:p>
    <w:p w14:paraId="2100EB87">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248" w:leftChars="118" w:firstLine="250" w:firstLineChars="100"/>
        <w:jc w:val="both"/>
        <w:textAlignment w:val="center"/>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 xml:space="preserve">A. </w:t>
      </w:r>
      <w:r>
        <w:rPr>
          <w:rFonts w:hint="default" w:ascii="Times New Roman" w:hAnsi="Times New Roman" w:eastAsia="宋体" w:cs="Times New Roman"/>
          <w:i w:val="0"/>
          <w:iCs w:val="0"/>
          <w:caps w:val="0"/>
          <w:color w:val="auto"/>
          <w:spacing w:val="5"/>
          <w:sz w:val="24"/>
          <w:szCs w:val="24"/>
          <w:shd w:val="clear" w:color="auto" w:fill="FFFFFF"/>
        </w:rPr>
        <w:t>乡约在首领选择上</w:t>
      </w:r>
      <w:r>
        <w:rPr>
          <w:rFonts w:hint="eastAsia" w:cs="Times New Roman"/>
          <w:i w:val="0"/>
          <w:iCs w:val="0"/>
          <w:caps w:val="0"/>
          <w:color w:val="auto"/>
          <w:spacing w:val="5"/>
          <w:sz w:val="24"/>
          <w:szCs w:val="24"/>
          <w:shd w:val="clear" w:color="auto" w:fill="FFFFFF"/>
          <w:lang w:val="en-US" w:eastAsia="zh-CN"/>
        </w:rPr>
        <w:t>具备一定</w:t>
      </w:r>
      <w:r>
        <w:rPr>
          <w:rFonts w:hint="default" w:ascii="Times New Roman" w:hAnsi="Times New Roman" w:eastAsia="宋体" w:cs="Times New Roman"/>
          <w:i w:val="0"/>
          <w:iCs w:val="0"/>
          <w:caps w:val="0"/>
          <w:color w:val="auto"/>
          <w:spacing w:val="5"/>
          <w:sz w:val="24"/>
          <w:szCs w:val="24"/>
          <w:shd w:val="clear" w:color="auto" w:fill="FFFFFF"/>
        </w:rPr>
        <w:t>特殊性</w:t>
      </w:r>
    </w:p>
    <w:p w14:paraId="22BDB040">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500" w:firstLineChars="200"/>
        <w:jc w:val="both"/>
        <w:textAlignment w:val="center"/>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 xml:space="preserve">B. </w:t>
      </w:r>
      <w:r>
        <w:rPr>
          <w:rFonts w:hint="eastAsia" w:cs="Times New Roman"/>
          <w:i w:val="0"/>
          <w:iCs w:val="0"/>
          <w:caps w:val="0"/>
          <w:color w:val="auto"/>
          <w:spacing w:val="5"/>
          <w:sz w:val="24"/>
          <w:szCs w:val="24"/>
          <w:shd w:val="clear" w:color="auto" w:fill="FFFFFF"/>
          <w:lang w:val="en-US" w:eastAsia="zh-CN"/>
        </w:rPr>
        <w:t>“</w:t>
      </w:r>
      <w:r>
        <w:rPr>
          <w:rFonts w:hint="default" w:ascii="Times New Roman" w:hAnsi="Times New Roman" w:cs="Times New Roman"/>
          <w:i w:val="0"/>
          <w:iCs w:val="0"/>
          <w:caps w:val="0"/>
          <w:color w:val="auto"/>
          <w:spacing w:val="5"/>
          <w:sz w:val="24"/>
          <w:szCs w:val="24"/>
          <w:shd w:val="clear" w:color="auto" w:fill="FFFFFF"/>
          <w:lang w:val="en-US" w:eastAsia="zh-CN"/>
        </w:rPr>
        <w:t>十家牌法</w:t>
      </w:r>
      <w:r>
        <w:rPr>
          <w:rFonts w:hint="eastAsia" w:cs="Times New Roman"/>
          <w:i w:val="0"/>
          <w:iCs w:val="0"/>
          <w:caps w:val="0"/>
          <w:color w:val="auto"/>
          <w:spacing w:val="5"/>
          <w:sz w:val="24"/>
          <w:szCs w:val="24"/>
          <w:shd w:val="clear" w:color="auto" w:fill="FFFFFF"/>
          <w:lang w:val="en-US" w:eastAsia="zh-CN"/>
        </w:rPr>
        <w:t>”</w:t>
      </w:r>
      <w:r>
        <w:rPr>
          <w:rFonts w:hint="default" w:ascii="Times New Roman" w:hAnsi="Times New Roman" w:cs="Times New Roman"/>
          <w:i w:val="0"/>
          <w:iCs w:val="0"/>
          <w:caps w:val="0"/>
          <w:color w:val="auto"/>
          <w:spacing w:val="5"/>
          <w:sz w:val="24"/>
          <w:szCs w:val="24"/>
          <w:shd w:val="clear" w:color="auto" w:fill="FFFFFF"/>
          <w:lang w:val="en-US" w:eastAsia="zh-CN"/>
        </w:rPr>
        <w:t>具有保甲的典型特征</w:t>
      </w:r>
    </w:p>
    <w:p w14:paraId="02319E8D">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248" w:leftChars="118" w:firstLine="250" w:firstLineChars="100"/>
        <w:jc w:val="both"/>
        <w:textAlignment w:val="center"/>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 xml:space="preserve">C. </w:t>
      </w:r>
      <w:bookmarkStart w:id="13" w:name="OLE_LINK1"/>
      <w:r>
        <w:rPr>
          <w:rFonts w:hint="eastAsia" w:cs="Times New Roman"/>
          <w:i w:val="0"/>
          <w:iCs w:val="0"/>
          <w:caps w:val="0"/>
          <w:color w:val="auto"/>
          <w:spacing w:val="5"/>
          <w:sz w:val="24"/>
          <w:szCs w:val="24"/>
          <w:shd w:val="clear" w:color="auto" w:fill="FFFFFF"/>
          <w:lang w:val="en-US" w:eastAsia="zh-CN"/>
        </w:rPr>
        <w:t>“</w:t>
      </w:r>
      <w:r>
        <w:rPr>
          <w:rFonts w:hint="default" w:ascii="Times New Roman" w:hAnsi="Times New Roman" w:cs="Times New Roman"/>
          <w:i w:val="0"/>
          <w:iCs w:val="0"/>
          <w:caps w:val="0"/>
          <w:color w:val="auto"/>
          <w:spacing w:val="5"/>
          <w:sz w:val="24"/>
          <w:szCs w:val="24"/>
          <w:shd w:val="clear" w:color="auto" w:fill="FFFFFF"/>
          <w:lang w:val="en-US" w:eastAsia="zh-CN"/>
        </w:rPr>
        <w:t>十家牌法</w:t>
      </w:r>
      <w:r>
        <w:rPr>
          <w:rFonts w:hint="eastAsia" w:cs="Times New Roman"/>
          <w:i w:val="0"/>
          <w:iCs w:val="0"/>
          <w:caps w:val="0"/>
          <w:color w:val="auto"/>
          <w:spacing w:val="5"/>
          <w:sz w:val="24"/>
          <w:szCs w:val="24"/>
          <w:shd w:val="clear" w:color="auto" w:fill="FFFFFF"/>
          <w:lang w:val="en-US" w:eastAsia="zh-CN"/>
        </w:rPr>
        <w:t>”</w:t>
      </w:r>
      <w:bookmarkEnd w:id="13"/>
      <w:r>
        <w:rPr>
          <w:rFonts w:hint="eastAsia" w:cs="Times New Roman"/>
          <w:i w:val="0"/>
          <w:iCs w:val="0"/>
          <w:caps w:val="0"/>
          <w:color w:val="auto"/>
          <w:spacing w:val="5"/>
          <w:sz w:val="24"/>
          <w:szCs w:val="24"/>
          <w:shd w:val="clear" w:color="auto" w:fill="FFFFFF"/>
          <w:lang w:val="en-US" w:eastAsia="zh-CN"/>
        </w:rPr>
        <w:t>有助于</w:t>
      </w:r>
      <w:r>
        <w:rPr>
          <w:rFonts w:hint="default" w:ascii="Times New Roman" w:hAnsi="Times New Roman" w:cs="Times New Roman"/>
          <w:i w:val="0"/>
          <w:iCs w:val="0"/>
          <w:caps w:val="0"/>
          <w:color w:val="auto"/>
          <w:spacing w:val="5"/>
          <w:sz w:val="24"/>
          <w:szCs w:val="24"/>
          <w:shd w:val="clear" w:color="auto" w:fill="FFFFFF"/>
          <w:lang w:val="en-US" w:eastAsia="zh-CN"/>
        </w:rPr>
        <w:t>缓解地方冲突</w:t>
      </w:r>
    </w:p>
    <w:p w14:paraId="77FE1AB7">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500" w:firstLineChars="200"/>
        <w:jc w:val="both"/>
        <w:textAlignment w:val="center"/>
        <w:rPr>
          <w:rFonts w:hint="default" w:ascii="宋体" w:hAnsi="宋体" w:cs="宋体"/>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D. 乡约在</w:t>
      </w:r>
      <w:r>
        <w:rPr>
          <w:rFonts w:hint="eastAsia" w:cs="Times New Roman"/>
          <w:i w:val="0"/>
          <w:iCs w:val="0"/>
          <w:caps w:val="0"/>
          <w:color w:val="auto"/>
          <w:spacing w:val="5"/>
          <w:sz w:val="24"/>
          <w:szCs w:val="24"/>
          <w:shd w:val="clear" w:color="auto" w:fill="FFFFFF"/>
          <w:lang w:val="en-US" w:eastAsia="zh-CN"/>
        </w:rPr>
        <w:t>“</w:t>
      </w:r>
      <w:r>
        <w:rPr>
          <w:rFonts w:hint="default" w:ascii="Times New Roman" w:hAnsi="Times New Roman" w:cs="Times New Roman"/>
          <w:i w:val="0"/>
          <w:iCs w:val="0"/>
          <w:caps w:val="0"/>
          <w:color w:val="auto"/>
          <w:spacing w:val="5"/>
          <w:sz w:val="24"/>
          <w:szCs w:val="24"/>
          <w:shd w:val="clear" w:color="auto" w:fill="FFFFFF"/>
          <w:lang w:val="en-US" w:eastAsia="zh-CN"/>
        </w:rPr>
        <w:t>十家牌法</w:t>
      </w:r>
      <w:r>
        <w:rPr>
          <w:rFonts w:hint="eastAsia" w:cs="Times New Roman"/>
          <w:i w:val="0"/>
          <w:iCs w:val="0"/>
          <w:caps w:val="0"/>
          <w:color w:val="auto"/>
          <w:spacing w:val="5"/>
          <w:sz w:val="24"/>
          <w:szCs w:val="24"/>
          <w:shd w:val="clear" w:color="auto" w:fill="FFFFFF"/>
          <w:lang w:val="en-US" w:eastAsia="zh-CN"/>
        </w:rPr>
        <w:t>”中起</w:t>
      </w:r>
      <w:r>
        <w:rPr>
          <w:rFonts w:hint="default" w:ascii="Times New Roman" w:hAnsi="Times New Roman" w:cs="Times New Roman"/>
          <w:i w:val="0"/>
          <w:iCs w:val="0"/>
          <w:caps w:val="0"/>
          <w:color w:val="auto"/>
          <w:spacing w:val="5"/>
          <w:sz w:val="24"/>
          <w:szCs w:val="24"/>
          <w:shd w:val="clear" w:color="auto" w:fill="FFFFFF"/>
          <w:lang w:val="en-US" w:eastAsia="zh-CN"/>
        </w:rPr>
        <w:t>辅助</w:t>
      </w:r>
      <w:r>
        <w:rPr>
          <w:rFonts w:hint="eastAsia" w:cs="Times New Roman"/>
          <w:i w:val="0"/>
          <w:iCs w:val="0"/>
          <w:caps w:val="0"/>
          <w:color w:val="auto"/>
          <w:spacing w:val="5"/>
          <w:sz w:val="24"/>
          <w:szCs w:val="24"/>
          <w:shd w:val="clear" w:color="auto" w:fill="FFFFFF"/>
          <w:lang w:val="en-US" w:eastAsia="zh-CN"/>
        </w:rPr>
        <w:t>作用</w:t>
      </w:r>
      <w:bookmarkEnd w:id="11"/>
    </w:p>
    <w:p w14:paraId="6E523211">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8.  阅读下表，推断该国家是</w:t>
      </w:r>
    </w:p>
    <w:p w14:paraId="6B466871">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center"/>
        <w:textAlignment w:val="auto"/>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 xml:space="preserve">表 </w:t>
      </w:r>
      <w:r>
        <w:rPr>
          <w:rFonts w:hint="default" w:ascii="宋体" w:hAnsi="宋体" w:cs="宋体"/>
          <w:i w:val="0"/>
          <w:iCs w:val="0"/>
          <w:caps w:val="0"/>
          <w:color w:val="auto"/>
          <w:spacing w:val="0"/>
          <w:sz w:val="24"/>
          <w:szCs w:val="24"/>
          <w:shd w:val="clear" w:color="auto" w:fill="FFFFFF"/>
          <w:lang w:val="en-US" w:eastAsia="zh-CN"/>
        </w:rPr>
        <w:t>1898年与1913年</w:t>
      </w:r>
      <w:r>
        <w:rPr>
          <w:rFonts w:hint="eastAsia" w:ascii="宋体" w:hAnsi="宋体" w:cs="宋体"/>
          <w:i w:val="0"/>
          <w:iCs w:val="0"/>
          <w:caps w:val="0"/>
          <w:color w:val="auto"/>
          <w:spacing w:val="0"/>
          <w:sz w:val="24"/>
          <w:szCs w:val="24"/>
          <w:shd w:val="clear" w:color="auto" w:fill="FFFFFF"/>
          <w:lang w:val="en-US" w:eastAsia="zh-CN"/>
        </w:rPr>
        <w:t>某国家</w:t>
      </w:r>
      <w:r>
        <w:rPr>
          <w:rFonts w:hint="default" w:ascii="宋体" w:hAnsi="宋体" w:cs="宋体"/>
          <w:i w:val="0"/>
          <w:iCs w:val="0"/>
          <w:caps w:val="0"/>
          <w:color w:val="auto"/>
          <w:spacing w:val="0"/>
          <w:sz w:val="24"/>
          <w:szCs w:val="24"/>
          <w:shd w:val="clear" w:color="auto" w:fill="FFFFFF"/>
          <w:lang w:val="en-US" w:eastAsia="zh-CN"/>
        </w:rPr>
        <w:t>工业品出口金额（单位：千英镑</w:t>
      </w:r>
      <w:r>
        <w:rPr>
          <w:rFonts w:hint="eastAsia" w:ascii="宋体" w:hAnsi="宋体" w:cs="宋体"/>
          <w:i w:val="0"/>
          <w:iCs w:val="0"/>
          <w:caps w:val="0"/>
          <w:color w:val="auto"/>
          <w:spacing w:val="0"/>
          <w:sz w:val="24"/>
          <w:szCs w:val="24"/>
          <w:shd w:val="clear" w:color="auto" w:fill="FFFFFF"/>
          <w:lang w:val="en-US"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981"/>
        <w:gridCol w:w="970"/>
        <w:gridCol w:w="970"/>
        <w:gridCol w:w="1710"/>
        <w:gridCol w:w="1150"/>
      </w:tblGrid>
      <w:tr w14:paraId="12B93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vAlign w:val="center"/>
          </w:tcPr>
          <w:p w14:paraId="67B2CF2F">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宋体" w:hAnsi="宋体" w:cs="宋体"/>
                <w:i w:val="0"/>
                <w:iCs w:val="0"/>
                <w:caps w:val="0"/>
                <w:color w:val="auto"/>
                <w:spacing w:val="0"/>
                <w:sz w:val="24"/>
                <w:szCs w:val="24"/>
                <w:shd w:val="clear" w:color="auto" w:fill="FFFFFF"/>
                <w:vertAlign w:val="baseline"/>
                <w:lang w:val="en-US" w:eastAsia="zh-CN"/>
              </w:rPr>
            </w:pPr>
          </w:p>
        </w:tc>
        <w:tc>
          <w:tcPr>
            <w:tcW w:w="981" w:type="dxa"/>
            <w:tcBorders>
              <w:tl2br w:val="nil"/>
              <w:tr2bl w:val="nil"/>
            </w:tcBorders>
            <w:vAlign w:val="center"/>
          </w:tcPr>
          <w:p w14:paraId="61358A5B">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中国</w:t>
            </w:r>
          </w:p>
        </w:tc>
        <w:tc>
          <w:tcPr>
            <w:tcW w:w="970" w:type="dxa"/>
            <w:tcBorders>
              <w:tl2br w:val="nil"/>
              <w:tr2bl w:val="nil"/>
            </w:tcBorders>
            <w:vAlign w:val="center"/>
          </w:tcPr>
          <w:p w14:paraId="3DFB84FF">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香港</w:t>
            </w:r>
          </w:p>
        </w:tc>
        <w:tc>
          <w:tcPr>
            <w:tcW w:w="970" w:type="dxa"/>
            <w:tcBorders>
              <w:tl2br w:val="nil"/>
              <w:tr2bl w:val="nil"/>
            </w:tcBorders>
            <w:vAlign w:val="center"/>
          </w:tcPr>
          <w:p w14:paraId="321C28AB">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朝鲜</w:t>
            </w:r>
          </w:p>
        </w:tc>
        <w:tc>
          <w:tcPr>
            <w:tcW w:w="1710" w:type="dxa"/>
            <w:tcBorders>
              <w:tl2br w:val="nil"/>
              <w:tr2bl w:val="nil"/>
            </w:tcBorders>
            <w:vAlign w:val="center"/>
          </w:tcPr>
          <w:p w14:paraId="05B5A39F">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亚洲其他地区</w:t>
            </w:r>
          </w:p>
        </w:tc>
        <w:tc>
          <w:tcPr>
            <w:tcW w:w="1150" w:type="dxa"/>
            <w:tcBorders>
              <w:tl2br w:val="nil"/>
              <w:tr2bl w:val="nil"/>
            </w:tcBorders>
            <w:vAlign w:val="center"/>
          </w:tcPr>
          <w:p w14:paraId="625CE509">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0"/>
                <w:sz w:val="24"/>
                <w:szCs w:val="24"/>
                <w:shd w:val="clear" w:color="auto" w:fill="FFFFFF"/>
                <w:vertAlign w:val="baseline"/>
                <w:lang w:val="en-US" w:eastAsia="zh-CN"/>
              </w:rPr>
            </w:pPr>
            <w:r>
              <w:rPr>
                <w:rFonts w:hint="eastAsia" w:ascii="楷体" w:hAnsi="楷体" w:eastAsia="楷体" w:cs="楷体"/>
                <w:i w:val="0"/>
                <w:iCs w:val="0"/>
                <w:caps w:val="0"/>
                <w:color w:val="auto"/>
                <w:spacing w:val="0"/>
                <w:sz w:val="24"/>
                <w:szCs w:val="24"/>
                <w:shd w:val="clear" w:color="auto" w:fill="FFFFFF"/>
                <w:vertAlign w:val="baseline"/>
                <w:lang w:val="en-US" w:eastAsia="zh-CN"/>
              </w:rPr>
              <w:t>合计</w:t>
            </w:r>
          </w:p>
        </w:tc>
      </w:tr>
      <w:tr w14:paraId="172A7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vAlign w:val="center"/>
          </w:tcPr>
          <w:p w14:paraId="0D543068">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1898</w:t>
            </w:r>
            <w:r>
              <w:rPr>
                <w:rFonts w:hint="eastAsia" w:ascii="楷体" w:hAnsi="楷体" w:eastAsia="楷体" w:cs="楷体"/>
                <w:i w:val="0"/>
                <w:iCs w:val="0"/>
                <w:caps w:val="0"/>
                <w:color w:val="auto"/>
                <w:spacing w:val="0"/>
                <w:sz w:val="24"/>
                <w:szCs w:val="24"/>
                <w:shd w:val="clear" w:color="auto" w:fill="FFFFFF"/>
                <w:vertAlign w:val="baseline"/>
                <w:lang w:val="en-US" w:eastAsia="zh-CN"/>
              </w:rPr>
              <w:t>年</w:t>
            </w:r>
          </w:p>
        </w:tc>
        <w:tc>
          <w:tcPr>
            <w:tcW w:w="981" w:type="dxa"/>
            <w:tcBorders>
              <w:tl2br w:val="nil"/>
              <w:tr2bl w:val="nil"/>
            </w:tcBorders>
            <w:vAlign w:val="center"/>
          </w:tcPr>
          <w:p w14:paraId="20494C5C">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1894</w:t>
            </w:r>
          </w:p>
        </w:tc>
        <w:tc>
          <w:tcPr>
            <w:tcW w:w="970" w:type="dxa"/>
            <w:tcBorders>
              <w:tl2br w:val="nil"/>
              <w:tr2bl w:val="nil"/>
            </w:tcBorders>
            <w:vAlign w:val="center"/>
          </w:tcPr>
          <w:p w14:paraId="65958419">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1520</w:t>
            </w:r>
          </w:p>
        </w:tc>
        <w:tc>
          <w:tcPr>
            <w:tcW w:w="970" w:type="dxa"/>
            <w:tcBorders>
              <w:tl2br w:val="nil"/>
              <w:tr2bl w:val="nil"/>
            </w:tcBorders>
            <w:vAlign w:val="center"/>
          </w:tcPr>
          <w:p w14:paraId="4A99DD1E">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318</w:t>
            </w:r>
          </w:p>
        </w:tc>
        <w:tc>
          <w:tcPr>
            <w:tcW w:w="1710" w:type="dxa"/>
            <w:tcBorders>
              <w:tl2br w:val="nil"/>
              <w:tr2bl w:val="nil"/>
            </w:tcBorders>
            <w:vAlign w:val="center"/>
          </w:tcPr>
          <w:p w14:paraId="389C5C6B">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36</w:t>
            </w:r>
          </w:p>
        </w:tc>
        <w:tc>
          <w:tcPr>
            <w:tcW w:w="1150" w:type="dxa"/>
            <w:tcBorders>
              <w:tl2br w:val="nil"/>
              <w:tr2bl w:val="nil"/>
            </w:tcBorders>
            <w:vAlign w:val="center"/>
          </w:tcPr>
          <w:p w14:paraId="44A978B9">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4097</w:t>
            </w:r>
          </w:p>
        </w:tc>
      </w:tr>
      <w:tr w14:paraId="15569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tcBorders>
              <w:tl2br w:val="nil"/>
              <w:tr2bl w:val="nil"/>
            </w:tcBorders>
            <w:vAlign w:val="center"/>
          </w:tcPr>
          <w:p w14:paraId="7C9682CC">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1913</w:t>
            </w:r>
            <w:r>
              <w:rPr>
                <w:rFonts w:hint="eastAsia" w:ascii="楷体" w:hAnsi="楷体" w:eastAsia="楷体" w:cs="楷体"/>
                <w:i w:val="0"/>
                <w:iCs w:val="0"/>
                <w:caps w:val="0"/>
                <w:color w:val="auto"/>
                <w:spacing w:val="0"/>
                <w:sz w:val="24"/>
                <w:szCs w:val="24"/>
                <w:shd w:val="clear" w:color="auto" w:fill="FFFFFF"/>
                <w:vertAlign w:val="baseline"/>
                <w:lang w:val="en-US" w:eastAsia="zh-CN"/>
              </w:rPr>
              <w:t>年</w:t>
            </w:r>
          </w:p>
        </w:tc>
        <w:tc>
          <w:tcPr>
            <w:tcW w:w="981" w:type="dxa"/>
            <w:tcBorders>
              <w:tl2br w:val="nil"/>
              <w:tr2bl w:val="nil"/>
            </w:tcBorders>
            <w:vAlign w:val="center"/>
          </w:tcPr>
          <w:p w14:paraId="17883ED8">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12264</w:t>
            </w:r>
          </w:p>
        </w:tc>
        <w:tc>
          <w:tcPr>
            <w:tcW w:w="970" w:type="dxa"/>
            <w:tcBorders>
              <w:tl2br w:val="nil"/>
              <w:tr2bl w:val="nil"/>
            </w:tcBorders>
            <w:vAlign w:val="center"/>
          </w:tcPr>
          <w:p w14:paraId="7964507B">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1651</w:t>
            </w:r>
          </w:p>
        </w:tc>
        <w:tc>
          <w:tcPr>
            <w:tcW w:w="970" w:type="dxa"/>
            <w:tcBorders>
              <w:tl2br w:val="nil"/>
              <w:tr2bl w:val="nil"/>
            </w:tcBorders>
            <w:vAlign w:val="center"/>
          </w:tcPr>
          <w:p w14:paraId="7A3178E7">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1798</w:t>
            </w:r>
          </w:p>
        </w:tc>
        <w:tc>
          <w:tcPr>
            <w:tcW w:w="1710" w:type="dxa"/>
            <w:tcBorders>
              <w:tl2br w:val="nil"/>
              <w:tr2bl w:val="nil"/>
            </w:tcBorders>
            <w:vAlign w:val="center"/>
          </w:tcPr>
          <w:p w14:paraId="1C411BD2">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969</w:t>
            </w:r>
          </w:p>
        </w:tc>
        <w:tc>
          <w:tcPr>
            <w:tcW w:w="1150" w:type="dxa"/>
            <w:tcBorders>
              <w:tl2br w:val="nil"/>
              <w:tr2bl w:val="nil"/>
            </w:tcBorders>
            <w:vAlign w:val="center"/>
          </w:tcPr>
          <w:p w14:paraId="0D5141BA">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宋体" w:hAnsi="宋体" w:cs="宋体"/>
                <w:i w:val="0"/>
                <w:iCs w:val="0"/>
                <w:caps w:val="0"/>
                <w:color w:val="auto"/>
                <w:spacing w:val="0"/>
                <w:sz w:val="24"/>
                <w:szCs w:val="24"/>
                <w:shd w:val="clear" w:color="auto" w:fill="FFFFFF"/>
                <w:vertAlign w:val="baseline"/>
                <w:lang w:val="en-US" w:eastAsia="zh-CN"/>
              </w:rPr>
            </w:pPr>
            <w:r>
              <w:rPr>
                <w:rFonts w:hint="eastAsia" w:ascii="宋体" w:hAnsi="宋体" w:cs="宋体"/>
                <w:i w:val="0"/>
                <w:iCs w:val="0"/>
                <w:caps w:val="0"/>
                <w:color w:val="auto"/>
                <w:spacing w:val="0"/>
                <w:sz w:val="24"/>
                <w:szCs w:val="24"/>
                <w:shd w:val="clear" w:color="auto" w:fill="FFFFFF"/>
                <w:vertAlign w:val="baseline"/>
                <w:lang w:val="en-US" w:eastAsia="zh-CN"/>
              </w:rPr>
              <w:t>19065</w:t>
            </w:r>
          </w:p>
        </w:tc>
      </w:tr>
    </w:tbl>
    <w:p w14:paraId="3940DFB2">
      <w:pPr>
        <w:keepNext w:val="0"/>
        <w:keepLines w:val="0"/>
        <w:pageBreakBefore w:val="0"/>
        <w:widowControl w:val="0"/>
        <w:kinsoku/>
        <w:wordWrap/>
        <w:overflowPunct/>
        <w:topLinePunct w:val="0"/>
        <w:autoSpaceDE/>
        <w:autoSpaceDN/>
        <w:bidi w:val="0"/>
        <w:adjustRightInd/>
        <w:snapToGrid w:val="0"/>
        <w:spacing w:line="300" w:lineRule="auto"/>
        <w:ind w:left="479" w:leftChars="228" w:firstLine="0" w:firstLineChars="0"/>
        <w:jc w:val="both"/>
        <w:textAlignment w:val="auto"/>
        <w:rPr>
          <w:rFonts w:hint="eastAsia" w:ascii="宋体" w:hAnsi="宋体" w:cs="宋体"/>
          <w:i w:val="0"/>
          <w:iCs w:val="0"/>
          <w:caps w:val="0"/>
          <w:color w:val="auto"/>
          <w:spacing w:val="0"/>
          <w:sz w:val="24"/>
          <w:szCs w:val="24"/>
          <w:shd w:val="clear" w:color="auto" w:fill="FFFFFF"/>
          <w:lang w:val="en-US" w:eastAsia="zh-CN"/>
        </w:rPr>
      </w:pPr>
      <w:r>
        <w:rPr>
          <w:rFonts w:hint="eastAsia" w:ascii="楷体" w:hAnsi="楷体" w:eastAsia="楷体" w:cs="楷体"/>
          <w:i w:val="0"/>
          <w:iCs w:val="0"/>
          <w:caps w:val="0"/>
          <w:color w:val="auto"/>
          <w:spacing w:val="0"/>
          <w:sz w:val="24"/>
          <w:szCs w:val="24"/>
          <w:shd w:val="clear" w:color="auto" w:fill="FFFFFF"/>
          <w:lang w:val="en-US" w:eastAsia="zh-CN"/>
        </w:rPr>
        <w:t>说明：“工业品”主要指棉线、棉制品、丝织品、铜，此外包括肥皂、成药、火柴、陶瓷器、玻璃瓶、轮船及其他机械零件、铁制品、水泥、化学制剂与化学品等</w:t>
      </w:r>
      <w:r>
        <w:rPr>
          <w:rFonts w:hint="default" w:ascii="宋体" w:hAnsi="宋体" w:cs="宋体"/>
          <w:i w:val="0"/>
          <w:iCs w:val="0"/>
          <w:caps w:val="0"/>
          <w:color w:val="auto"/>
          <w:spacing w:val="0"/>
          <w:sz w:val="24"/>
          <w:szCs w:val="24"/>
          <w:shd w:val="clear" w:color="auto" w:fill="FFFFFF"/>
          <w:lang w:val="en-US" w:eastAsia="zh-CN"/>
        </w:rPr>
        <w:t>。</w:t>
      </w:r>
    </w:p>
    <w:p w14:paraId="301AD443">
      <w:pPr>
        <w:keepNext w:val="0"/>
        <w:keepLines w:val="0"/>
        <w:pageBreakBefore w:val="0"/>
        <w:widowControl w:val="0"/>
        <w:kinsoku/>
        <w:wordWrap/>
        <w:overflowPunct/>
        <w:topLinePunct w:val="0"/>
        <w:autoSpaceDE/>
        <w:autoSpaceDN/>
        <w:bidi w:val="0"/>
        <w:adjustRightInd/>
        <w:snapToGrid w:val="0"/>
        <w:spacing w:line="300" w:lineRule="auto"/>
        <w:ind w:left="479" w:leftChars="228" w:firstLine="0" w:firstLineChars="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default" w:ascii="Times New Roman" w:hAnsi="Times New Roman" w:cs="Times New Roman"/>
          <w:i w:val="0"/>
          <w:iCs w:val="0"/>
          <w:caps w:val="0"/>
          <w:color w:val="auto"/>
          <w:spacing w:val="0"/>
          <w:sz w:val="24"/>
          <w:szCs w:val="24"/>
          <w:shd w:val="clear" w:color="auto" w:fill="FFFFFF"/>
          <w:lang w:val="en-US" w:eastAsia="zh-CN"/>
        </w:rPr>
        <w:t>A</w:t>
      </w:r>
      <w:r>
        <w:rPr>
          <w:rFonts w:hint="eastAsia" w:cs="Times New Roman"/>
          <w:i w:val="0"/>
          <w:iCs w:val="0"/>
          <w:caps w:val="0"/>
          <w:color w:val="auto"/>
          <w:spacing w:val="0"/>
          <w:sz w:val="24"/>
          <w:szCs w:val="24"/>
          <w:shd w:val="clear" w:color="auto" w:fill="FFFFFF"/>
          <w:lang w:val="en-US" w:eastAsia="zh-CN"/>
        </w:rPr>
        <w:t>. 日本</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B</w:t>
      </w:r>
      <w:r>
        <w:rPr>
          <w:rFonts w:hint="eastAsia" w:cs="Times New Roman"/>
          <w:i w:val="0"/>
          <w:iCs w:val="0"/>
          <w:caps w:val="0"/>
          <w:color w:val="auto"/>
          <w:spacing w:val="0"/>
          <w:sz w:val="24"/>
          <w:szCs w:val="24"/>
          <w:shd w:val="clear" w:color="auto" w:fill="FFFFFF"/>
          <w:lang w:val="en-US" w:eastAsia="zh-CN"/>
        </w:rPr>
        <w:t xml:space="preserve">. 英国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C</w:t>
      </w:r>
      <w:r>
        <w:rPr>
          <w:rFonts w:hint="eastAsia" w:cs="Times New Roman"/>
          <w:i w:val="0"/>
          <w:iCs w:val="0"/>
          <w:caps w:val="0"/>
          <w:color w:val="auto"/>
          <w:spacing w:val="0"/>
          <w:sz w:val="24"/>
          <w:szCs w:val="24"/>
          <w:shd w:val="clear" w:color="auto" w:fill="FFFFFF"/>
          <w:lang w:val="en-US" w:eastAsia="zh-CN"/>
        </w:rPr>
        <w:t>. 印度</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D</w:t>
      </w:r>
      <w:r>
        <w:rPr>
          <w:rFonts w:hint="eastAsia" w:cs="Times New Roman"/>
          <w:i w:val="0"/>
          <w:iCs w:val="0"/>
          <w:caps w:val="0"/>
          <w:color w:val="auto"/>
          <w:spacing w:val="0"/>
          <w:sz w:val="24"/>
          <w:szCs w:val="24"/>
          <w:shd w:val="clear" w:color="auto" w:fill="FFFFFF"/>
          <w:lang w:val="en-US" w:eastAsia="zh-CN"/>
        </w:rPr>
        <w:t>. 德国</w:t>
      </w:r>
    </w:p>
    <w:p w14:paraId="1166909A">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eastAsia"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9.  1927年，鲁迅在香港中华基督教青年会先后发表两次演讲，他有意指出：“现在听说又很有别国人在尊重中国的旧文化了，那里是真在尊重呢，不过是利用！”返穗（广州）之后，鲁迅注意到金文泰演讲时引用的辛亥革命口号“摅怀旧之蓄念，发思古之幽情，光祖宗之玄灵，振大汉之天声”，并讽刺道：“在报上见过一篇‘金制军’的关于国粹的演说……才知道这‘金制军’原来就是港督金文泰，大英国人也。”据此分析，鲁迅上述言论旨在</w:t>
      </w:r>
    </w:p>
    <w:p w14:paraId="263D2345">
      <w:pPr>
        <w:keepNext w:val="0"/>
        <w:keepLines w:val="0"/>
        <w:pageBreakBefore w:val="0"/>
        <w:widowControl w:val="0"/>
        <w:kinsoku/>
        <w:wordWrap/>
        <w:overflowPunct/>
        <w:topLinePunct w:val="0"/>
        <w:autoSpaceDE/>
        <w:autoSpaceDN/>
        <w:bidi w:val="0"/>
        <w:adjustRightInd/>
        <w:snapToGrid w:val="0"/>
        <w:spacing w:line="300" w:lineRule="auto"/>
        <w:ind w:left="479" w:leftChars="228" w:firstLine="0" w:firstLineChars="0"/>
        <w:jc w:val="both"/>
        <w:textAlignment w:val="auto"/>
        <w:rPr>
          <w:rFonts w:hint="eastAsia" w:cs="Times New Roman"/>
          <w:i w:val="0"/>
          <w:iCs w:val="0"/>
          <w:caps w:val="0"/>
          <w:color w:val="auto"/>
          <w:spacing w:val="0"/>
          <w:sz w:val="24"/>
          <w:szCs w:val="24"/>
          <w:shd w:val="clear" w:color="auto" w:fill="FFFFFF"/>
          <w:lang w:val="en-US" w:eastAsia="zh-CN"/>
        </w:rPr>
      </w:pPr>
      <w:r>
        <w:rPr>
          <w:rFonts w:hint="default" w:ascii="Times New Roman" w:hAnsi="Times New Roman" w:cs="Times New Roman"/>
          <w:i w:val="0"/>
          <w:iCs w:val="0"/>
          <w:caps w:val="0"/>
          <w:color w:val="auto"/>
          <w:spacing w:val="0"/>
          <w:sz w:val="24"/>
          <w:szCs w:val="24"/>
          <w:shd w:val="clear" w:color="auto" w:fill="FFFFFF"/>
          <w:lang w:val="en-US" w:eastAsia="zh-CN"/>
        </w:rPr>
        <w:t>A. 强调五四运动在香港影响甚微</w:t>
      </w:r>
      <w:r>
        <w:rPr>
          <w:rFonts w:hint="default" w:ascii="Times New Roman" w:hAnsi="Times New Roman" w:cs="Times New Roman"/>
          <w:i w:val="0"/>
          <w:iCs w:val="0"/>
          <w:caps w:val="0"/>
          <w:color w:val="auto"/>
          <w:spacing w:val="0"/>
          <w:sz w:val="24"/>
          <w:szCs w:val="24"/>
          <w:shd w:val="clear" w:color="auto" w:fill="FFFFFF"/>
          <w:lang w:val="en-US" w:eastAsia="zh-CN"/>
        </w:rPr>
        <w:tab/>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p>
    <w:p w14:paraId="668D2B54">
      <w:pPr>
        <w:keepNext w:val="0"/>
        <w:keepLines w:val="0"/>
        <w:pageBreakBefore w:val="0"/>
        <w:widowControl w:val="0"/>
        <w:kinsoku/>
        <w:wordWrap/>
        <w:overflowPunct/>
        <w:topLinePunct w:val="0"/>
        <w:autoSpaceDE/>
        <w:autoSpaceDN/>
        <w:bidi w:val="0"/>
        <w:adjustRightInd/>
        <w:snapToGrid w:val="0"/>
        <w:spacing w:line="300" w:lineRule="auto"/>
        <w:ind w:left="479" w:leftChars="228" w:firstLine="0" w:firstLineChars="0"/>
        <w:jc w:val="both"/>
        <w:textAlignment w:val="auto"/>
        <w:rPr>
          <w:rFonts w:hint="default" w:ascii="Times New Roman" w:hAnsi="Times New Roman" w:cs="Times New Roman"/>
          <w:i w:val="0"/>
          <w:iCs w:val="0"/>
          <w:caps w:val="0"/>
          <w:color w:val="auto"/>
          <w:spacing w:val="0"/>
          <w:sz w:val="24"/>
          <w:szCs w:val="24"/>
          <w:shd w:val="clear" w:color="auto" w:fill="FFFFFF"/>
          <w:lang w:val="en-US" w:eastAsia="zh-CN"/>
        </w:rPr>
      </w:pPr>
      <w:r>
        <w:rPr>
          <w:rFonts w:hint="default" w:ascii="Times New Roman" w:hAnsi="Times New Roman" w:cs="Times New Roman"/>
          <w:i w:val="0"/>
          <w:iCs w:val="0"/>
          <w:caps w:val="0"/>
          <w:color w:val="auto"/>
          <w:spacing w:val="0"/>
          <w:sz w:val="24"/>
          <w:szCs w:val="24"/>
          <w:shd w:val="clear" w:color="auto" w:fill="FFFFFF"/>
          <w:lang w:val="en-US" w:eastAsia="zh-CN"/>
        </w:rPr>
        <w:t>B. 揭露殖民者借文化进行精神控制</w:t>
      </w:r>
      <w:r>
        <w:rPr>
          <w:rFonts w:hint="eastAsia" w:cs="Times New Roman"/>
          <w:i w:val="0"/>
          <w:iCs w:val="0"/>
          <w:caps w:val="0"/>
          <w:color w:val="auto"/>
          <w:spacing w:val="0"/>
          <w:sz w:val="24"/>
          <w:szCs w:val="24"/>
          <w:shd w:val="clear" w:color="auto" w:fill="FFFFFF"/>
          <w:lang w:val="en-US" w:eastAsia="zh-CN"/>
        </w:rPr>
        <w:t>之实</w:t>
      </w:r>
    </w:p>
    <w:p w14:paraId="011ED350">
      <w:pPr>
        <w:keepNext w:val="0"/>
        <w:keepLines w:val="0"/>
        <w:pageBreakBefore w:val="0"/>
        <w:widowControl w:val="0"/>
        <w:kinsoku/>
        <w:wordWrap/>
        <w:overflowPunct/>
        <w:topLinePunct w:val="0"/>
        <w:autoSpaceDE/>
        <w:autoSpaceDN/>
        <w:bidi w:val="0"/>
        <w:adjustRightInd/>
        <w:snapToGrid w:val="0"/>
        <w:spacing w:line="300" w:lineRule="auto"/>
        <w:ind w:left="479" w:leftChars="228" w:firstLine="0" w:firstLineChars="0"/>
        <w:jc w:val="both"/>
        <w:textAlignment w:val="auto"/>
        <w:rPr>
          <w:rFonts w:hint="eastAsia" w:cs="Times New Roman"/>
          <w:i w:val="0"/>
          <w:iCs w:val="0"/>
          <w:caps w:val="0"/>
          <w:color w:val="auto"/>
          <w:spacing w:val="0"/>
          <w:sz w:val="24"/>
          <w:szCs w:val="24"/>
          <w:shd w:val="clear" w:color="auto" w:fill="FFFFFF"/>
          <w:lang w:val="en-US" w:eastAsia="zh-CN"/>
        </w:rPr>
      </w:pPr>
      <w:r>
        <w:rPr>
          <w:rFonts w:hint="default" w:ascii="Times New Roman" w:hAnsi="Times New Roman" w:cs="Times New Roman"/>
          <w:i w:val="0"/>
          <w:iCs w:val="0"/>
          <w:caps w:val="0"/>
          <w:color w:val="auto"/>
          <w:spacing w:val="0"/>
          <w:sz w:val="24"/>
          <w:szCs w:val="24"/>
          <w:shd w:val="clear" w:color="auto" w:fill="FFFFFF"/>
          <w:lang w:val="en-US" w:eastAsia="zh-CN"/>
        </w:rPr>
        <w:t>C. 批判香港当地尊孔复古的风气</w:t>
      </w:r>
      <w:r>
        <w:rPr>
          <w:rFonts w:hint="default" w:ascii="Times New Roman" w:hAnsi="Times New Roman" w:cs="Times New Roman"/>
          <w:i w:val="0"/>
          <w:iCs w:val="0"/>
          <w:caps w:val="0"/>
          <w:color w:val="auto"/>
          <w:spacing w:val="0"/>
          <w:sz w:val="24"/>
          <w:szCs w:val="24"/>
          <w:shd w:val="clear" w:color="auto" w:fill="FFFFFF"/>
          <w:lang w:val="en-US" w:eastAsia="zh-CN"/>
        </w:rPr>
        <w:tab/>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p>
    <w:p w14:paraId="410F36CF">
      <w:pPr>
        <w:keepNext w:val="0"/>
        <w:keepLines w:val="0"/>
        <w:pageBreakBefore w:val="0"/>
        <w:widowControl w:val="0"/>
        <w:kinsoku/>
        <w:wordWrap/>
        <w:overflowPunct/>
        <w:topLinePunct w:val="0"/>
        <w:autoSpaceDE/>
        <w:autoSpaceDN/>
        <w:bidi w:val="0"/>
        <w:adjustRightInd/>
        <w:snapToGrid w:val="0"/>
        <w:spacing w:line="300" w:lineRule="auto"/>
        <w:ind w:left="479" w:leftChars="228" w:firstLine="0" w:firstLineChars="0"/>
        <w:jc w:val="both"/>
        <w:textAlignment w:val="auto"/>
        <w:rPr>
          <w:rFonts w:hint="eastAsia" w:ascii="宋体" w:hAnsi="宋体" w:cs="宋体"/>
          <w:i w:val="0"/>
          <w:iCs w:val="0"/>
          <w:caps w:val="0"/>
          <w:color w:val="auto"/>
          <w:spacing w:val="0"/>
          <w:sz w:val="24"/>
          <w:szCs w:val="24"/>
          <w:shd w:val="clear" w:color="auto" w:fill="FFFFFF"/>
          <w:lang w:val="en-US" w:eastAsia="zh-CN"/>
        </w:rPr>
      </w:pPr>
      <w:r>
        <w:rPr>
          <w:rFonts w:hint="default" w:ascii="Times New Roman" w:hAnsi="Times New Roman" w:cs="Times New Roman"/>
          <w:i w:val="0"/>
          <w:iCs w:val="0"/>
          <w:caps w:val="0"/>
          <w:color w:val="auto"/>
          <w:spacing w:val="0"/>
          <w:sz w:val="24"/>
          <w:szCs w:val="24"/>
          <w:shd w:val="clear" w:color="auto" w:fill="FFFFFF"/>
          <w:lang w:val="en-US" w:eastAsia="zh-CN"/>
        </w:rPr>
        <w:t>D. 倡导</w:t>
      </w:r>
      <w:r>
        <w:rPr>
          <w:rFonts w:hint="eastAsia" w:cs="Times New Roman"/>
          <w:i w:val="0"/>
          <w:iCs w:val="0"/>
          <w:caps w:val="0"/>
          <w:color w:val="auto"/>
          <w:spacing w:val="0"/>
          <w:sz w:val="24"/>
          <w:szCs w:val="24"/>
          <w:shd w:val="clear" w:color="auto" w:fill="FFFFFF"/>
          <w:lang w:val="en-US" w:eastAsia="zh-CN"/>
        </w:rPr>
        <w:t>香港</w:t>
      </w:r>
      <w:r>
        <w:rPr>
          <w:rFonts w:hint="default" w:ascii="Times New Roman" w:hAnsi="Times New Roman" w:cs="Times New Roman"/>
          <w:i w:val="0"/>
          <w:iCs w:val="0"/>
          <w:caps w:val="0"/>
          <w:color w:val="auto"/>
          <w:spacing w:val="0"/>
          <w:sz w:val="24"/>
          <w:szCs w:val="24"/>
          <w:shd w:val="clear" w:color="auto" w:fill="FFFFFF"/>
          <w:lang w:val="en-US" w:eastAsia="zh-CN"/>
        </w:rPr>
        <w:t>民众学习中华优秀传统文</w:t>
      </w:r>
      <w:r>
        <w:rPr>
          <w:rFonts w:hint="eastAsia" w:ascii="宋体" w:hAnsi="宋体" w:cs="宋体"/>
          <w:i w:val="0"/>
          <w:iCs w:val="0"/>
          <w:caps w:val="0"/>
          <w:color w:val="auto"/>
          <w:spacing w:val="0"/>
          <w:sz w:val="24"/>
          <w:szCs w:val="24"/>
          <w:shd w:val="clear" w:color="auto" w:fill="FFFFFF"/>
          <w:lang w:val="en-US" w:eastAsia="zh-CN"/>
        </w:rPr>
        <w:t>化</w:t>
      </w:r>
    </w:p>
    <w:p w14:paraId="0C6468AF">
      <w:pPr>
        <w:keepNext w:val="0"/>
        <w:keepLines w:val="0"/>
        <w:pageBreakBefore w:val="0"/>
        <w:widowControl w:val="0"/>
        <w:kinsoku/>
        <w:wordWrap/>
        <w:overflowPunct/>
        <w:topLinePunct w:val="0"/>
        <w:autoSpaceDE/>
        <w:autoSpaceDN/>
        <w:bidi w:val="0"/>
        <w:adjustRightInd/>
        <w:snapToGrid w:val="0"/>
        <w:spacing w:line="300" w:lineRule="auto"/>
        <w:ind w:left="480" w:hanging="480" w:hanging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阅读下图报纸上的内容，此报道发表的背景是</w:t>
      </w:r>
    </w:p>
    <w:p w14:paraId="30BA1A0D">
      <w:pPr>
        <w:keepNext w:val="0"/>
        <w:keepLines w:val="0"/>
        <w:pageBreakBefore w:val="0"/>
        <w:widowControl w:val="0"/>
        <w:kinsoku/>
        <w:wordWrap/>
        <w:overflowPunct/>
        <w:topLinePunct w:val="0"/>
        <w:autoSpaceDE/>
        <w:autoSpaceDN/>
        <w:bidi w:val="0"/>
        <w:adjustRightInd/>
        <w:snapToGrid w:val="0"/>
        <w:spacing w:line="300" w:lineRule="auto"/>
        <w:ind w:left="239" w:leftChars="114" w:firstLine="210" w:firstLineChars="100"/>
        <w:jc w:val="center"/>
        <w:textAlignment w:val="auto"/>
        <w:rPr>
          <w:rFonts w:hint="default" w:ascii="Times New Roman" w:hAnsi="Times New Roman" w:eastAsia="宋体" w:cs="Times New Roman"/>
          <w:i w:val="0"/>
          <w:iCs w:val="0"/>
          <w:caps w:val="0"/>
          <w:color w:val="auto"/>
          <w:spacing w:val="0"/>
          <w:sz w:val="24"/>
          <w:szCs w:val="24"/>
          <w:shd w:val="clear" w:color="auto" w:fill="FFFFFF"/>
          <w:lang w:val="en-US" w:eastAsia="zh-CN"/>
        </w:rPr>
      </w:pPr>
      <w:r>
        <w:drawing>
          <wp:inline distT="0" distB="0" distL="114300" distR="114300">
            <wp:extent cx="1238250" cy="22987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238250" cy="2298700"/>
                    </a:xfrm>
                    <a:prstGeom prst="rect">
                      <a:avLst/>
                    </a:prstGeom>
                    <a:noFill/>
                    <a:ln>
                      <a:noFill/>
                    </a:ln>
                  </pic:spPr>
                </pic:pic>
              </a:graphicData>
            </a:graphic>
          </wp:inline>
        </w:drawing>
      </w:r>
    </w:p>
    <w:p w14:paraId="78A27FF2">
      <w:pPr>
        <w:keepNext w:val="0"/>
        <w:keepLines w:val="0"/>
        <w:pageBreakBefore w:val="0"/>
        <w:widowControl w:val="0"/>
        <w:kinsoku/>
        <w:wordWrap/>
        <w:overflowPunct/>
        <w:topLinePunct w:val="0"/>
        <w:autoSpaceDE/>
        <w:autoSpaceDN/>
        <w:bidi w:val="0"/>
        <w:adjustRightInd/>
        <w:snapToGrid w:val="0"/>
        <w:spacing w:line="300" w:lineRule="auto"/>
        <w:ind w:left="239" w:leftChars="114" w:firstLine="240" w:firstLineChars="10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A. </w:t>
      </w:r>
      <w:r>
        <w:rPr>
          <w:rFonts w:hint="eastAsia" w:ascii="宋体" w:hAnsi="宋体" w:cs="宋体"/>
          <w:i w:val="0"/>
          <w:iCs w:val="0"/>
          <w:caps w:val="0"/>
          <w:color w:val="auto"/>
          <w:spacing w:val="0"/>
          <w:sz w:val="24"/>
          <w:szCs w:val="24"/>
          <w:shd w:val="clear" w:color="auto" w:fill="FFFFFF"/>
          <w:lang w:val="en-US" w:eastAsia="zh-CN"/>
        </w:rPr>
        <w:t>抗日战争胜利</w:t>
      </w: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ab/>
      </w:r>
      <w:r>
        <w:rPr>
          <w:rFonts w:hint="eastAsia" w:cs="Times New Roman"/>
          <w:i w:val="0"/>
          <w:iCs w:val="0"/>
          <w:caps w:val="0"/>
          <w:color w:val="auto"/>
          <w:spacing w:val="0"/>
          <w:sz w:val="24"/>
          <w:szCs w:val="24"/>
          <w:shd w:val="clear" w:color="auto" w:fill="FFFFFF"/>
          <w:lang w:val="en-US" w:eastAsia="zh-CN"/>
        </w:rPr>
        <w:tab/>
      </w:r>
      <w:r>
        <w:rPr>
          <w:rFonts w:hint="eastAsia" w:cs="Times New Roman"/>
          <w:i w:val="0"/>
          <w:iCs w:val="0"/>
          <w:caps w:val="0"/>
          <w:color w:val="auto"/>
          <w:spacing w:val="0"/>
          <w:sz w:val="24"/>
          <w:szCs w:val="24"/>
          <w:shd w:val="clear" w:color="auto" w:fill="FFFFFF"/>
          <w:lang w:val="en-US" w:eastAsia="zh-CN"/>
        </w:rPr>
        <w:tab/>
      </w:r>
      <w:r>
        <w:rPr>
          <w:rFonts w:hint="eastAsia" w:cs="Times New Roman"/>
          <w:i w:val="0"/>
          <w:iCs w:val="0"/>
          <w:caps w:val="0"/>
          <w:color w:val="auto"/>
          <w:spacing w:val="0"/>
          <w:sz w:val="24"/>
          <w:szCs w:val="24"/>
          <w:shd w:val="clear" w:color="auto" w:fill="FFFFFF"/>
          <w:lang w:val="en-US" w:eastAsia="zh-CN"/>
        </w:rPr>
        <w:tab/>
      </w: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B. </w:t>
      </w:r>
      <w:r>
        <w:rPr>
          <w:rFonts w:hint="eastAsia" w:cs="Times New Roman"/>
          <w:i w:val="0"/>
          <w:iCs w:val="0"/>
          <w:caps w:val="0"/>
          <w:color w:val="auto"/>
          <w:spacing w:val="0"/>
          <w:sz w:val="24"/>
          <w:szCs w:val="24"/>
          <w:shd w:val="clear" w:color="auto" w:fill="FFFFFF"/>
          <w:lang w:val="en-US" w:eastAsia="zh-CN"/>
        </w:rPr>
        <w:t>中共七大召开</w:t>
      </w:r>
    </w:p>
    <w:p w14:paraId="3CD3F5BB">
      <w:pPr>
        <w:keepNext w:val="0"/>
        <w:keepLines w:val="0"/>
        <w:pageBreakBefore w:val="0"/>
        <w:widowControl w:val="0"/>
        <w:kinsoku/>
        <w:wordWrap/>
        <w:overflowPunct/>
        <w:topLinePunct w:val="0"/>
        <w:autoSpaceDE/>
        <w:autoSpaceDN/>
        <w:bidi w:val="0"/>
        <w:adjustRightInd/>
        <w:snapToGrid w:val="0"/>
        <w:spacing w:line="300" w:lineRule="auto"/>
        <w:ind w:left="239" w:leftChars="114" w:firstLine="240" w:firstLineChars="100"/>
        <w:jc w:val="both"/>
        <w:textAlignment w:val="auto"/>
        <w:rPr>
          <w:rFonts w:hint="eastAsia" w:ascii="宋体" w:hAnsi="宋体" w:cs="宋体"/>
          <w:i w:val="0"/>
          <w:iCs w:val="0"/>
          <w:caps w:val="0"/>
          <w:color w:val="auto"/>
          <w:spacing w:val="5"/>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C. </w:t>
      </w:r>
      <w:r>
        <w:rPr>
          <w:rFonts w:hint="eastAsia" w:ascii="宋体" w:hAnsi="宋体" w:cs="宋体"/>
          <w:i w:val="0"/>
          <w:iCs w:val="0"/>
          <w:caps w:val="0"/>
          <w:color w:val="auto"/>
          <w:spacing w:val="0"/>
          <w:sz w:val="24"/>
          <w:szCs w:val="24"/>
          <w:shd w:val="clear" w:color="auto" w:fill="FFFFFF"/>
          <w:lang w:val="en-US" w:eastAsia="zh-CN"/>
        </w:rPr>
        <w:t>平津战役结束</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ab/>
      </w:r>
      <w:r>
        <w:rPr>
          <w:rFonts w:hint="eastAsia" w:cs="Times New Roman"/>
          <w:i w:val="0"/>
          <w:iCs w:val="0"/>
          <w:caps w:val="0"/>
          <w:color w:val="auto"/>
          <w:spacing w:val="0"/>
          <w:sz w:val="24"/>
          <w:szCs w:val="24"/>
          <w:shd w:val="clear" w:color="auto" w:fill="FFFFFF"/>
          <w:lang w:val="en-US" w:eastAsia="zh-CN"/>
        </w:rPr>
        <w:tab/>
      </w:r>
      <w:r>
        <w:rPr>
          <w:rFonts w:hint="eastAsia" w:cs="Times New Roman"/>
          <w:i w:val="0"/>
          <w:iCs w:val="0"/>
          <w:caps w:val="0"/>
          <w:color w:val="auto"/>
          <w:spacing w:val="0"/>
          <w:sz w:val="24"/>
          <w:szCs w:val="24"/>
          <w:shd w:val="clear" w:color="auto" w:fill="FFFFFF"/>
          <w:lang w:val="en-US" w:eastAsia="zh-CN"/>
        </w:rPr>
        <w:tab/>
      </w:r>
      <w:r>
        <w:rPr>
          <w:rFonts w:hint="eastAsia" w:cs="Times New Roman"/>
          <w:i w:val="0"/>
          <w:iCs w:val="0"/>
          <w:caps w:val="0"/>
          <w:color w:val="auto"/>
          <w:spacing w:val="0"/>
          <w:sz w:val="24"/>
          <w:szCs w:val="24"/>
          <w:shd w:val="clear" w:color="auto" w:fill="FFFFFF"/>
          <w:lang w:val="en-US" w:eastAsia="zh-CN"/>
        </w:rPr>
        <w:tab/>
      </w:r>
      <w:r>
        <w:rPr>
          <w:rFonts w:hint="default" w:ascii="Times New Roman" w:hAnsi="Times New Roman" w:cs="Times New Roman"/>
          <w:i w:val="0"/>
          <w:iCs w:val="0"/>
          <w:caps w:val="0"/>
          <w:color w:val="auto"/>
          <w:spacing w:val="0"/>
          <w:sz w:val="24"/>
          <w:szCs w:val="24"/>
          <w:shd w:val="clear" w:color="auto" w:fill="FFFFFF"/>
          <w:lang w:val="en-US" w:eastAsia="zh-CN"/>
        </w:rPr>
        <w:t xml:space="preserve">D. </w:t>
      </w:r>
      <w:r>
        <w:rPr>
          <w:rFonts w:hint="eastAsia" w:cs="Times New Roman"/>
          <w:i w:val="0"/>
          <w:iCs w:val="0"/>
          <w:caps w:val="0"/>
          <w:color w:val="auto"/>
          <w:spacing w:val="0"/>
          <w:sz w:val="24"/>
          <w:szCs w:val="24"/>
          <w:shd w:val="clear" w:color="auto" w:fill="FFFFFF"/>
          <w:lang w:val="en-US" w:eastAsia="zh-CN"/>
        </w:rPr>
        <w:t>新中国的诞生</w:t>
      </w:r>
    </w:p>
    <w:p w14:paraId="502F185D">
      <w:pPr>
        <w:keepNext w:val="0"/>
        <w:keepLines w:val="0"/>
        <w:pageBreakBefore w:val="0"/>
        <w:widowControl w:val="0"/>
        <w:kinsoku/>
        <w:wordWrap/>
        <w:overflowPunct/>
        <w:topLinePunct w:val="0"/>
        <w:autoSpaceDE/>
        <w:autoSpaceDN/>
        <w:bidi w:val="0"/>
        <w:adjustRightInd/>
        <w:snapToGrid w:val="0"/>
        <w:spacing w:line="300" w:lineRule="auto"/>
        <w:ind w:left="480" w:hanging="500" w:hangingChars="200"/>
        <w:jc w:val="both"/>
        <w:textAlignment w:val="auto"/>
        <w:rPr>
          <w:rFonts w:hint="eastAsia" w:ascii="宋体" w:hAnsi="宋体" w:cs="宋体"/>
          <w:i w:val="0"/>
          <w:iCs w:val="0"/>
          <w:caps w:val="0"/>
          <w:color w:val="auto"/>
          <w:spacing w:val="5"/>
          <w:sz w:val="24"/>
          <w:szCs w:val="24"/>
          <w:shd w:val="clear" w:color="auto" w:fill="FFFFFF"/>
          <w:lang w:val="en-US" w:eastAsia="zh-CN"/>
        </w:rPr>
      </w:pPr>
      <w:r>
        <w:rPr>
          <w:rFonts w:hint="eastAsia" w:ascii="宋体" w:hAnsi="宋体" w:cs="宋体"/>
          <w:i w:val="0"/>
          <w:iCs w:val="0"/>
          <w:caps w:val="0"/>
          <w:color w:val="auto"/>
          <w:spacing w:val="5"/>
          <w:sz w:val="24"/>
          <w:szCs w:val="24"/>
          <w:shd w:val="clear" w:color="auto" w:fill="FFFFFF"/>
          <w:lang w:val="en-US" w:eastAsia="zh-CN"/>
        </w:rPr>
        <w:t>11. 新疆电影制片厂成立于1959年，后改名为天山电影制片厂。下表展示了天山电影制片厂成立以来（参与）出品的部分影片：</w:t>
      </w:r>
    </w:p>
    <w:p w14:paraId="7442B490">
      <w:pPr>
        <w:keepNext w:val="0"/>
        <w:keepLines w:val="0"/>
        <w:pageBreakBefore w:val="0"/>
        <w:widowControl w:val="0"/>
        <w:kinsoku/>
        <w:wordWrap/>
        <w:overflowPunct/>
        <w:topLinePunct w:val="0"/>
        <w:autoSpaceDE/>
        <w:autoSpaceDN/>
        <w:bidi w:val="0"/>
        <w:adjustRightInd/>
        <w:snapToGrid w:val="0"/>
        <w:spacing w:line="300" w:lineRule="auto"/>
        <w:ind w:left="480" w:hanging="500" w:hangingChars="200"/>
        <w:jc w:val="both"/>
        <w:textAlignment w:val="auto"/>
        <w:rPr>
          <w:rFonts w:hint="default" w:ascii="宋体" w:hAnsi="宋体" w:cs="宋体"/>
          <w:i w:val="0"/>
          <w:iCs w:val="0"/>
          <w:caps w:val="0"/>
          <w:color w:val="auto"/>
          <w:spacing w:val="5"/>
          <w:sz w:val="24"/>
          <w:szCs w:val="24"/>
          <w:shd w:val="clear" w:color="auto" w:fill="FFFFFF"/>
          <w:lang w:val="en-US" w:eastAsia="zh-CN"/>
        </w:rPr>
      </w:pPr>
    </w:p>
    <w:tbl>
      <w:tblPr>
        <w:tblStyle w:val="5"/>
        <w:tblW w:w="80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1040"/>
        <w:gridCol w:w="5163"/>
      </w:tblGrid>
      <w:tr w14:paraId="4F37F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tcBorders>
              <w:tl2br w:val="nil"/>
              <w:tr2bl w:val="nil"/>
            </w:tcBorders>
            <w:vAlign w:val="center"/>
          </w:tcPr>
          <w:p w14:paraId="3D37811B">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sz w:val="24"/>
                <w:szCs w:val="24"/>
                <w:shd w:val="clear" w:color="auto" w:fill="FFFFFF"/>
                <w:vertAlign w:val="baseline"/>
                <w:lang w:val="en-US" w:eastAsia="zh-CN"/>
              </w:rPr>
            </w:pPr>
            <w:r>
              <w:rPr>
                <w:rFonts w:hint="eastAsia" w:ascii="楷体" w:hAnsi="楷体" w:eastAsia="楷体" w:cs="楷体"/>
                <w:i w:val="0"/>
                <w:iCs w:val="0"/>
                <w:caps w:val="0"/>
                <w:color w:val="auto"/>
                <w:spacing w:val="5"/>
                <w:sz w:val="24"/>
                <w:szCs w:val="24"/>
                <w:shd w:val="clear" w:color="auto" w:fill="FFFFFF"/>
                <w:vertAlign w:val="baseline"/>
                <w:lang w:val="en-US" w:eastAsia="zh-CN"/>
              </w:rPr>
              <w:t>影名</w:t>
            </w:r>
          </w:p>
        </w:tc>
        <w:tc>
          <w:tcPr>
            <w:tcW w:w="1040" w:type="dxa"/>
            <w:tcBorders>
              <w:tl2br w:val="nil"/>
              <w:tr2bl w:val="nil"/>
            </w:tcBorders>
            <w:vAlign w:val="center"/>
          </w:tcPr>
          <w:p w14:paraId="6F91E9AE">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sz w:val="24"/>
                <w:szCs w:val="24"/>
                <w:shd w:val="clear" w:color="auto" w:fill="FFFFFF"/>
                <w:vertAlign w:val="baseline"/>
                <w:lang w:val="en-US" w:eastAsia="zh-CN"/>
              </w:rPr>
            </w:pPr>
            <w:r>
              <w:rPr>
                <w:rFonts w:hint="eastAsia" w:ascii="楷体" w:hAnsi="楷体" w:eastAsia="楷体" w:cs="楷体"/>
                <w:i w:val="0"/>
                <w:iCs w:val="0"/>
                <w:caps w:val="0"/>
                <w:color w:val="auto"/>
                <w:spacing w:val="5"/>
                <w:sz w:val="24"/>
                <w:szCs w:val="24"/>
                <w:shd w:val="clear" w:color="auto" w:fill="FFFFFF"/>
                <w:vertAlign w:val="baseline"/>
                <w:lang w:val="en-US" w:eastAsia="zh-CN"/>
              </w:rPr>
              <w:t>年份</w:t>
            </w:r>
          </w:p>
        </w:tc>
        <w:tc>
          <w:tcPr>
            <w:tcW w:w="5163" w:type="dxa"/>
            <w:tcBorders>
              <w:tl2br w:val="nil"/>
              <w:tr2bl w:val="nil"/>
            </w:tcBorders>
            <w:vAlign w:val="center"/>
          </w:tcPr>
          <w:p w14:paraId="2A672752">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sz w:val="24"/>
                <w:szCs w:val="24"/>
                <w:shd w:val="clear" w:color="auto" w:fill="FFFFFF"/>
                <w:vertAlign w:val="baseline"/>
                <w:lang w:val="en-US" w:eastAsia="zh-CN"/>
              </w:rPr>
            </w:pPr>
            <w:r>
              <w:rPr>
                <w:rFonts w:hint="eastAsia" w:ascii="楷体" w:hAnsi="楷体" w:eastAsia="楷体" w:cs="楷体"/>
                <w:i w:val="0"/>
                <w:iCs w:val="0"/>
                <w:caps w:val="0"/>
                <w:color w:val="auto"/>
                <w:spacing w:val="5"/>
                <w:sz w:val="24"/>
                <w:szCs w:val="24"/>
                <w:shd w:val="clear" w:color="auto" w:fill="FFFFFF"/>
                <w:vertAlign w:val="baseline"/>
                <w:lang w:val="en-US" w:eastAsia="zh-CN"/>
              </w:rPr>
              <w:t>主要剧情</w:t>
            </w:r>
          </w:p>
        </w:tc>
      </w:tr>
      <w:tr w14:paraId="61D24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tcBorders>
              <w:tl2br w:val="nil"/>
              <w:tr2bl w:val="nil"/>
            </w:tcBorders>
            <w:vAlign w:val="center"/>
          </w:tcPr>
          <w:p w14:paraId="18E74182">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sz w:val="24"/>
                <w:szCs w:val="24"/>
                <w:shd w:val="clear" w:color="auto" w:fill="FFFFFF"/>
                <w:vertAlign w:val="baseline"/>
                <w:lang w:val="en-US" w:eastAsia="zh-CN"/>
              </w:rPr>
            </w:pPr>
            <w:r>
              <w:rPr>
                <w:rFonts w:hint="eastAsia" w:ascii="楷体" w:hAnsi="楷体" w:eastAsia="楷体" w:cs="楷体"/>
                <w:i w:val="0"/>
                <w:iCs w:val="0"/>
                <w:caps w:val="0"/>
                <w:color w:val="auto"/>
                <w:spacing w:val="5"/>
                <w:sz w:val="24"/>
                <w:szCs w:val="24"/>
                <w:shd w:val="clear" w:color="auto" w:fill="FFFFFF"/>
                <w:lang w:val="en-US" w:eastAsia="zh-CN"/>
              </w:rPr>
              <w:t>《他们在战斗》</w:t>
            </w:r>
          </w:p>
        </w:tc>
        <w:tc>
          <w:tcPr>
            <w:tcW w:w="1040" w:type="dxa"/>
            <w:tcBorders>
              <w:tl2br w:val="nil"/>
              <w:tr2bl w:val="nil"/>
            </w:tcBorders>
            <w:vAlign w:val="center"/>
          </w:tcPr>
          <w:p w14:paraId="1FC848E9">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1960年</w:t>
            </w:r>
          </w:p>
        </w:tc>
        <w:tc>
          <w:tcPr>
            <w:tcW w:w="5163" w:type="dxa"/>
            <w:tcBorders>
              <w:tl2br w:val="nil"/>
              <w:tr2bl w:val="nil"/>
            </w:tcBorders>
          </w:tcPr>
          <w:p w14:paraId="6C1855C6">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讲述了1950年代末期新疆兵团建立新农场克服重重困难，当年开荒、当年收获，取得农业大丰收的故事。</w:t>
            </w:r>
          </w:p>
        </w:tc>
      </w:tr>
      <w:tr w14:paraId="002FC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tcBorders>
              <w:tl2br w:val="nil"/>
              <w:tr2bl w:val="nil"/>
            </w:tcBorders>
            <w:vAlign w:val="center"/>
          </w:tcPr>
          <w:p w14:paraId="2113ADB5">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sz w:val="24"/>
                <w:szCs w:val="24"/>
                <w:shd w:val="clear" w:color="auto" w:fill="FFFFFF"/>
                <w:lang w:val="en-US" w:eastAsia="zh-CN"/>
              </w:rPr>
            </w:pPr>
            <w:r>
              <w:rPr>
                <w:rFonts w:hint="eastAsia" w:ascii="楷体" w:hAnsi="楷体" w:eastAsia="楷体" w:cs="楷体"/>
                <w:i w:val="0"/>
                <w:iCs w:val="0"/>
                <w:caps w:val="0"/>
                <w:color w:val="auto"/>
                <w:spacing w:val="5"/>
                <w:sz w:val="24"/>
                <w:szCs w:val="24"/>
                <w:shd w:val="clear" w:color="auto" w:fill="FFFFFF"/>
                <w:lang w:val="en-US" w:eastAsia="zh-CN"/>
              </w:rPr>
              <w:t>《热娜的婚事》</w:t>
            </w:r>
          </w:p>
        </w:tc>
        <w:tc>
          <w:tcPr>
            <w:tcW w:w="1040" w:type="dxa"/>
            <w:tcBorders>
              <w:tl2br w:val="nil"/>
              <w:tr2bl w:val="nil"/>
            </w:tcBorders>
            <w:vAlign w:val="center"/>
          </w:tcPr>
          <w:p w14:paraId="28299995">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pPr>
            <w:r>
              <w:rPr>
                <w:rFonts w:hint="eastAsia" w:eastAsia="楷体" w:cs="Times New Roman"/>
                <w:i w:val="0"/>
                <w:iCs w:val="0"/>
                <w:caps w:val="0"/>
                <w:color w:val="auto"/>
                <w:spacing w:val="5"/>
                <w:sz w:val="24"/>
                <w:szCs w:val="24"/>
                <w:shd w:val="clear" w:color="auto" w:fill="FFFFFF"/>
                <w:vertAlign w:val="baseline"/>
                <w:lang w:val="en-US" w:eastAsia="zh-CN"/>
              </w:rPr>
              <w:t>1982年</w:t>
            </w:r>
          </w:p>
        </w:tc>
        <w:tc>
          <w:tcPr>
            <w:tcW w:w="5163" w:type="dxa"/>
            <w:tcBorders>
              <w:tl2br w:val="nil"/>
              <w:tr2bl w:val="nil"/>
            </w:tcBorders>
            <w:vAlign w:val="center"/>
          </w:tcPr>
          <w:p w14:paraId="3AA0A0A6">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以护士热娜与教师亚森的恋爱和婚姻为主线，抨击家长买卖婚姻的旧习。</w:t>
            </w:r>
          </w:p>
        </w:tc>
      </w:tr>
      <w:tr w14:paraId="2B342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tcBorders>
              <w:tl2br w:val="nil"/>
              <w:tr2bl w:val="nil"/>
            </w:tcBorders>
            <w:vAlign w:val="center"/>
          </w:tcPr>
          <w:p w14:paraId="7957C206">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kern w:val="2"/>
                <w:sz w:val="24"/>
                <w:szCs w:val="24"/>
                <w:shd w:val="clear" w:color="auto" w:fill="FFFFFF"/>
                <w:vertAlign w:val="baseline"/>
                <w:lang w:val="en-US" w:eastAsia="zh-CN" w:bidi="ar-SA"/>
              </w:rPr>
            </w:pPr>
            <w:r>
              <w:rPr>
                <w:rFonts w:hint="eastAsia" w:ascii="楷体" w:hAnsi="楷体" w:eastAsia="楷体" w:cs="楷体"/>
                <w:i w:val="0"/>
                <w:iCs w:val="0"/>
                <w:caps w:val="0"/>
                <w:color w:val="auto"/>
                <w:spacing w:val="5"/>
                <w:sz w:val="24"/>
                <w:szCs w:val="24"/>
                <w:shd w:val="clear" w:color="auto" w:fill="FFFFFF"/>
                <w:lang w:val="en-US" w:eastAsia="zh-CN"/>
              </w:rPr>
              <w:t>《真心》</w:t>
            </w:r>
          </w:p>
        </w:tc>
        <w:tc>
          <w:tcPr>
            <w:tcW w:w="1040" w:type="dxa"/>
            <w:tcBorders>
              <w:tl2br w:val="nil"/>
              <w:tr2bl w:val="nil"/>
            </w:tcBorders>
            <w:vAlign w:val="center"/>
          </w:tcPr>
          <w:p w14:paraId="1B2897B1">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楷体" w:cs="Times New Roman"/>
                <w:i w:val="0"/>
                <w:iCs w:val="0"/>
                <w:caps w:val="0"/>
                <w:color w:val="auto"/>
                <w:spacing w:val="5"/>
                <w:kern w:val="2"/>
                <w:sz w:val="24"/>
                <w:szCs w:val="24"/>
                <w:shd w:val="clear" w:color="auto" w:fill="FFFFFF"/>
                <w:vertAlign w:val="baseline"/>
                <w:lang w:val="en-US" w:eastAsia="zh-CN" w:bidi="ar-SA"/>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2001年</w:t>
            </w:r>
          </w:p>
        </w:tc>
        <w:tc>
          <w:tcPr>
            <w:tcW w:w="5163" w:type="dxa"/>
            <w:tcBorders>
              <w:tl2br w:val="nil"/>
              <w:tr2bl w:val="nil"/>
            </w:tcBorders>
            <w:vAlign w:val="top"/>
          </w:tcPr>
          <w:p w14:paraId="3CD503C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楷体" w:cs="Times New Roman"/>
                <w:i w:val="0"/>
                <w:iCs w:val="0"/>
                <w:caps w:val="0"/>
                <w:color w:val="auto"/>
                <w:spacing w:val="5"/>
                <w:kern w:val="2"/>
                <w:sz w:val="24"/>
                <w:szCs w:val="24"/>
                <w:shd w:val="clear" w:color="auto" w:fill="FFFFFF"/>
                <w:vertAlign w:val="baseline"/>
                <w:lang w:val="en-US" w:eastAsia="zh-CN" w:bidi="ar-SA"/>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讲述了帕米尔高原的各族群众与江苏支边青年吴登云医生几十年的真挚情谊。</w:t>
            </w:r>
          </w:p>
        </w:tc>
      </w:tr>
      <w:tr w14:paraId="35348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tcBorders>
              <w:tl2br w:val="nil"/>
              <w:tr2bl w:val="nil"/>
            </w:tcBorders>
            <w:vAlign w:val="center"/>
          </w:tcPr>
          <w:p w14:paraId="0831E777">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楷体" w:hAnsi="楷体" w:eastAsia="楷体" w:cs="楷体"/>
                <w:i w:val="0"/>
                <w:iCs w:val="0"/>
                <w:caps w:val="0"/>
                <w:color w:val="auto"/>
                <w:spacing w:val="5"/>
                <w:kern w:val="2"/>
                <w:sz w:val="24"/>
                <w:szCs w:val="24"/>
                <w:shd w:val="clear" w:color="auto" w:fill="FFFFFF"/>
                <w:lang w:val="en-US" w:eastAsia="zh-CN" w:bidi="ar-SA"/>
              </w:rPr>
            </w:pPr>
            <w:r>
              <w:rPr>
                <w:rFonts w:hint="eastAsia" w:ascii="楷体" w:hAnsi="楷体" w:eastAsia="楷体" w:cs="楷体"/>
                <w:i w:val="0"/>
                <w:iCs w:val="0"/>
                <w:caps w:val="0"/>
                <w:color w:val="auto"/>
                <w:spacing w:val="5"/>
                <w:sz w:val="24"/>
                <w:szCs w:val="24"/>
                <w:shd w:val="clear" w:color="auto" w:fill="FFFFFF"/>
                <w:lang w:val="en-US" w:eastAsia="zh-CN"/>
              </w:rPr>
              <w:t>《杨善洲》</w:t>
            </w:r>
          </w:p>
        </w:tc>
        <w:tc>
          <w:tcPr>
            <w:tcW w:w="1040" w:type="dxa"/>
            <w:tcBorders>
              <w:tl2br w:val="nil"/>
              <w:tr2bl w:val="nil"/>
            </w:tcBorders>
            <w:vAlign w:val="center"/>
          </w:tcPr>
          <w:p w14:paraId="59E24FB7">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楷体" w:cs="Times New Roman"/>
                <w:i w:val="0"/>
                <w:iCs w:val="0"/>
                <w:caps w:val="0"/>
                <w:color w:val="auto"/>
                <w:spacing w:val="5"/>
                <w:kern w:val="2"/>
                <w:sz w:val="24"/>
                <w:szCs w:val="24"/>
                <w:shd w:val="clear" w:color="auto" w:fill="FFFFFF"/>
                <w:vertAlign w:val="baseline"/>
                <w:lang w:val="en-US" w:eastAsia="zh-CN" w:bidi="ar-SA"/>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2011年</w:t>
            </w:r>
          </w:p>
        </w:tc>
        <w:tc>
          <w:tcPr>
            <w:tcW w:w="5163" w:type="dxa"/>
            <w:tcBorders>
              <w:tl2br w:val="nil"/>
              <w:tr2bl w:val="nil"/>
            </w:tcBorders>
            <w:vAlign w:val="top"/>
          </w:tcPr>
          <w:p w14:paraId="3996501A">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楷体" w:cs="Times New Roman"/>
                <w:i w:val="0"/>
                <w:iCs w:val="0"/>
                <w:caps w:val="0"/>
                <w:color w:val="auto"/>
                <w:spacing w:val="5"/>
                <w:kern w:val="2"/>
                <w:sz w:val="24"/>
                <w:szCs w:val="24"/>
                <w:shd w:val="clear" w:color="auto" w:fill="FFFFFF"/>
                <w:vertAlign w:val="baseline"/>
                <w:lang w:val="en-US" w:eastAsia="zh-CN" w:bidi="ar-SA"/>
              </w:rPr>
            </w:pP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以</w:t>
            </w:r>
            <w:r>
              <w:rPr>
                <w:rFonts w:hint="eastAsia" w:eastAsia="楷体" w:cs="Times New Roman"/>
                <w:i w:val="0"/>
                <w:iCs w:val="0"/>
                <w:caps w:val="0"/>
                <w:color w:val="auto"/>
                <w:spacing w:val="5"/>
                <w:sz w:val="24"/>
                <w:szCs w:val="24"/>
                <w:shd w:val="clear" w:color="auto" w:fill="FFFFFF"/>
                <w:vertAlign w:val="baseline"/>
                <w:lang w:val="en-US" w:eastAsia="zh-CN"/>
              </w:rPr>
              <w:t>“</w:t>
            </w: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改革先锋</w:t>
            </w:r>
            <w:r>
              <w:rPr>
                <w:rFonts w:hint="eastAsia" w:eastAsia="楷体" w:cs="Times New Roman"/>
                <w:i w:val="0"/>
                <w:iCs w:val="0"/>
                <w:caps w:val="0"/>
                <w:color w:val="auto"/>
                <w:spacing w:val="5"/>
                <w:sz w:val="24"/>
                <w:szCs w:val="24"/>
                <w:shd w:val="clear" w:color="auto" w:fill="FFFFFF"/>
                <w:vertAlign w:val="baseline"/>
                <w:lang w:val="en-US" w:eastAsia="zh-CN"/>
              </w:rPr>
              <w:t>”</w:t>
            </w:r>
            <w:r>
              <w:rPr>
                <w:rFonts w:hint="default" w:ascii="Times New Roman" w:hAnsi="Times New Roman" w:eastAsia="楷体" w:cs="Times New Roman"/>
                <w:i w:val="0"/>
                <w:iCs w:val="0"/>
                <w:caps w:val="0"/>
                <w:color w:val="auto"/>
                <w:spacing w:val="5"/>
                <w:sz w:val="24"/>
                <w:szCs w:val="24"/>
                <w:shd w:val="clear" w:color="auto" w:fill="FFFFFF"/>
                <w:vertAlign w:val="baseline"/>
                <w:lang w:val="en-US" w:eastAsia="zh-CN"/>
              </w:rPr>
              <w:t>杨善洲同志为原型，再现了他全心全意为人民服务，带领村民种树致富，把荒山变成森林，最后把林场无偿捐献给国家的影像记忆。</w:t>
            </w:r>
          </w:p>
        </w:tc>
      </w:tr>
    </w:tbl>
    <w:p w14:paraId="1FD4EF01">
      <w:pPr>
        <w:keepNext w:val="0"/>
        <w:keepLines w:val="0"/>
        <w:pageBreakBefore w:val="0"/>
        <w:widowControl w:val="0"/>
        <w:kinsoku/>
        <w:wordWrap/>
        <w:overflowPunct/>
        <w:topLinePunct w:val="0"/>
        <w:autoSpaceDE/>
        <w:autoSpaceDN/>
        <w:bidi w:val="0"/>
        <w:adjustRightInd/>
        <w:snapToGrid w:val="0"/>
        <w:spacing w:line="300" w:lineRule="auto"/>
        <w:ind w:left="496" w:leftChars="236" w:firstLine="0" w:firstLineChars="0"/>
        <w:jc w:val="both"/>
        <w:textAlignment w:val="auto"/>
        <w:rPr>
          <w:rFonts w:hint="eastAsia" w:ascii="宋体" w:hAnsi="宋体" w:cs="宋体"/>
          <w:i w:val="0"/>
          <w:iCs w:val="0"/>
          <w:caps w:val="0"/>
          <w:color w:val="auto"/>
          <w:spacing w:val="5"/>
          <w:sz w:val="24"/>
          <w:szCs w:val="24"/>
          <w:shd w:val="clear" w:color="auto" w:fill="FFFFFF"/>
          <w:lang w:val="en-US" w:eastAsia="zh-CN"/>
        </w:rPr>
      </w:pPr>
      <w:r>
        <w:rPr>
          <w:rFonts w:hint="eastAsia" w:ascii="宋体" w:hAnsi="宋体" w:cs="宋体"/>
          <w:i w:val="0"/>
          <w:iCs w:val="0"/>
          <w:caps w:val="0"/>
          <w:color w:val="auto"/>
          <w:spacing w:val="5"/>
          <w:sz w:val="24"/>
          <w:szCs w:val="24"/>
          <w:shd w:val="clear" w:color="auto" w:fill="FFFFFF"/>
          <w:lang w:val="en-US" w:eastAsia="zh-CN"/>
        </w:rPr>
        <w:t>由上表可知，新疆电影</w:t>
      </w:r>
    </w:p>
    <w:p w14:paraId="715571F4">
      <w:pPr>
        <w:keepNext w:val="0"/>
        <w:keepLines w:val="0"/>
        <w:pageBreakBefore w:val="0"/>
        <w:widowControl w:val="0"/>
        <w:kinsoku/>
        <w:wordWrap/>
        <w:overflowPunct/>
        <w:topLinePunct w:val="0"/>
        <w:autoSpaceDE/>
        <w:autoSpaceDN/>
        <w:bidi w:val="0"/>
        <w:adjustRightInd/>
        <w:snapToGrid w:val="0"/>
        <w:spacing w:line="300" w:lineRule="auto"/>
        <w:ind w:firstLine="500" w:firstLineChars="200"/>
        <w:jc w:val="both"/>
        <w:textAlignment w:val="auto"/>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 xml:space="preserve">A. </w:t>
      </w:r>
      <w:r>
        <w:rPr>
          <w:rFonts w:hint="eastAsia" w:cs="Times New Roman"/>
          <w:i w:val="0"/>
          <w:iCs w:val="0"/>
          <w:caps w:val="0"/>
          <w:color w:val="auto"/>
          <w:spacing w:val="5"/>
          <w:sz w:val="24"/>
          <w:szCs w:val="24"/>
          <w:shd w:val="clear" w:color="auto" w:fill="FFFFFF"/>
          <w:lang w:val="en-US" w:eastAsia="zh-CN"/>
        </w:rPr>
        <w:t>批判继承和发扬中华传统价值观念</w:t>
      </w:r>
    </w:p>
    <w:p w14:paraId="52D96505">
      <w:pPr>
        <w:keepNext w:val="0"/>
        <w:keepLines w:val="0"/>
        <w:pageBreakBefore w:val="0"/>
        <w:widowControl w:val="0"/>
        <w:kinsoku/>
        <w:wordWrap/>
        <w:overflowPunct/>
        <w:topLinePunct w:val="0"/>
        <w:autoSpaceDE/>
        <w:autoSpaceDN/>
        <w:bidi w:val="0"/>
        <w:adjustRightInd/>
        <w:snapToGrid w:val="0"/>
        <w:spacing w:line="300" w:lineRule="auto"/>
        <w:ind w:firstLine="500" w:firstLineChars="200"/>
        <w:jc w:val="both"/>
        <w:textAlignment w:val="auto"/>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 xml:space="preserve">B. </w:t>
      </w:r>
      <w:r>
        <w:rPr>
          <w:rFonts w:hint="eastAsia" w:cs="Times New Roman"/>
          <w:i w:val="0"/>
          <w:iCs w:val="0"/>
          <w:caps w:val="0"/>
          <w:color w:val="auto"/>
          <w:spacing w:val="5"/>
          <w:sz w:val="24"/>
          <w:szCs w:val="24"/>
          <w:shd w:val="clear" w:color="auto" w:fill="FFFFFF"/>
          <w:lang w:val="en-US" w:eastAsia="zh-CN"/>
        </w:rPr>
        <w:t>聚焦</w:t>
      </w:r>
      <w:r>
        <w:rPr>
          <w:rFonts w:hint="default" w:ascii="Times New Roman" w:hAnsi="Times New Roman" w:cs="Times New Roman"/>
          <w:i w:val="0"/>
          <w:iCs w:val="0"/>
          <w:caps w:val="0"/>
          <w:color w:val="auto"/>
          <w:spacing w:val="5"/>
          <w:sz w:val="24"/>
          <w:szCs w:val="24"/>
          <w:shd w:val="clear" w:color="auto" w:fill="FFFFFF"/>
          <w:lang w:val="en-US" w:eastAsia="zh-CN"/>
        </w:rPr>
        <w:t>社会主义革命和建设</w:t>
      </w:r>
      <w:r>
        <w:rPr>
          <w:rFonts w:hint="eastAsia" w:cs="Times New Roman"/>
          <w:i w:val="0"/>
          <w:iCs w:val="0"/>
          <w:caps w:val="0"/>
          <w:color w:val="auto"/>
          <w:spacing w:val="5"/>
          <w:sz w:val="24"/>
          <w:szCs w:val="24"/>
          <w:shd w:val="clear" w:color="auto" w:fill="FFFFFF"/>
          <w:lang w:val="en-US" w:eastAsia="zh-CN"/>
        </w:rPr>
        <w:t>艰辛</w:t>
      </w:r>
      <w:r>
        <w:rPr>
          <w:rFonts w:hint="default" w:ascii="Times New Roman" w:hAnsi="Times New Roman" w:cs="Times New Roman"/>
          <w:i w:val="0"/>
          <w:iCs w:val="0"/>
          <w:caps w:val="0"/>
          <w:color w:val="auto"/>
          <w:spacing w:val="5"/>
          <w:sz w:val="24"/>
          <w:szCs w:val="24"/>
          <w:shd w:val="clear" w:color="auto" w:fill="FFFFFF"/>
          <w:lang w:val="en-US" w:eastAsia="zh-CN"/>
        </w:rPr>
        <w:t>历程</w:t>
      </w:r>
    </w:p>
    <w:p w14:paraId="4A571B10">
      <w:pPr>
        <w:keepNext w:val="0"/>
        <w:keepLines w:val="0"/>
        <w:pageBreakBefore w:val="0"/>
        <w:widowControl w:val="0"/>
        <w:kinsoku/>
        <w:wordWrap/>
        <w:overflowPunct/>
        <w:topLinePunct w:val="0"/>
        <w:autoSpaceDE/>
        <w:autoSpaceDN/>
        <w:bidi w:val="0"/>
        <w:adjustRightInd/>
        <w:snapToGrid w:val="0"/>
        <w:spacing w:line="300" w:lineRule="auto"/>
        <w:ind w:firstLine="500" w:firstLineChars="200"/>
        <w:jc w:val="both"/>
        <w:textAlignment w:val="auto"/>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C. 积极宣传和发展社会主义先进文化</w:t>
      </w:r>
    </w:p>
    <w:p w14:paraId="58B5E42F">
      <w:pPr>
        <w:keepNext w:val="0"/>
        <w:keepLines w:val="0"/>
        <w:pageBreakBefore w:val="0"/>
        <w:widowControl w:val="0"/>
        <w:kinsoku/>
        <w:wordWrap/>
        <w:overflowPunct/>
        <w:topLinePunct w:val="0"/>
        <w:autoSpaceDE/>
        <w:autoSpaceDN/>
        <w:bidi w:val="0"/>
        <w:adjustRightInd/>
        <w:snapToGrid w:val="0"/>
        <w:spacing w:line="300" w:lineRule="auto"/>
        <w:ind w:firstLine="500" w:firstLineChars="200"/>
        <w:jc w:val="both"/>
        <w:textAlignment w:val="auto"/>
        <w:rPr>
          <w:rFonts w:hint="default" w:ascii="Times New Roman" w:hAnsi="Times New Roman" w:cs="Times New Roman"/>
          <w:i w:val="0"/>
          <w:iCs w:val="0"/>
          <w:caps w:val="0"/>
          <w:color w:val="auto"/>
          <w:spacing w:val="5"/>
          <w:sz w:val="24"/>
          <w:szCs w:val="24"/>
          <w:shd w:val="clear" w:color="auto" w:fill="FFFFFF"/>
          <w:lang w:val="en-US" w:eastAsia="zh-CN"/>
        </w:rPr>
      </w:pPr>
      <w:r>
        <w:rPr>
          <w:rFonts w:hint="default" w:ascii="Times New Roman" w:hAnsi="Times New Roman" w:cs="Times New Roman"/>
          <w:i w:val="0"/>
          <w:iCs w:val="0"/>
          <w:caps w:val="0"/>
          <w:color w:val="auto"/>
          <w:spacing w:val="5"/>
          <w:sz w:val="24"/>
          <w:szCs w:val="24"/>
          <w:shd w:val="clear" w:color="auto" w:fill="FFFFFF"/>
          <w:lang w:val="en-US" w:eastAsia="zh-CN"/>
        </w:rPr>
        <w:t>D. 坚持开展社会主义核心价值观教育</w:t>
      </w:r>
    </w:p>
    <w:p w14:paraId="0AD09FD6">
      <w:pPr>
        <w:keepNext w:val="0"/>
        <w:keepLines w:val="0"/>
        <w:pageBreakBefore w:val="0"/>
        <w:widowControl w:val="0"/>
        <w:kinsoku/>
        <w:wordWrap/>
        <w:overflowPunct/>
        <w:topLinePunct w:val="0"/>
        <w:autoSpaceDE/>
        <w:autoSpaceDN/>
        <w:bidi w:val="0"/>
        <w:adjustRightInd/>
        <w:snapToGrid w:val="0"/>
        <w:spacing w:line="300" w:lineRule="auto"/>
        <w:ind w:left="480" w:hanging="500" w:hangingChars="200"/>
        <w:jc w:val="both"/>
        <w:textAlignment w:val="auto"/>
        <w:rPr>
          <w:rFonts w:hint="eastAsia" w:ascii="宋体" w:hAnsi="宋体" w:cs="宋体"/>
          <w:i w:val="0"/>
          <w:iCs w:val="0"/>
          <w:caps w:val="0"/>
          <w:color w:val="auto"/>
          <w:spacing w:val="5"/>
          <w:sz w:val="24"/>
          <w:szCs w:val="24"/>
          <w:shd w:val="clear" w:color="auto" w:fill="FFFFFF"/>
          <w:lang w:val="en-US" w:eastAsia="zh-CN"/>
        </w:rPr>
      </w:pPr>
      <w:r>
        <w:rPr>
          <w:rFonts w:hint="eastAsia" w:ascii="宋体" w:hAnsi="宋体" w:cs="宋体"/>
          <w:i w:val="0"/>
          <w:iCs w:val="0"/>
          <w:caps w:val="0"/>
          <w:color w:val="auto"/>
          <w:spacing w:val="5"/>
          <w:sz w:val="24"/>
          <w:szCs w:val="24"/>
          <w:shd w:val="clear" w:color="auto" w:fill="FFFFFF"/>
          <w:lang w:val="en-US" w:eastAsia="zh-CN"/>
        </w:rPr>
        <w:t>12. 学习古代西方文明专题时，有同学找到如下著述：</w:t>
      </w:r>
    </w:p>
    <w:tbl>
      <w:tblPr>
        <w:tblStyle w:val="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7781"/>
      </w:tblGrid>
      <w:tr w14:paraId="0AAA68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7781" w:type="dxa"/>
            <w:tcBorders>
              <w:tl2br w:val="nil"/>
              <w:tr2bl w:val="nil"/>
            </w:tcBorders>
          </w:tcPr>
          <w:p w14:paraId="2023B055">
            <w:pPr>
              <w:keepNext w:val="0"/>
              <w:keepLines w:val="0"/>
              <w:pageBreakBefore w:val="0"/>
              <w:widowControl w:val="0"/>
              <w:kinsoku/>
              <w:wordWrap/>
              <w:overflowPunct/>
              <w:topLinePunct w:val="0"/>
              <w:autoSpaceDE/>
              <w:autoSpaceDN/>
              <w:bidi w:val="0"/>
              <w:adjustRightInd/>
              <w:snapToGrid w:val="0"/>
              <w:spacing w:line="300" w:lineRule="auto"/>
              <w:ind w:firstLine="500" w:firstLineChars="200"/>
              <w:jc w:val="both"/>
              <w:textAlignment w:val="auto"/>
              <w:rPr>
                <w:rFonts w:hint="default" w:ascii="宋体" w:hAnsi="宋体" w:cs="宋体"/>
                <w:i w:val="0"/>
                <w:iCs w:val="0"/>
                <w:caps w:val="0"/>
                <w:color w:val="auto"/>
                <w:spacing w:val="5"/>
                <w:sz w:val="24"/>
                <w:szCs w:val="24"/>
                <w:shd w:val="clear" w:color="auto" w:fill="FFFFFF"/>
                <w:vertAlign w:val="baseline"/>
                <w:lang w:val="en-US" w:eastAsia="zh-CN"/>
              </w:rPr>
            </w:pPr>
            <w:r>
              <w:rPr>
                <w:rFonts w:hint="eastAsia" w:ascii="楷体" w:hAnsi="楷体" w:eastAsia="楷体" w:cs="楷体"/>
                <w:i w:val="0"/>
                <w:iCs w:val="0"/>
                <w:caps w:val="0"/>
                <w:color w:val="auto"/>
                <w:spacing w:val="5"/>
                <w:sz w:val="24"/>
                <w:szCs w:val="24"/>
                <w:shd w:val="clear" w:color="auto" w:fill="FFFFFF"/>
                <w:vertAlign w:val="baseline"/>
                <w:lang w:val="en-US" w:eastAsia="zh-CN"/>
              </w:rPr>
              <w:t>奇普记事结绳最能代表这里人民的智慧和艺术修养。奇普由一根主绳串着上千根副绳构成，毛线的粗细、颜色、长短以及打结的形状、位置、距离等都代表了不同的数字和含义，可记录农作物产量、仓库货物、国库收入等，从而形成这一文明独特的“文字”记录方式</w:t>
            </w:r>
            <w:r>
              <w:rPr>
                <w:rFonts w:hint="default" w:ascii="宋体" w:hAnsi="宋体" w:cs="宋体"/>
                <w:i w:val="0"/>
                <w:iCs w:val="0"/>
                <w:caps w:val="0"/>
                <w:color w:val="auto"/>
                <w:spacing w:val="5"/>
                <w:sz w:val="24"/>
                <w:szCs w:val="24"/>
                <w:shd w:val="clear" w:color="auto" w:fill="FFFFFF"/>
                <w:vertAlign w:val="baseline"/>
                <w:lang w:val="en-US" w:eastAsia="zh-CN"/>
              </w:rPr>
              <w:t>。</w:t>
            </w:r>
          </w:p>
        </w:tc>
      </w:tr>
    </w:tbl>
    <w:p w14:paraId="45E68C2D">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both"/>
        <w:textAlignment w:val="auto"/>
        <w:rPr>
          <w:rFonts w:hint="default"/>
          <w:color w:val="auto"/>
          <w:sz w:val="24"/>
          <w:szCs w:val="24"/>
          <w:lang w:val="en-US" w:eastAsia="zh-CN"/>
        </w:rPr>
      </w:pPr>
      <w:r>
        <w:rPr>
          <w:rFonts w:hint="eastAsia"/>
          <w:color w:val="auto"/>
          <w:sz w:val="24"/>
          <w:szCs w:val="24"/>
          <w:lang w:val="en-US" w:eastAsia="zh-CN"/>
        </w:rPr>
        <w:t>该同学研究的是</w:t>
      </w:r>
    </w:p>
    <w:p w14:paraId="2F0C3729">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 xml:space="preserve">A. 玛雅文明                      B. 阿兹特克文明               </w:t>
      </w:r>
    </w:p>
    <w:p w14:paraId="03C45D87">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C. 印加文明                      D. 苏美尔文明</w:t>
      </w:r>
    </w:p>
    <w:p w14:paraId="2FC9749B">
      <w:pPr>
        <w:keepNext w:val="0"/>
        <w:keepLines w:val="0"/>
        <w:pageBreakBefore w:val="0"/>
        <w:widowControl w:val="0"/>
        <w:kinsoku/>
        <w:wordWrap/>
        <w:overflowPunct/>
        <w:topLinePunct w:val="0"/>
        <w:autoSpaceDE/>
        <w:autoSpaceDN/>
        <w:bidi w:val="0"/>
        <w:adjustRightInd/>
        <w:snapToGrid w:val="0"/>
        <w:spacing w:line="300" w:lineRule="auto"/>
        <w:ind w:left="480" w:hanging="504" w:hangingChars="200"/>
        <w:jc w:val="both"/>
        <w:textAlignment w:val="auto"/>
        <w:rPr>
          <w:rFonts w:hint="default"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6"/>
          <w:sz w:val="24"/>
          <w:szCs w:val="24"/>
          <w:shd w:val="clear" w:color="auto" w:fill="FFFFFF"/>
          <w:lang w:val="en-US" w:eastAsia="zh-CN"/>
        </w:rPr>
        <w:t>13. 据法国近代外交档案记载，“法国面临的是一种时不我待的境况。此时大家思想高度一致，都感到需要尽早实现和平，休养生息。但是，法国作为欧洲强权，</w:t>
      </w:r>
      <w:bookmarkStart w:id="14" w:name="OLE_LINK24"/>
      <w:r>
        <w:rPr>
          <w:rFonts w:hint="eastAsia" w:ascii="宋体" w:hAnsi="宋体" w:cs="宋体"/>
          <w:i w:val="0"/>
          <w:iCs w:val="0"/>
          <w:caps w:val="0"/>
          <w:color w:val="auto"/>
          <w:spacing w:val="6"/>
          <w:sz w:val="24"/>
          <w:szCs w:val="24"/>
          <w:shd w:val="clear" w:color="auto" w:fill="FFFFFF"/>
          <w:lang w:val="en-US" w:eastAsia="zh-CN"/>
        </w:rPr>
        <w:t>如果任凭此次削弱英国的绝佳机会溜走</w:t>
      </w:r>
      <w:bookmarkEnd w:id="14"/>
      <w:r>
        <w:rPr>
          <w:rFonts w:hint="eastAsia" w:ascii="宋体" w:hAnsi="宋体" w:cs="宋体"/>
          <w:i w:val="0"/>
          <w:iCs w:val="0"/>
          <w:caps w:val="0"/>
          <w:color w:val="auto"/>
          <w:spacing w:val="6"/>
          <w:sz w:val="24"/>
          <w:szCs w:val="24"/>
          <w:shd w:val="clear" w:color="auto" w:fill="FFFFFF"/>
          <w:lang w:val="en-US" w:eastAsia="zh-CN"/>
        </w:rPr>
        <w:t>，那它非但无法再寻得这样的机会，还将不可避免地失去它的商贸、海军以及海外领地。”材料中“绝佳机会”是指</w:t>
      </w:r>
    </w:p>
    <w:p w14:paraId="1F9F6661">
      <w:pPr>
        <w:keepNext w:val="0"/>
        <w:keepLines w:val="0"/>
        <w:pageBreakBefore w:val="0"/>
        <w:widowControl w:val="0"/>
        <w:kinsoku/>
        <w:wordWrap/>
        <w:overflowPunct/>
        <w:topLinePunct w:val="0"/>
        <w:autoSpaceDE/>
        <w:autoSpaceDN/>
        <w:bidi w:val="0"/>
        <w:adjustRightInd/>
        <w:spacing w:line="300" w:lineRule="auto"/>
        <w:ind w:left="479" w:leftChars="228" w:firstLine="0" w:firstLineChars="0"/>
        <w:rPr>
          <w:rFonts w:hint="default"/>
          <w:color w:val="auto"/>
          <w:sz w:val="24"/>
          <w:szCs w:val="24"/>
          <w:lang w:val="en-US" w:eastAsia="zh-CN"/>
        </w:rPr>
      </w:pPr>
      <w:r>
        <w:rPr>
          <w:rFonts w:hint="eastAsia"/>
          <w:color w:val="auto"/>
          <w:sz w:val="24"/>
          <w:szCs w:val="24"/>
          <w:lang w:val="en-US" w:eastAsia="zh-CN"/>
        </w:rPr>
        <w:t>A. 逐步开展工业革命               B. 军事援助北美独立战争</w:t>
      </w:r>
    </w:p>
    <w:p w14:paraId="23211910">
      <w:pPr>
        <w:keepNext w:val="0"/>
        <w:keepLines w:val="0"/>
        <w:pageBreakBefore w:val="0"/>
        <w:widowControl w:val="0"/>
        <w:kinsoku/>
        <w:wordWrap/>
        <w:overflowPunct/>
        <w:topLinePunct w:val="0"/>
        <w:autoSpaceDE/>
        <w:autoSpaceDN/>
        <w:bidi w:val="0"/>
        <w:adjustRightInd/>
        <w:spacing w:line="300" w:lineRule="auto"/>
        <w:ind w:left="479" w:leftChars="228" w:firstLine="0" w:firstLineChars="0"/>
        <w:rPr>
          <w:rFonts w:hint="eastAsia" w:ascii="宋体" w:hAnsi="宋体" w:cs="宋体"/>
          <w:i w:val="0"/>
          <w:iCs w:val="0"/>
          <w:caps w:val="0"/>
          <w:color w:val="auto"/>
          <w:spacing w:val="0"/>
          <w:sz w:val="24"/>
          <w:szCs w:val="24"/>
          <w:shd w:val="clear" w:color="auto" w:fill="FFFFFF"/>
          <w:lang w:val="en-US" w:eastAsia="zh-CN"/>
        </w:rPr>
      </w:pPr>
      <w:r>
        <w:rPr>
          <w:rFonts w:hint="eastAsia"/>
          <w:color w:val="auto"/>
          <w:sz w:val="24"/>
          <w:szCs w:val="24"/>
          <w:lang w:val="en-US" w:eastAsia="zh-CN"/>
        </w:rPr>
        <w:t>C. 参加克里米亚战争               D. 二战期间实行绥靖政策</w:t>
      </w:r>
    </w:p>
    <w:p w14:paraId="7465C86F">
      <w:pPr>
        <w:keepNext w:val="0"/>
        <w:keepLines w:val="0"/>
        <w:pageBreakBefore w:val="0"/>
        <w:widowControl w:val="0"/>
        <w:kinsoku/>
        <w:wordWrap/>
        <w:overflowPunct/>
        <w:topLinePunct w:val="0"/>
        <w:autoSpaceDE/>
        <w:autoSpaceDN/>
        <w:bidi w:val="0"/>
        <w:adjustRightInd/>
        <w:spacing w:line="300" w:lineRule="auto"/>
        <w:ind w:left="480" w:hanging="480" w:hangingChars="200"/>
        <w:rPr>
          <w:rFonts w:hint="default" w:ascii="宋体" w:hAnsi="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14. 窗税是一种以房屋窗户数量为计税标准的税收制度，1696年，英国开始征收窗税。19世纪30年代，窗税遭到民众强烈反对。1851年窗税最终被废除，同年，发表在顶尖医学期刊《</w:t>
      </w:r>
      <w:bookmarkStart w:id="15" w:name="OLE_LINK3"/>
      <w:r>
        <w:rPr>
          <w:rFonts w:hint="eastAsia" w:ascii="宋体" w:hAnsi="宋体" w:cs="宋体"/>
          <w:i w:val="0"/>
          <w:iCs w:val="0"/>
          <w:caps w:val="0"/>
          <w:color w:val="auto"/>
          <w:spacing w:val="0"/>
          <w:sz w:val="24"/>
          <w:szCs w:val="24"/>
          <w:shd w:val="clear" w:color="auto" w:fill="FFFFFF"/>
          <w:lang w:val="en-US" w:eastAsia="zh-CN"/>
        </w:rPr>
        <w:t>柳叶刀</w:t>
      </w:r>
      <w:bookmarkEnd w:id="15"/>
      <w:r>
        <w:rPr>
          <w:rFonts w:hint="eastAsia" w:ascii="宋体" w:hAnsi="宋体" w:cs="宋体"/>
          <w:i w:val="0"/>
          <w:iCs w:val="0"/>
          <w:caps w:val="0"/>
          <w:color w:val="auto"/>
          <w:spacing w:val="0"/>
          <w:sz w:val="24"/>
          <w:szCs w:val="24"/>
          <w:shd w:val="clear" w:color="auto" w:fill="FFFFFF"/>
          <w:lang w:val="en-US" w:eastAsia="zh-CN"/>
        </w:rPr>
        <w:t>》上的一篇文章写道：“由于窗税而使室内缺乏新鲜空气和阳光，经常会导致丹毒和发烧，夺走宝贵的生命。缺少大自然所给予的力量，哪怕最好的医学手段和外科手术也无法挽救人的生命。”据此可知，英国</w:t>
      </w:r>
    </w:p>
    <w:p w14:paraId="49E0F49A">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default" w:ascii="Times New Roman" w:hAnsi="Times New Roman" w:cs="Times New Roman"/>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A. </w:t>
      </w:r>
      <w:r>
        <w:rPr>
          <w:rFonts w:hint="eastAsia" w:cs="Times New Roman"/>
          <w:i w:val="0"/>
          <w:iCs w:val="0"/>
          <w:caps w:val="0"/>
          <w:color w:val="auto"/>
          <w:spacing w:val="0"/>
          <w:sz w:val="24"/>
          <w:szCs w:val="24"/>
          <w:shd w:val="clear" w:color="auto" w:fill="FFFFFF"/>
          <w:lang w:val="en-US" w:eastAsia="zh-CN"/>
        </w:rPr>
        <w:t>城镇化水平不断提高</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B. </w:t>
      </w:r>
      <w:r>
        <w:rPr>
          <w:rFonts w:hint="eastAsia" w:cs="Times New Roman"/>
          <w:i w:val="0"/>
          <w:iCs w:val="0"/>
          <w:caps w:val="0"/>
          <w:color w:val="auto"/>
          <w:spacing w:val="0"/>
          <w:sz w:val="24"/>
          <w:szCs w:val="24"/>
          <w:shd w:val="clear" w:color="auto" w:fill="FFFFFF"/>
          <w:lang w:val="en-US" w:eastAsia="zh-CN"/>
        </w:rPr>
        <w:t>民众</w:t>
      </w:r>
      <w:r>
        <w:rPr>
          <w:rFonts w:hint="default" w:ascii="Times New Roman" w:hAnsi="Times New Roman" w:cs="Times New Roman"/>
          <w:i w:val="0"/>
          <w:iCs w:val="0"/>
          <w:caps w:val="0"/>
          <w:color w:val="auto"/>
          <w:spacing w:val="0"/>
          <w:sz w:val="24"/>
          <w:szCs w:val="24"/>
          <w:shd w:val="clear" w:color="auto" w:fill="FFFFFF"/>
          <w:lang w:val="en-US" w:eastAsia="zh-CN"/>
        </w:rPr>
        <w:t>公共健康</w:t>
      </w:r>
      <w:r>
        <w:rPr>
          <w:rFonts w:hint="eastAsia" w:cs="Times New Roman"/>
          <w:i w:val="0"/>
          <w:iCs w:val="0"/>
          <w:caps w:val="0"/>
          <w:color w:val="auto"/>
          <w:spacing w:val="0"/>
          <w:sz w:val="24"/>
          <w:szCs w:val="24"/>
          <w:shd w:val="clear" w:color="auto" w:fill="FFFFFF"/>
          <w:lang w:val="en-US" w:eastAsia="zh-CN"/>
        </w:rPr>
        <w:t>意识加强</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p>
    <w:p w14:paraId="304B0192">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宋体" w:hAnsi="宋体" w:cs="宋体"/>
          <w:i w:val="0"/>
          <w:iCs w:val="0"/>
          <w:caps w:val="0"/>
          <w:color w:val="auto"/>
          <w:spacing w:val="6"/>
          <w:sz w:val="24"/>
          <w:szCs w:val="24"/>
          <w:shd w:val="clear" w:color="auto" w:fill="FFFFFF"/>
          <w:lang w:val="en-US" w:eastAsia="zh-CN"/>
        </w:rPr>
      </w:pPr>
      <w:r>
        <w:rPr>
          <w:rFonts w:hint="default" w:ascii="Times New Roman" w:hAnsi="Times New Roman" w:cs="Times New Roman"/>
          <w:i w:val="0"/>
          <w:iCs w:val="0"/>
          <w:caps w:val="0"/>
          <w:color w:val="auto"/>
          <w:spacing w:val="0"/>
          <w:sz w:val="24"/>
          <w:szCs w:val="24"/>
          <w:shd w:val="clear" w:color="auto" w:fill="FFFFFF"/>
          <w:lang w:val="en-US" w:eastAsia="zh-CN"/>
        </w:rPr>
        <w:t xml:space="preserve">C. </w:t>
      </w:r>
      <w:r>
        <w:rPr>
          <w:rFonts w:hint="eastAsia" w:cs="Times New Roman"/>
          <w:i w:val="0"/>
          <w:iCs w:val="0"/>
          <w:caps w:val="0"/>
          <w:color w:val="auto"/>
          <w:spacing w:val="0"/>
          <w:sz w:val="24"/>
          <w:szCs w:val="24"/>
          <w:shd w:val="clear" w:color="auto" w:fill="FFFFFF"/>
          <w:lang w:val="en-US" w:eastAsia="zh-CN"/>
        </w:rPr>
        <w:t>医疗服务设施的完善</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eastAsia"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D. </w:t>
      </w:r>
      <w:r>
        <w:rPr>
          <w:rFonts w:hint="eastAsia" w:cs="Times New Roman"/>
          <w:i w:val="0"/>
          <w:iCs w:val="0"/>
          <w:caps w:val="0"/>
          <w:color w:val="auto"/>
          <w:spacing w:val="0"/>
          <w:sz w:val="24"/>
          <w:szCs w:val="24"/>
          <w:shd w:val="clear" w:color="auto" w:fill="FFFFFF"/>
          <w:lang w:val="en-US" w:eastAsia="zh-CN"/>
        </w:rPr>
        <w:t>工业革命引发环境污染</w:t>
      </w:r>
    </w:p>
    <w:p w14:paraId="2D370047">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504" w:hangingChars="200"/>
        <w:jc w:val="both"/>
        <w:textAlignment w:val="center"/>
        <w:rPr>
          <w:rFonts w:hint="default" w:ascii="Times New Roman" w:hAnsi="Times New Roman" w:cs="Times New Roman"/>
          <w:i w:val="0"/>
          <w:iCs w:val="0"/>
          <w:caps w:val="0"/>
          <w:color w:val="auto"/>
          <w:spacing w:val="6"/>
          <w:sz w:val="24"/>
          <w:szCs w:val="24"/>
          <w:shd w:val="clear" w:color="auto" w:fill="FFFFFF"/>
          <w:lang w:val="en-US" w:eastAsia="zh-CN"/>
        </w:rPr>
      </w:pPr>
      <w:r>
        <w:rPr>
          <w:rFonts w:hint="eastAsia" w:ascii="宋体" w:hAnsi="宋体" w:cs="宋体"/>
          <w:i w:val="0"/>
          <w:iCs w:val="0"/>
          <w:caps w:val="0"/>
          <w:color w:val="auto"/>
          <w:spacing w:val="6"/>
          <w:sz w:val="24"/>
          <w:szCs w:val="24"/>
          <w:shd w:val="clear" w:color="auto" w:fill="FFFFFF"/>
          <w:lang w:val="en-US" w:eastAsia="zh-CN"/>
        </w:rPr>
        <w:drawing>
          <wp:anchor distT="0" distB="0" distL="114300" distR="114300" simplePos="0" relativeHeight="251661312" behindDoc="0" locked="0" layoutInCell="1" allowOverlap="1">
            <wp:simplePos x="0" y="0"/>
            <wp:positionH relativeFrom="column">
              <wp:posOffset>4019550</wp:posOffset>
            </wp:positionH>
            <wp:positionV relativeFrom="paragraph">
              <wp:posOffset>1270</wp:posOffset>
            </wp:positionV>
            <wp:extent cx="1666240" cy="2059940"/>
            <wp:effectExtent l="0" t="0" r="10160" b="10160"/>
            <wp:wrapSquare wrapText="bothSides"/>
            <wp:docPr id="3" name="图片 3" descr="QQ20260206-19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20260206-195421"/>
                    <pic:cNvPicPr>
                      <a:picLocks noChangeAspect="1"/>
                    </pic:cNvPicPr>
                  </pic:nvPicPr>
                  <pic:blipFill>
                    <a:blip r:embed="rId9">
                      <a:grayscl/>
                    </a:blip>
                    <a:srcRect l="2201" t="5953" r="1392" b="1473"/>
                    <a:stretch>
                      <a:fillRect/>
                    </a:stretch>
                  </pic:blipFill>
                  <pic:spPr>
                    <a:xfrm>
                      <a:off x="0" y="0"/>
                      <a:ext cx="1666240" cy="2059940"/>
                    </a:xfrm>
                    <a:prstGeom prst="rect">
                      <a:avLst/>
                    </a:prstGeom>
                  </pic:spPr>
                </pic:pic>
              </a:graphicData>
            </a:graphic>
          </wp:anchor>
        </w:drawing>
      </w:r>
      <w:r>
        <w:rPr>
          <w:rFonts w:hint="eastAsia" w:ascii="宋体" w:hAnsi="宋体" w:cs="宋体"/>
          <w:i w:val="0"/>
          <w:iCs w:val="0"/>
          <w:caps w:val="0"/>
          <w:color w:val="auto"/>
          <w:spacing w:val="6"/>
          <w:sz w:val="24"/>
          <w:szCs w:val="24"/>
          <w:shd w:val="clear" w:color="auto" w:fill="FFFFFF"/>
          <w:lang w:val="en-US" w:eastAsia="zh-CN"/>
        </w:rPr>
        <w:t>15. 下图是二战期间创作的漫画《我正梦到一个“白色圣诞节”》，漫画中德军统帅希特勒在床上想象自己因严寒而瑟瑟发抖、痛苦不堪的情形。该漫画暗示了</w:t>
      </w:r>
    </w:p>
    <w:p w14:paraId="486BC8F2">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504" w:hangingChars="200"/>
        <w:jc w:val="both"/>
        <w:textAlignment w:val="center"/>
        <w:rPr>
          <w:rFonts w:hint="default" w:ascii="Times New Roman" w:hAnsi="Times New Roman" w:cs="Times New Roman"/>
          <w:i w:val="0"/>
          <w:iCs w:val="0"/>
          <w:caps w:val="0"/>
          <w:color w:val="auto"/>
          <w:spacing w:val="6"/>
          <w:sz w:val="24"/>
          <w:szCs w:val="24"/>
          <w:shd w:val="clear" w:color="auto" w:fill="FFFFFF"/>
          <w:lang w:val="en-US" w:eastAsia="zh-CN"/>
        </w:rPr>
      </w:pPr>
      <w:r>
        <w:rPr>
          <w:rFonts w:hint="default" w:ascii="Times New Roman" w:hAnsi="Times New Roman" w:cs="Times New Roman"/>
          <w:i w:val="0"/>
          <w:iCs w:val="0"/>
          <w:caps w:val="0"/>
          <w:color w:val="auto"/>
          <w:spacing w:val="6"/>
          <w:sz w:val="24"/>
          <w:szCs w:val="24"/>
          <w:shd w:val="clear" w:color="auto" w:fill="FFFFFF"/>
          <w:lang w:val="en-US" w:eastAsia="zh-CN"/>
        </w:rPr>
        <w:t xml:space="preserve">    </w:t>
      </w:r>
      <w:r>
        <w:rPr>
          <w:rFonts w:hint="eastAsia" w:cs="Times New Roman"/>
          <w:i w:val="0"/>
          <w:iCs w:val="0"/>
          <w:caps w:val="0"/>
          <w:color w:val="auto"/>
          <w:spacing w:val="6"/>
          <w:sz w:val="24"/>
          <w:szCs w:val="24"/>
          <w:shd w:val="clear" w:color="auto" w:fill="FFFFFF"/>
          <w:lang w:val="en-US" w:eastAsia="zh-CN"/>
        </w:rPr>
        <w:t>A</w:t>
      </w:r>
      <w:r>
        <w:rPr>
          <w:rFonts w:hint="default" w:ascii="Times New Roman" w:hAnsi="Times New Roman" w:cs="Times New Roman"/>
          <w:i w:val="0"/>
          <w:iCs w:val="0"/>
          <w:caps w:val="0"/>
          <w:color w:val="auto"/>
          <w:spacing w:val="6"/>
          <w:sz w:val="24"/>
          <w:szCs w:val="24"/>
          <w:shd w:val="clear" w:color="auto" w:fill="FFFFFF"/>
          <w:lang w:val="en-US" w:eastAsia="zh-CN"/>
        </w:rPr>
        <w:t xml:space="preserve">. </w:t>
      </w:r>
      <w:r>
        <w:rPr>
          <w:rFonts w:hint="eastAsia" w:cs="Times New Roman"/>
          <w:i w:val="0"/>
          <w:iCs w:val="0"/>
          <w:caps w:val="0"/>
          <w:color w:val="auto"/>
          <w:spacing w:val="6"/>
          <w:sz w:val="24"/>
          <w:szCs w:val="24"/>
          <w:shd w:val="clear" w:color="auto" w:fill="FFFFFF"/>
          <w:lang w:val="en-US" w:eastAsia="zh-CN"/>
        </w:rPr>
        <w:t>持续战争导致德军物资匮乏</w:t>
      </w:r>
    </w:p>
    <w:p w14:paraId="046A53EA">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504" w:firstLineChars="200"/>
        <w:jc w:val="both"/>
        <w:textAlignment w:val="center"/>
        <w:rPr>
          <w:rFonts w:hint="eastAsia" w:cs="Times New Roman"/>
          <w:i w:val="0"/>
          <w:iCs w:val="0"/>
          <w:caps w:val="0"/>
          <w:color w:val="auto"/>
          <w:spacing w:val="6"/>
          <w:sz w:val="24"/>
          <w:szCs w:val="24"/>
          <w:shd w:val="clear" w:color="auto" w:fill="FFFFFF"/>
          <w:lang w:val="en-US" w:eastAsia="zh-CN"/>
        </w:rPr>
      </w:pPr>
      <w:r>
        <w:rPr>
          <w:rFonts w:hint="eastAsia" w:cs="Times New Roman"/>
          <w:i w:val="0"/>
          <w:iCs w:val="0"/>
          <w:caps w:val="0"/>
          <w:color w:val="auto"/>
          <w:spacing w:val="6"/>
          <w:sz w:val="24"/>
          <w:szCs w:val="24"/>
          <w:shd w:val="clear" w:color="auto" w:fill="FFFFFF"/>
          <w:lang w:val="en-US" w:eastAsia="zh-CN"/>
        </w:rPr>
        <w:t>B</w:t>
      </w:r>
      <w:r>
        <w:rPr>
          <w:rFonts w:hint="default" w:ascii="Times New Roman" w:hAnsi="Times New Roman" w:cs="Times New Roman"/>
          <w:i w:val="0"/>
          <w:iCs w:val="0"/>
          <w:caps w:val="0"/>
          <w:color w:val="auto"/>
          <w:spacing w:val="6"/>
          <w:sz w:val="24"/>
          <w:szCs w:val="24"/>
          <w:shd w:val="clear" w:color="auto" w:fill="FFFFFF"/>
          <w:lang w:val="en-US" w:eastAsia="zh-CN"/>
        </w:rPr>
        <w:t xml:space="preserve">. </w:t>
      </w:r>
      <w:r>
        <w:rPr>
          <w:rFonts w:hint="eastAsia" w:cs="Times New Roman"/>
          <w:i w:val="0"/>
          <w:iCs w:val="0"/>
          <w:caps w:val="0"/>
          <w:color w:val="auto"/>
          <w:spacing w:val="6"/>
          <w:sz w:val="24"/>
          <w:szCs w:val="24"/>
          <w:shd w:val="clear" w:color="auto" w:fill="FFFFFF"/>
          <w:lang w:val="en-US" w:eastAsia="zh-CN"/>
        </w:rPr>
        <w:t>气候异常引发德军战略担忧</w:t>
      </w:r>
    </w:p>
    <w:p w14:paraId="3015D1CB">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504" w:firstLineChars="200"/>
        <w:jc w:val="both"/>
        <w:textAlignment w:val="center"/>
        <w:rPr>
          <w:rFonts w:hint="default" w:ascii="Times New Roman" w:hAnsi="Times New Roman" w:cs="Times New Roman"/>
          <w:i w:val="0"/>
          <w:iCs w:val="0"/>
          <w:caps w:val="0"/>
          <w:color w:val="auto"/>
          <w:spacing w:val="6"/>
          <w:sz w:val="24"/>
          <w:szCs w:val="24"/>
          <w:shd w:val="clear" w:color="auto" w:fill="FFFFFF"/>
          <w:lang w:val="en-US" w:eastAsia="zh-CN"/>
        </w:rPr>
      </w:pPr>
      <w:r>
        <w:rPr>
          <w:rFonts w:hint="eastAsia" w:cs="Times New Roman"/>
          <w:i w:val="0"/>
          <w:iCs w:val="0"/>
          <w:caps w:val="0"/>
          <w:color w:val="auto"/>
          <w:spacing w:val="6"/>
          <w:sz w:val="24"/>
          <w:szCs w:val="24"/>
          <w:shd w:val="clear" w:color="auto" w:fill="FFFFFF"/>
          <w:lang w:val="en-US" w:eastAsia="zh-CN"/>
        </w:rPr>
        <w:t>C</w:t>
      </w:r>
      <w:r>
        <w:rPr>
          <w:rFonts w:hint="default" w:ascii="Times New Roman" w:hAnsi="Times New Roman" w:cs="Times New Roman"/>
          <w:i w:val="0"/>
          <w:iCs w:val="0"/>
          <w:caps w:val="0"/>
          <w:color w:val="auto"/>
          <w:spacing w:val="6"/>
          <w:sz w:val="24"/>
          <w:szCs w:val="24"/>
          <w:shd w:val="clear" w:color="auto" w:fill="FFFFFF"/>
          <w:lang w:val="en-US" w:eastAsia="zh-CN"/>
        </w:rPr>
        <w:t xml:space="preserve">. </w:t>
      </w:r>
      <w:r>
        <w:rPr>
          <w:rFonts w:hint="eastAsia" w:cs="Times New Roman"/>
          <w:i w:val="0"/>
          <w:iCs w:val="0"/>
          <w:caps w:val="0"/>
          <w:color w:val="auto"/>
          <w:spacing w:val="6"/>
          <w:sz w:val="24"/>
          <w:szCs w:val="24"/>
          <w:shd w:val="clear" w:color="auto" w:fill="FFFFFF"/>
          <w:lang w:val="en-US" w:eastAsia="zh-CN"/>
        </w:rPr>
        <w:t>德军计划以闪电战突击苏联</w:t>
      </w:r>
    </w:p>
    <w:p w14:paraId="28051974">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504" w:firstLineChars="200"/>
        <w:jc w:val="both"/>
        <w:textAlignment w:val="center"/>
        <w:rPr>
          <w:rFonts w:hint="eastAsia" w:ascii="宋体" w:hAnsi="宋体" w:cs="宋体"/>
          <w:i w:val="0"/>
          <w:iCs w:val="0"/>
          <w:caps w:val="0"/>
          <w:color w:val="auto"/>
          <w:spacing w:val="6"/>
          <w:sz w:val="24"/>
          <w:szCs w:val="24"/>
          <w:shd w:val="clear" w:color="auto" w:fill="FFFFFF"/>
          <w:lang w:val="en-US" w:eastAsia="zh-CN"/>
        </w:rPr>
      </w:pPr>
      <w:r>
        <w:rPr>
          <w:rFonts w:hint="eastAsia" w:cs="Times New Roman"/>
          <w:i w:val="0"/>
          <w:iCs w:val="0"/>
          <w:caps w:val="0"/>
          <w:color w:val="auto"/>
          <w:spacing w:val="6"/>
          <w:sz w:val="24"/>
          <w:szCs w:val="24"/>
          <w:shd w:val="clear" w:color="auto" w:fill="FFFFFF"/>
          <w:lang w:val="en-US" w:eastAsia="zh-CN"/>
        </w:rPr>
        <w:t>D</w:t>
      </w:r>
      <w:r>
        <w:rPr>
          <w:rFonts w:hint="default" w:ascii="Times New Roman" w:hAnsi="Times New Roman" w:cs="Times New Roman"/>
          <w:i w:val="0"/>
          <w:iCs w:val="0"/>
          <w:caps w:val="0"/>
          <w:color w:val="auto"/>
          <w:spacing w:val="6"/>
          <w:sz w:val="24"/>
          <w:szCs w:val="24"/>
          <w:shd w:val="clear" w:color="auto" w:fill="FFFFFF"/>
          <w:lang w:val="en-US" w:eastAsia="zh-CN"/>
        </w:rPr>
        <w:t xml:space="preserve">. </w:t>
      </w:r>
      <w:r>
        <w:rPr>
          <w:rFonts w:hint="eastAsia" w:cs="Times New Roman"/>
          <w:i w:val="0"/>
          <w:iCs w:val="0"/>
          <w:caps w:val="0"/>
          <w:color w:val="auto"/>
          <w:spacing w:val="6"/>
          <w:sz w:val="24"/>
          <w:szCs w:val="24"/>
          <w:shd w:val="clear" w:color="auto" w:fill="FFFFFF"/>
          <w:lang w:val="en-US" w:eastAsia="zh-CN"/>
        </w:rPr>
        <w:t>德军在苏德战场有明显劣势</w:t>
      </w:r>
      <w:r>
        <w:rPr>
          <w:rFonts w:hint="eastAsia" w:ascii="宋体" w:hAnsi="宋体" w:cs="宋体"/>
          <w:i w:val="0"/>
          <w:iCs w:val="0"/>
          <w:caps w:val="0"/>
          <w:color w:val="auto"/>
          <w:spacing w:val="6"/>
          <w:sz w:val="24"/>
          <w:szCs w:val="24"/>
          <w:shd w:val="clear" w:color="auto" w:fill="FFFFFF"/>
          <w:lang w:val="en-US" w:eastAsia="zh-CN"/>
        </w:rPr>
        <w:t xml:space="preserve">                        </w:t>
      </w:r>
    </w:p>
    <w:p w14:paraId="6ABF5035">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504" w:hangingChars="200"/>
        <w:jc w:val="both"/>
        <w:textAlignment w:val="center"/>
        <w:rPr>
          <w:rFonts w:hint="eastAsia" w:ascii="宋体" w:hAnsi="宋体" w:cs="宋体"/>
          <w:i w:val="0"/>
          <w:iCs w:val="0"/>
          <w:caps w:val="0"/>
          <w:color w:val="auto"/>
          <w:spacing w:val="6"/>
          <w:sz w:val="24"/>
          <w:szCs w:val="24"/>
          <w:shd w:val="clear" w:color="auto" w:fill="FFFFFF"/>
          <w:lang w:val="en-US" w:eastAsia="zh-CN"/>
        </w:rPr>
      </w:pPr>
    </w:p>
    <w:p w14:paraId="6059B327">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504" w:hangingChars="200"/>
        <w:jc w:val="both"/>
        <w:textAlignment w:val="center"/>
        <w:rPr>
          <w:rFonts w:hint="eastAsia" w:ascii="宋体" w:hAnsi="宋体" w:cs="宋体"/>
          <w:i w:val="0"/>
          <w:iCs w:val="0"/>
          <w:caps w:val="0"/>
          <w:color w:val="auto"/>
          <w:spacing w:val="6"/>
          <w:sz w:val="24"/>
          <w:szCs w:val="24"/>
          <w:shd w:val="clear" w:color="auto" w:fill="FFFFFF"/>
          <w:lang w:val="en-US" w:eastAsia="zh-CN"/>
        </w:rPr>
      </w:pPr>
    </w:p>
    <w:p w14:paraId="5F8F87C7">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504" w:hangingChars="200"/>
        <w:jc w:val="both"/>
        <w:textAlignment w:val="center"/>
        <w:rPr>
          <w:rFonts w:hint="default" w:ascii="宋体" w:hAnsi="宋体" w:eastAsia="宋体" w:cs="宋体"/>
          <w:color w:val="auto"/>
          <w:sz w:val="24"/>
          <w:szCs w:val="24"/>
          <w:lang w:val="en-US"/>
        </w:rPr>
      </w:pPr>
      <w:r>
        <w:rPr>
          <w:rFonts w:hint="eastAsia" w:ascii="宋体" w:hAnsi="宋体" w:cs="宋体"/>
          <w:i w:val="0"/>
          <w:iCs w:val="0"/>
          <w:caps w:val="0"/>
          <w:color w:val="auto"/>
          <w:spacing w:val="6"/>
          <w:sz w:val="24"/>
          <w:szCs w:val="24"/>
          <w:shd w:val="clear" w:color="auto" w:fill="FFFFFF"/>
          <w:lang w:val="en-US" w:eastAsia="zh-CN"/>
        </w:rPr>
        <w:t>16. 20世纪70年代，</w:t>
      </w:r>
      <w:bookmarkStart w:id="16" w:name="OLE_LINK26"/>
      <w:r>
        <w:rPr>
          <w:rFonts w:hint="eastAsia" w:ascii="宋体" w:hAnsi="宋体" w:cs="宋体"/>
          <w:i w:val="0"/>
          <w:iCs w:val="0"/>
          <w:caps w:val="0"/>
          <w:color w:val="auto"/>
          <w:spacing w:val="6"/>
          <w:sz w:val="24"/>
          <w:szCs w:val="24"/>
          <w:shd w:val="clear" w:color="auto" w:fill="FFFFFF"/>
          <w:lang w:val="en-US" w:eastAsia="zh-CN"/>
        </w:rPr>
        <w:t>苏联向美国购买数千万吨粮食</w:t>
      </w:r>
      <w:bookmarkEnd w:id="16"/>
      <w:r>
        <w:rPr>
          <w:rFonts w:hint="eastAsia" w:ascii="宋体" w:hAnsi="宋体" w:cs="宋体"/>
          <w:i w:val="0"/>
          <w:iCs w:val="0"/>
          <w:caps w:val="0"/>
          <w:color w:val="auto"/>
          <w:spacing w:val="6"/>
          <w:sz w:val="24"/>
          <w:szCs w:val="24"/>
          <w:shd w:val="clear" w:color="auto" w:fill="FFFFFF"/>
          <w:lang w:val="en-US" w:eastAsia="zh-CN"/>
        </w:rPr>
        <w:t>，由于数量巨大，美国政府向私营粮食企业寻求帮助。此时美国粮食产量过剩、美元贬值，有利于粮食出口贸易，美国跨国粮商希望趁此加大农产品出口力度，政商双方一拍即合。于是，美国各大粮商在短期内就对苏联销售巨额粮食，美国粮食库存下降到历史最低水平，导致粮价急剧上升。这一现象表明</w:t>
      </w:r>
    </w:p>
    <w:p w14:paraId="6203EC36">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79" w:leftChars="228" w:firstLine="0" w:firstLineChars="0"/>
        <w:jc w:val="both"/>
        <w:textAlignment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A. </w:t>
      </w:r>
      <w:r>
        <w:rPr>
          <w:rFonts w:hint="eastAsia" w:cs="Times New Roman"/>
          <w:color w:val="auto"/>
          <w:sz w:val="24"/>
          <w:szCs w:val="24"/>
          <w:lang w:val="en-US" w:eastAsia="zh-CN"/>
        </w:rPr>
        <w:t>粮食市场已摆脱</w:t>
      </w:r>
      <w:r>
        <w:rPr>
          <w:rFonts w:hint="default" w:ascii="Times New Roman" w:hAnsi="Times New Roman" w:cs="Times New Roman"/>
          <w:color w:val="auto"/>
          <w:sz w:val="24"/>
          <w:szCs w:val="24"/>
          <w:lang w:val="en-US" w:eastAsia="zh-CN"/>
        </w:rPr>
        <w:t xml:space="preserve">全球性调控机制    </w:t>
      </w:r>
    </w:p>
    <w:p w14:paraId="31C090FE">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480" w:firstLineChars="200"/>
        <w:jc w:val="both"/>
        <w:textAlignment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B. 粮食市场的集中化和不平等</w:t>
      </w:r>
      <w:r>
        <w:rPr>
          <w:rFonts w:hint="eastAsia" w:cs="Times New Roman"/>
          <w:color w:val="auto"/>
          <w:sz w:val="24"/>
          <w:szCs w:val="24"/>
          <w:lang w:val="en-US" w:eastAsia="zh-CN"/>
        </w:rPr>
        <w:t>加剧</w:t>
      </w:r>
    </w:p>
    <w:p w14:paraId="42CBCAEF">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480" w:firstLineChars="200"/>
        <w:jc w:val="both"/>
        <w:textAlignment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 发展中国家</w:t>
      </w:r>
      <w:r>
        <w:rPr>
          <w:rFonts w:hint="eastAsia" w:cs="Times New Roman"/>
          <w:color w:val="auto"/>
          <w:sz w:val="24"/>
          <w:szCs w:val="24"/>
          <w:lang w:val="en-US" w:eastAsia="zh-CN"/>
        </w:rPr>
        <w:t>面临</w:t>
      </w:r>
      <w:r>
        <w:rPr>
          <w:rFonts w:hint="default" w:ascii="Times New Roman" w:hAnsi="Times New Roman" w:cs="Times New Roman"/>
          <w:color w:val="auto"/>
          <w:sz w:val="24"/>
          <w:szCs w:val="24"/>
          <w:lang w:val="en-US" w:eastAsia="zh-CN"/>
        </w:rPr>
        <w:t>粮食安全</w:t>
      </w:r>
      <w:r>
        <w:rPr>
          <w:rFonts w:hint="eastAsia" w:cs="Times New Roman"/>
          <w:color w:val="auto"/>
          <w:sz w:val="24"/>
          <w:szCs w:val="24"/>
          <w:lang w:val="en-US" w:eastAsia="zh-CN"/>
        </w:rPr>
        <w:t>的</w:t>
      </w:r>
      <w:r>
        <w:rPr>
          <w:rFonts w:hint="default" w:ascii="Times New Roman" w:hAnsi="Times New Roman" w:cs="Times New Roman"/>
          <w:color w:val="auto"/>
          <w:sz w:val="24"/>
          <w:szCs w:val="24"/>
          <w:lang w:val="en-US" w:eastAsia="zh-CN"/>
        </w:rPr>
        <w:t>困境</w:t>
      </w:r>
    </w:p>
    <w:p w14:paraId="5E63F3DA">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480" w:firstLineChars="200"/>
        <w:jc w:val="both"/>
        <w:textAlignment w:val="center"/>
        <w:rPr>
          <w:rFonts w:hint="default" w:ascii="宋体" w:hAnsi="宋体" w:cs="宋体"/>
          <w:color w:val="auto"/>
          <w:sz w:val="24"/>
          <w:szCs w:val="24"/>
          <w:lang w:val="en-US" w:eastAsia="zh-CN"/>
        </w:rPr>
      </w:pPr>
      <w:r>
        <w:rPr>
          <w:rFonts w:hint="default" w:ascii="Times New Roman" w:hAnsi="Times New Roman" w:cs="Times New Roman"/>
          <w:color w:val="auto"/>
          <w:sz w:val="24"/>
          <w:szCs w:val="24"/>
          <w:lang w:val="en-US" w:eastAsia="zh-CN"/>
        </w:rPr>
        <w:t>D. 资本主义粮食霸权</w:t>
      </w:r>
      <w:r>
        <w:rPr>
          <w:rFonts w:hint="eastAsia" w:cs="Times New Roman"/>
          <w:color w:val="auto"/>
          <w:sz w:val="24"/>
          <w:szCs w:val="24"/>
          <w:lang w:val="en-US" w:eastAsia="zh-CN"/>
        </w:rPr>
        <w:t>仍将长期存在</w:t>
      </w:r>
    </w:p>
    <w:p w14:paraId="4173B6B1">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504" w:hangingChars="200"/>
        <w:jc w:val="both"/>
        <w:textAlignment w:val="center"/>
        <w:rPr>
          <w:rFonts w:hint="eastAsia" w:ascii="宋体" w:hAnsi="宋体" w:cs="宋体"/>
          <w:i w:val="0"/>
          <w:iCs w:val="0"/>
          <w:caps w:val="0"/>
          <w:color w:val="auto"/>
          <w:spacing w:val="6"/>
          <w:sz w:val="24"/>
          <w:szCs w:val="24"/>
          <w:shd w:val="clear" w:color="auto" w:fill="FFFFFF"/>
          <w:lang w:val="en-US" w:eastAsia="zh-CN"/>
        </w:rPr>
      </w:pPr>
      <w:r>
        <w:rPr>
          <w:rFonts w:hint="eastAsia" w:ascii="宋体" w:hAnsi="宋体" w:cs="宋体"/>
          <w:i w:val="0"/>
          <w:iCs w:val="0"/>
          <w:caps w:val="0"/>
          <w:color w:val="auto"/>
          <w:spacing w:val="6"/>
          <w:sz w:val="24"/>
          <w:szCs w:val="24"/>
          <w:shd w:val="clear" w:color="auto" w:fill="FFFFFF"/>
          <w:lang w:val="en-US" w:eastAsia="zh-CN"/>
        </w:rPr>
        <w:t xml:space="preserve">17. </w:t>
      </w:r>
      <w:bookmarkStart w:id="17" w:name="OLE_LINK34"/>
      <w:r>
        <w:rPr>
          <w:rFonts w:hint="eastAsia" w:ascii="宋体" w:hAnsi="宋体" w:cs="宋体"/>
          <w:i w:val="0"/>
          <w:iCs w:val="0"/>
          <w:caps w:val="0"/>
          <w:color w:val="auto"/>
          <w:spacing w:val="6"/>
          <w:sz w:val="24"/>
          <w:szCs w:val="24"/>
          <w:shd w:val="clear" w:color="auto" w:fill="FFFFFF"/>
          <w:lang w:val="en-US" w:eastAsia="zh-CN"/>
        </w:rPr>
        <w:t>英国前首相丘吉尔的《</w:t>
      </w:r>
      <w:bookmarkStart w:id="18" w:name="OLE_LINK46"/>
      <w:r>
        <w:rPr>
          <w:rFonts w:hint="eastAsia" w:ascii="宋体" w:hAnsi="宋体" w:cs="宋体"/>
          <w:i w:val="0"/>
          <w:iCs w:val="0"/>
          <w:caps w:val="0"/>
          <w:color w:val="auto"/>
          <w:spacing w:val="6"/>
          <w:sz w:val="24"/>
          <w:szCs w:val="24"/>
          <w:shd w:val="clear" w:color="auto" w:fill="FFFFFF"/>
          <w:lang w:val="en-US" w:eastAsia="zh-CN"/>
        </w:rPr>
        <w:t>第二次世界大战</w:t>
      </w:r>
      <w:bookmarkEnd w:id="18"/>
      <w:r>
        <w:rPr>
          <w:rFonts w:hint="eastAsia" w:ascii="宋体" w:hAnsi="宋体" w:cs="宋体"/>
          <w:i w:val="0"/>
          <w:iCs w:val="0"/>
          <w:caps w:val="0"/>
          <w:color w:val="auto"/>
          <w:spacing w:val="6"/>
          <w:sz w:val="24"/>
          <w:szCs w:val="24"/>
          <w:shd w:val="clear" w:color="auto" w:fill="FFFFFF"/>
          <w:lang w:val="en-US" w:eastAsia="zh-CN"/>
        </w:rPr>
        <w:t>回忆录》被有些学者认为“具有久经考验的非常高的可靠程度”。该书第二卷的总标题是“最光辉的时刻”，从1940年5月写起，到该年底英国在埃及打败意大利军队为止。第二卷下半部分的标题是“单独作战”。对此，有学者批评说，“这完全是不顾事实的自吹自擂”。材料旨在说明</w:t>
      </w:r>
      <w:bookmarkEnd w:id="17"/>
    </w:p>
    <w:p w14:paraId="5F3561DF">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480" w:firstLineChars="200"/>
        <w:jc w:val="both"/>
        <w:textAlignment w:val="center"/>
        <w:rPr>
          <w:rFonts w:hint="eastAsia" w:ascii="宋体" w:hAnsi="宋体" w:cs="宋体"/>
          <w:i w:val="0"/>
          <w:iCs w:val="0"/>
          <w:caps w:val="0"/>
          <w:color w:val="auto"/>
          <w:spacing w:val="6"/>
          <w:sz w:val="24"/>
          <w:szCs w:val="24"/>
          <w:shd w:val="clear" w:color="auto" w:fill="FFFFFF"/>
          <w:lang w:val="en-US" w:eastAsia="zh-CN"/>
        </w:rPr>
      </w:pPr>
      <w:r>
        <w:rPr>
          <w:rFonts w:hint="eastAsia"/>
          <w:color w:val="auto"/>
          <w:sz w:val="24"/>
          <w:szCs w:val="24"/>
          <w:lang w:val="en-US" w:eastAsia="zh-CN"/>
        </w:rPr>
        <w:t xml:space="preserve">A. </w:t>
      </w:r>
      <w:r>
        <w:rPr>
          <w:rFonts w:hint="eastAsia" w:ascii="宋体" w:hAnsi="宋体" w:cs="宋体"/>
          <w:i w:val="0"/>
          <w:iCs w:val="0"/>
          <w:caps w:val="0"/>
          <w:color w:val="auto"/>
          <w:spacing w:val="6"/>
          <w:sz w:val="24"/>
          <w:szCs w:val="24"/>
          <w:shd w:val="clear" w:color="auto" w:fill="FFFFFF"/>
          <w:lang w:val="en-US" w:eastAsia="zh-CN"/>
        </w:rPr>
        <w:t>史料价值因使用者的主观倾向而变化</w:t>
      </w:r>
    </w:p>
    <w:p w14:paraId="01F70720">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firstLine="480" w:firstLineChars="200"/>
        <w:jc w:val="both"/>
        <w:textAlignment w:val="center"/>
        <w:rPr>
          <w:rFonts w:hint="eastAsia"/>
          <w:color w:val="auto"/>
          <w:sz w:val="24"/>
          <w:szCs w:val="24"/>
          <w:lang w:val="en-US" w:eastAsia="zh-CN"/>
        </w:rPr>
      </w:pPr>
      <w:r>
        <w:rPr>
          <w:rFonts w:hint="eastAsia"/>
          <w:color w:val="auto"/>
          <w:sz w:val="24"/>
          <w:szCs w:val="24"/>
          <w:lang w:val="en-US" w:eastAsia="zh-CN"/>
        </w:rPr>
        <w:t>B. 史料创作者可能出于某种动机篡改史实</w:t>
      </w:r>
    </w:p>
    <w:p w14:paraId="3B77AFB5">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79" w:leftChars="228" w:firstLine="0" w:firstLineChars="0"/>
        <w:jc w:val="both"/>
        <w:textAlignment w:val="center"/>
        <w:rPr>
          <w:rFonts w:hint="eastAsia"/>
          <w:color w:val="auto"/>
          <w:sz w:val="24"/>
          <w:szCs w:val="24"/>
          <w:lang w:val="en-US" w:eastAsia="zh-CN"/>
        </w:rPr>
      </w:pPr>
      <w:r>
        <w:rPr>
          <w:rFonts w:hint="eastAsia"/>
          <w:color w:val="auto"/>
          <w:sz w:val="24"/>
          <w:szCs w:val="24"/>
          <w:lang w:val="en-US" w:eastAsia="zh-CN"/>
        </w:rPr>
        <w:t>C. 创作者的情感、立场影响对史事的观察</w:t>
      </w:r>
    </w:p>
    <w:p w14:paraId="430780AD">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79" w:leftChars="228" w:firstLine="0" w:firstLineChars="0"/>
        <w:jc w:val="both"/>
        <w:textAlignment w:val="center"/>
        <w:rPr>
          <w:rFonts w:hint="eastAsia"/>
          <w:color w:val="auto"/>
          <w:sz w:val="24"/>
          <w:szCs w:val="24"/>
          <w:lang w:val="en-US" w:eastAsia="zh-CN"/>
        </w:rPr>
      </w:pPr>
      <w:r>
        <w:rPr>
          <w:rFonts w:hint="eastAsia"/>
          <w:color w:val="auto"/>
          <w:sz w:val="24"/>
          <w:szCs w:val="24"/>
          <w:lang w:val="en-US" w:eastAsia="zh-CN"/>
        </w:rPr>
        <w:t>D. 观察者的理解力直接影响记载的准确性</w:t>
      </w:r>
    </w:p>
    <w:p w14:paraId="33A40BE4">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79" w:leftChars="228" w:firstLine="0" w:firstLineChars="0"/>
        <w:jc w:val="both"/>
        <w:textAlignment w:val="center"/>
        <w:rPr>
          <w:rFonts w:hint="default"/>
          <w:color w:val="auto"/>
          <w:sz w:val="24"/>
          <w:szCs w:val="24"/>
          <w:lang w:val="en-US" w:eastAsia="zh-CN"/>
        </w:rPr>
      </w:pPr>
    </w:p>
    <w:p w14:paraId="068067A1">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jc w:val="center"/>
        <w:textAlignment w:val="center"/>
        <w:rPr>
          <w:rFonts w:hint="default" w:ascii="黑体" w:hAnsi="黑体" w:eastAsia="黑体" w:cs="黑体"/>
          <w:color w:val="auto"/>
          <w:sz w:val="24"/>
          <w:szCs w:val="24"/>
          <w:lang w:val="en-US" w:eastAsia="zh-CN"/>
        </w:rPr>
      </w:pPr>
      <w:r>
        <w:rPr>
          <w:rFonts w:hint="eastAsia" w:ascii="黑体" w:hAnsi="黑体" w:eastAsia="黑体" w:cs="黑体"/>
          <w:b w:val="0"/>
          <w:bCs/>
          <w:color w:val="auto"/>
          <w:sz w:val="32"/>
          <w:szCs w:val="32"/>
          <w:lang w:val="en-US" w:eastAsia="zh-CN"/>
        </w:rPr>
        <w:t>非选择题部分</w:t>
      </w:r>
    </w:p>
    <w:p w14:paraId="66F2696C">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eastAsia" w:ascii="Times New Roman" w:hAnsi="Times New Roman" w:eastAsia="宋体" w:cs="Times New Roman"/>
          <w:color w:val="auto"/>
          <w:sz w:val="24"/>
          <w:szCs w:val="24"/>
          <w:lang w:val="en-US" w:eastAsia="zh-CN"/>
        </w:rPr>
      </w:pPr>
      <w:bookmarkStart w:id="19" w:name="OLE_LINK17"/>
      <w:r>
        <w:rPr>
          <w:rFonts w:hint="eastAsia" w:ascii="黑体" w:hAnsi="黑体" w:eastAsia="黑体" w:cs="黑体"/>
          <w:color w:val="auto"/>
          <w:sz w:val="24"/>
          <w:szCs w:val="24"/>
          <w:lang w:val="en-US" w:eastAsia="zh-CN"/>
        </w:rPr>
        <w:t>三</w:t>
      </w:r>
      <w:r>
        <w:rPr>
          <w:rFonts w:hint="eastAsia" w:ascii="宋体" w:hAnsi="宋体" w:eastAsia="宋体" w:cs="宋体"/>
          <w:color w:val="auto"/>
          <w:sz w:val="24"/>
          <w:szCs w:val="24"/>
          <w:lang w:val="en-US" w:eastAsia="zh-CN"/>
        </w:rPr>
        <w:t>、</w:t>
      </w:r>
      <w:r>
        <w:rPr>
          <w:rFonts w:hint="eastAsia" w:ascii="黑体" w:hAnsi="黑体" w:eastAsia="黑体" w:cs="黑体"/>
          <w:color w:val="auto"/>
          <w:sz w:val="24"/>
          <w:szCs w:val="24"/>
          <w:lang w:val="en-US" w:eastAsia="zh-CN"/>
        </w:rPr>
        <w:t>非选择题</w:t>
      </w:r>
      <w:r>
        <w:rPr>
          <w:rFonts w:hint="eastAsia" w:ascii="Times New Roman" w:hAnsi="Times New Roman" w:eastAsia="宋体" w:cs="Times New Roman"/>
          <w:color w:val="auto"/>
          <w:sz w:val="24"/>
          <w:szCs w:val="24"/>
          <w:lang w:val="en-US" w:eastAsia="zh-CN"/>
        </w:rPr>
        <w:t>（</w:t>
      </w:r>
      <w:bookmarkStart w:id="20" w:name="OLE_LINK44"/>
      <w:r>
        <w:rPr>
          <w:rFonts w:hint="eastAsia" w:ascii="楷体" w:hAnsi="楷体" w:eastAsia="楷体" w:cs="楷体"/>
          <w:b w:val="0"/>
          <w:bCs w:val="0"/>
          <w:color w:val="auto"/>
          <w:sz w:val="21"/>
          <w:szCs w:val="21"/>
          <w:lang w:val="en-US" w:eastAsia="zh-CN"/>
        </w:rPr>
        <w:t>本大题共</w:t>
      </w:r>
      <w:r>
        <w:rPr>
          <w:rFonts w:hint="eastAsia" w:ascii="宋体" w:hAnsi="宋体" w:cs="宋体"/>
          <w:b w:val="0"/>
          <w:bCs w:val="0"/>
          <w:color w:val="auto"/>
          <w:sz w:val="21"/>
          <w:szCs w:val="21"/>
          <w:lang w:val="en-US" w:eastAsia="zh-CN"/>
        </w:rPr>
        <w:t>4</w:t>
      </w:r>
      <w:r>
        <w:rPr>
          <w:rFonts w:hint="eastAsia" w:ascii="楷体" w:hAnsi="楷体" w:eastAsia="楷体" w:cs="楷体"/>
          <w:b w:val="0"/>
          <w:bCs w:val="0"/>
          <w:color w:val="auto"/>
          <w:sz w:val="21"/>
          <w:szCs w:val="21"/>
          <w:lang w:val="en-US" w:eastAsia="zh-CN"/>
        </w:rPr>
        <w:t>小题</w:t>
      </w: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8</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16</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19</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10</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0</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16</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1</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12</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共</w:t>
      </w: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4</w:t>
      </w:r>
      <w:r>
        <w:rPr>
          <w:rFonts w:hint="eastAsia" w:ascii="楷体" w:hAnsi="楷体" w:eastAsia="楷体" w:cs="楷体"/>
          <w:b w:val="0"/>
          <w:bCs w:val="0"/>
          <w:color w:val="auto"/>
          <w:sz w:val="21"/>
          <w:szCs w:val="21"/>
          <w:lang w:val="en-US" w:eastAsia="zh-CN"/>
        </w:rPr>
        <w:t>分</w:t>
      </w:r>
      <w:bookmarkEnd w:id="20"/>
      <w:r>
        <w:rPr>
          <w:rFonts w:hint="eastAsia" w:ascii="宋体" w:hAnsi="宋体" w:eastAsia="宋体" w:cs="宋体"/>
          <w:color w:val="auto"/>
          <w:sz w:val="24"/>
          <w:szCs w:val="24"/>
          <w:lang w:val="en-US" w:eastAsia="zh-CN"/>
        </w:rPr>
        <w:t>）</w:t>
      </w:r>
    </w:p>
    <w:bookmarkEnd w:id="19"/>
    <w:p w14:paraId="73483546">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 文字的魅力是与生俱来的，正因为有了文字，中华五千年文明才得以不断层地延续至今。</w:t>
      </w:r>
      <w:r>
        <w:rPr>
          <w:rFonts w:hint="eastAsia" w:ascii="宋体" w:hAnsi="宋体" w:eastAsia="宋体" w:cs="宋体"/>
          <w:color w:val="auto"/>
          <w:sz w:val="24"/>
          <w:szCs w:val="24"/>
        </w:rPr>
        <w:t>阅读材料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完成下列要求</w:t>
      </w:r>
      <w:r>
        <w:rPr>
          <w:rFonts w:ascii="宋体" w:hAnsi="宋体" w:eastAsia="宋体" w:cs="宋体"/>
          <w:color w:val="auto"/>
          <w:sz w:val="24"/>
          <w:szCs w:val="24"/>
        </w:rPr>
        <w:t>。</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16分</w:t>
      </w:r>
      <w:r>
        <w:rPr>
          <w:rFonts w:hint="eastAsia" w:ascii="宋体" w:hAnsi="宋体" w:cs="宋体"/>
          <w:color w:val="auto"/>
          <w:sz w:val="24"/>
          <w:szCs w:val="24"/>
          <w:lang w:eastAsia="zh-CN"/>
        </w:rPr>
        <w:t>）</w:t>
      </w:r>
    </w:p>
    <w:p w14:paraId="1F2780F5">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eastAsia" w:ascii="楷体" w:hAnsi="楷体" w:eastAsia="楷体" w:cs="楷体"/>
          <w:color w:val="auto"/>
          <w:sz w:val="24"/>
          <w:szCs w:val="24"/>
          <w:lang w:val="en-US" w:eastAsia="zh-CN"/>
        </w:rPr>
      </w:pPr>
      <w:bookmarkStart w:id="21" w:name="OLE_LINK7"/>
      <w:r>
        <w:rPr>
          <w:rFonts w:hint="eastAsia" w:ascii="黑体" w:hAnsi="黑体" w:eastAsia="黑体" w:cs="黑体"/>
          <w:color w:val="auto"/>
          <w:sz w:val="24"/>
          <w:szCs w:val="24"/>
          <w:lang w:val="en-US" w:eastAsia="zh-CN"/>
        </w:rPr>
        <w:t xml:space="preserve">材料一  </w:t>
      </w:r>
      <w:r>
        <w:rPr>
          <w:rFonts w:hint="eastAsia" w:ascii="楷体" w:hAnsi="楷体" w:eastAsia="楷体" w:cs="楷体"/>
          <w:color w:val="auto"/>
          <w:sz w:val="24"/>
          <w:szCs w:val="24"/>
          <w:lang w:val="en-US" w:eastAsia="zh-CN"/>
        </w:rPr>
        <w:t>中国文字可说是由中国人独特创造，而又别具风格的一种代表中国性的艺术品。中国文字并不喜欢具体描绘一个物象，而常抽象地描绘一个意象或事象，这远比《易经》八卦的几个符号更加活泼生动。其次，中国文字能利用曲线，描绘一轮廓，较之楔形文字和象形文字，都便利得多，因此其文字数量得以宽泛增添。……魏晋以后，中国人的书法，成为中国人最标准的艺术，汉字系统进入成熟稳定的楷书阶段。其实中国的书法也只是一种用线条来表达意向的艺术，实可说与中国创造文字之匠心是同一精神的。</w:t>
      </w:r>
    </w:p>
    <w:p w14:paraId="225D28FD">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right"/>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w:t>
      </w:r>
      <w:r>
        <w:rPr>
          <w:rFonts w:hint="eastAsia" w:ascii="宋体" w:hAnsi="宋体" w:eastAsia="宋体" w:cs="宋体"/>
          <w:color w:val="auto"/>
          <w:sz w:val="24"/>
          <w:szCs w:val="24"/>
          <w:lang w:val="en-US" w:eastAsia="zh-CN"/>
        </w:rPr>
        <w:t>摘自钱穆《中国文化史导论》</w:t>
      </w:r>
    </w:p>
    <w:p w14:paraId="29B8B63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default" w:ascii="宋体" w:hAnsi="宋体" w:cs="宋体"/>
          <w:color w:val="auto"/>
          <w:sz w:val="24"/>
          <w:szCs w:val="24"/>
          <w:lang w:val="en-US" w:eastAsia="zh-CN"/>
        </w:rPr>
      </w:pPr>
      <w:r>
        <w:rPr>
          <w:rFonts w:hint="eastAsia" w:ascii="黑体" w:hAnsi="黑体" w:eastAsia="黑体" w:cs="黑体"/>
          <w:color w:val="auto"/>
          <w:sz w:val="24"/>
          <w:szCs w:val="24"/>
          <w:lang w:val="en-US" w:eastAsia="zh-CN"/>
        </w:rPr>
        <w:t xml:space="preserve">材料二  </w:t>
      </w:r>
      <w:r>
        <w:rPr>
          <w:rFonts w:hint="eastAsia" w:ascii="楷体" w:hAnsi="楷体" w:eastAsia="楷体" w:cs="楷体"/>
          <w:color w:val="auto"/>
          <w:sz w:val="24"/>
          <w:szCs w:val="24"/>
          <w:lang w:val="en-US" w:eastAsia="zh-CN"/>
        </w:rPr>
        <w:t>新中国刚刚成立，有的少数民族没有文字，阻碍其发展，文字改革作为一件大事摆在中央面前。那时人们急于改变中国的落后面貌，对于文字工作的构想和方案不切实际。自古以来，汉字就存在着很多异体字。这些字字义、读音和用法完全一致，只是字形上有些许差别。大量异体字充斥于人们的日常生活中，既浪费成本又毫无意义，同时也给初学者增加了不少负担。那时，印刷还是铅字排版，公布多少个简体字，就意味着印刷厂要改多少个铜模，加之每个汉字都有各种字号和宋体、仿宋、楷体等各种字体，要改的铜模数量就更多了。当时，全国能刻模坯的工人只有</w:t>
      </w:r>
      <w:r>
        <w:rPr>
          <w:rFonts w:hint="eastAsia" w:ascii="宋体" w:hAnsi="宋体" w:eastAsia="宋体" w:cs="宋体"/>
          <w:color w:val="auto"/>
          <w:sz w:val="24"/>
          <w:szCs w:val="24"/>
          <w:lang w:val="en-US" w:eastAsia="zh-CN"/>
        </w:rPr>
        <w:t>20</w:t>
      </w:r>
      <w:r>
        <w:rPr>
          <w:rFonts w:hint="eastAsia" w:ascii="楷体" w:hAnsi="楷体" w:eastAsia="楷体" w:cs="楷体"/>
          <w:color w:val="auto"/>
          <w:sz w:val="24"/>
          <w:szCs w:val="24"/>
          <w:lang w:val="en-US" w:eastAsia="zh-CN"/>
        </w:rPr>
        <w:t>人，每个工人每天只能刻十几个模坯。最终，</w:t>
      </w:r>
      <w:r>
        <w:rPr>
          <w:rFonts w:hint="eastAsia" w:ascii="宋体" w:hAnsi="宋体" w:eastAsia="宋体" w:cs="宋体"/>
          <w:color w:val="auto"/>
          <w:sz w:val="24"/>
          <w:szCs w:val="24"/>
          <w:lang w:val="en-US" w:eastAsia="zh-CN"/>
        </w:rPr>
        <w:t>1956</w:t>
      </w:r>
      <w:r>
        <w:rPr>
          <w:rFonts w:hint="eastAsia" w:ascii="楷体" w:hAnsi="楷体" w:eastAsia="楷体" w:cs="楷体"/>
          <w:color w:val="auto"/>
          <w:sz w:val="24"/>
          <w:szCs w:val="24"/>
          <w:lang w:val="en-US" w:eastAsia="zh-CN"/>
        </w:rPr>
        <w:t>年</w:t>
      </w:r>
      <w:r>
        <w:rPr>
          <w:rFonts w:hint="eastAsia" w:ascii="宋体" w:hAnsi="宋体" w:eastAsia="宋体" w:cs="宋体"/>
          <w:color w:val="auto"/>
          <w:sz w:val="24"/>
          <w:szCs w:val="24"/>
          <w:lang w:val="en-US" w:eastAsia="zh-CN"/>
        </w:rPr>
        <w:t>1</w:t>
      </w:r>
      <w:r>
        <w:rPr>
          <w:rFonts w:hint="eastAsia" w:ascii="楷体" w:hAnsi="楷体" w:eastAsia="楷体" w:cs="楷体"/>
          <w:color w:val="auto"/>
          <w:sz w:val="24"/>
          <w:szCs w:val="24"/>
          <w:lang w:val="en-US" w:eastAsia="zh-CN"/>
        </w:rPr>
        <w:t>月《汉字简化方案》由国务院正式公布，为多年来进展甚微的扫盲工作带来了福音。</w:t>
      </w:r>
    </w:p>
    <w:p w14:paraId="1300944B">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rFonts w:hint="default" w:ascii="宋体" w:hAnsi="宋体" w:cs="宋体"/>
          <w:color w:val="auto"/>
          <w:sz w:val="24"/>
          <w:szCs w:val="24"/>
          <w:lang w:val="en-US" w:eastAsia="zh-CN"/>
        </w:rPr>
      </w:pPr>
      <w:r>
        <w:rPr>
          <w:rFonts w:hint="eastAsia" w:ascii="楷体" w:hAnsi="楷体" w:eastAsia="楷体" w:cs="楷体"/>
          <w:color w:val="auto"/>
          <w:sz w:val="24"/>
          <w:szCs w:val="24"/>
          <w:lang w:val="en-US" w:eastAsia="zh-CN"/>
        </w:rPr>
        <w:t>——</w:t>
      </w:r>
      <w:r>
        <w:rPr>
          <w:rFonts w:hint="eastAsia" w:ascii="宋体" w:hAnsi="宋体" w:eastAsia="宋体" w:cs="宋体"/>
          <w:color w:val="auto"/>
          <w:sz w:val="24"/>
          <w:szCs w:val="24"/>
          <w:lang w:val="en-US" w:eastAsia="zh-CN"/>
        </w:rPr>
        <w:t>摘编自</w:t>
      </w:r>
      <w:r>
        <w:rPr>
          <w:rFonts w:hint="eastAsia" w:ascii="宋体" w:hAnsi="宋体" w:cs="宋体"/>
          <w:color w:val="auto"/>
          <w:sz w:val="24"/>
          <w:szCs w:val="24"/>
          <w:lang w:val="en-US" w:eastAsia="zh-CN"/>
        </w:rPr>
        <w:t>黄加佳《书同文：&lt;汉字简化方案&gt;制订始末》</w:t>
      </w:r>
    </w:p>
    <w:p w14:paraId="79C9FC27">
      <w:pPr>
        <w:keepNext w:val="0"/>
        <w:keepLines w:val="0"/>
        <w:pageBreakBefore w:val="0"/>
        <w:widowControl w:val="0"/>
        <w:kinsoku/>
        <w:wordWrap/>
        <w:overflowPunct/>
        <w:topLinePunct w:val="0"/>
        <w:autoSpaceDE/>
        <w:autoSpaceDN/>
        <w:bidi w:val="0"/>
        <w:adjustRightInd/>
        <w:snapToGrid/>
        <w:spacing w:line="360" w:lineRule="auto"/>
        <w:ind w:left="1199" w:leftChars="228" w:hanging="720" w:hangingChars="300"/>
        <w:jc w:val="left"/>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 根据材料一，概括中国文字的特征。结合所学，列举魏晋时期书法艺术领域的主要成就。（7分）</w:t>
      </w:r>
    </w:p>
    <w:p w14:paraId="173F14C7">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1199" w:leftChars="228" w:hanging="720" w:hangingChars="3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 根据材料二，结合所学，指出新中国成立后文字改革面临的困难，并分析《汉字简化方案》公布的意义。（9分）</w:t>
      </w:r>
      <w:bookmarkEnd w:id="21"/>
    </w:p>
    <w:p w14:paraId="539BF909">
      <w:pPr>
        <w:keepNext w:val="0"/>
        <w:keepLines w:val="0"/>
        <w:pageBreakBefore w:val="0"/>
        <w:widowControl w:val="0"/>
        <w:shd w:val="clear" w:color="auto" w:fill="FFFFFF"/>
        <w:kinsoku/>
        <w:wordWrap/>
        <w:overflowPunct/>
        <w:topLinePunct w:val="0"/>
        <w:autoSpaceDE/>
        <w:autoSpaceDN/>
        <w:bidi w:val="0"/>
        <w:adjustRightInd/>
        <w:snapToGrid/>
        <w:spacing w:line="300" w:lineRule="auto"/>
        <w:jc w:val="both"/>
        <w:textAlignment w:val="center"/>
        <w:rPr>
          <w:rFonts w:hint="eastAsia" w:ascii="宋体" w:hAnsi="宋体" w:cs="宋体"/>
          <w:color w:val="auto"/>
          <w:sz w:val="24"/>
          <w:szCs w:val="24"/>
          <w:lang w:val="en-US" w:eastAsia="zh-CN"/>
        </w:rPr>
      </w:pPr>
    </w:p>
    <w:p w14:paraId="7AB2C5AD">
      <w:pPr>
        <w:keepNext w:val="0"/>
        <w:keepLines w:val="0"/>
        <w:pageBreakBefore w:val="0"/>
        <w:widowControl w:val="0"/>
        <w:shd w:val="clear" w:color="auto" w:fill="FFFFFF"/>
        <w:kinsoku/>
        <w:wordWrap/>
        <w:overflowPunct/>
        <w:topLinePunct w:val="0"/>
        <w:autoSpaceDE/>
        <w:autoSpaceDN/>
        <w:bidi w:val="0"/>
        <w:adjustRightInd/>
        <w:snapToGrid/>
        <w:spacing w:line="300" w:lineRule="auto"/>
        <w:jc w:val="both"/>
        <w:textAlignment w:val="center"/>
        <w:rPr>
          <w:rFonts w:hint="eastAsia" w:ascii="宋体" w:hAnsi="宋体" w:cs="宋体"/>
          <w:color w:val="auto"/>
          <w:sz w:val="24"/>
          <w:szCs w:val="24"/>
          <w:lang w:val="en-US" w:eastAsia="zh-CN"/>
        </w:rPr>
      </w:pPr>
    </w:p>
    <w:p w14:paraId="2177F6DE">
      <w:pPr>
        <w:keepNext w:val="0"/>
        <w:keepLines w:val="0"/>
        <w:pageBreakBefore w:val="0"/>
        <w:widowControl w:val="0"/>
        <w:shd w:val="clear" w:color="auto" w:fill="FFFFFF"/>
        <w:kinsoku/>
        <w:wordWrap/>
        <w:overflowPunct/>
        <w:topLinePunct w:val="0"/>
        <w:autoSpaceDE/>
        <w:autoSpaceDN/>
        <w:bidi w:val="0"/>
        <w:adjustRightInd/>
        <w:snapToGrid/>
        <w:spacing w:line="300" w:lineRule="auto"/>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19. </w:t>
      </w:r>
      <w:bookmarkStart w:id="22" w:name="OLE_LINK2"/>
      <w:r>
        <w:rPr>
          <w:rFonts w:hint="eastAsia" w:ascii="宋体" w:hAnsi="宋体" w:cs="宋体"/>
          <w:color w:val="auto"/>
          <w:sz w:val="24"/>
          <w:szCs w:val="24"/>
          <w:lang w:val="en-US" w:eastAsia="zh-CN"/>
        </w:rPr>
        <w:t>阅读材料，完成下列要求。（10分）</w:t>
      </w:r>
    </w:p>
    <w:p w14:paraId="470DA386">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楷体" w:hAnsi="楷体" w:eastAsia="楷体" w:cs="楷体"/>
          <w:color w:val="auto"/>
          <w:sz w:val="24"/>
          <w:szCs w:val="24"/>
          <w:lang w:val="en-US" w:eastAsia="zh-CN"/>
        </w:rPr>
      </w:pPr>
      <w:bookmarkStart w:id="23" w:name="OLE_LINK12"/>
      <w:r>
        <w:rPr>
          <w:rFonts w:hint="eastAsia" w:ascii="黑体" w:hAnsi="黑体" w:eastAsia="黑体" w:cs="黑体"/>
          <w:color w:val="auto"/>
          <w:sz w:val="24"/>
          <w:szCs w:val="24"/>
          <w:lang w:val="en-US" w:eastAsia="zh-CN"/>
        </w:rPr>
        <w:t>材料</w:t>
      </w:r>
      <w:r>
        <w:rPr>
          <w:rFonts w:hint="eastAsia" w:ascii="宋体" w:hAnsi="宋体" w:cs="宋体"/>
          <w:color w:val="auto"/>
          <w:sz w:val="24"/>
          <w:szCs w:val="24"/>
          <w:lang w:val="en-US" w:eastAsia="zh-CN"/>
        </w:rPr>
        <w:t xml:space="preserve">‌  </w:t>
      </w:r>
      <w:r>
        <w:rPr>
          <w:rFonts w:hint="eastAsia" w:ascii="楷体" w:hAnsi="楷体" w:eastAsia="楷体" w:cs="楷体"/>
          <w:color w:val="auto"/>
          <w:sz w:val="24"/>
          <w:szCs w:val="24"/>
          <w:lang w:val="en-US" w:eastAsia="zh-CN"/>
        </w:rPr>
        <w:t>文艺复兴是欧洲由衰及兴的转折点。</w:t>
      </w:r>
      <w:r>
        <w:rPr>
          <w:rFonts w:hint="eastAsia" w:ascii="宋体" w:hAnsi="宋体" w:eastAsia="宋体" w:cs="宋体"/>
          <w:color w:val="auto"/>
          <w:sz w:val="24"/>
          <w:szCs w:val="24"/>
          <w:lang w:val="en-US" w:eastAsia="zh-CN"/>
        </w:rPr>
        <w:t>1350</w:t>
      </w:r>
      <w:r>
        <w:rPr>
          <w:rFonts w:hint="eastAsia" w:ascii="楷体" w:hAnsi="楷体" w:eastAsia="楷体" w:cs="楷体"/>
          <w:color w:val="auto"/>
          <w:sz w:val="24"/>
          <w:szCs w:val="24"/>
          <w:lang w:val="en-US" w:eastAsia="zh-CN"/>
        </w:rPr>
        <w:t>年前后，欧洲遭遇了封建制度瓦解和黑死病肆虐的双重打击，出现了秩序崩溃、道德沦丧、积贫积弱、愚昧无知等种种“封建主义总危机”的症候，导致了知识分子的觉醒。人文主义者在危难之时</w:t>
      </w:r>
      <w:bookmarkStart w:id="24" w:name="OLE_LINK15"/>
      <w:r>
        <w:rPr>
          <w:rFonts w:hint="eastAsia" w:ascii="楷体" w:hAnsi="楷体" w:eastAsia="楷体" w:cs="楷体"/>
          <w:color w:val="auto"/>
          <w:sz w:val="24"/>
          <w:szCs w:val="24"/>
          <w:lang w:val="en-US" w:eastAsia="zh-CN"/>
        </w:rPr>
        <w:t>担负起拯救欧洲的使命</w:t>
      </w:r>
      <w:bookmarkEnd w:id="24"/>
      <w:r>
        <w:rPr>
          <w:rFonts w:hint="eastAsia" w:ascii="楷体" w:hAnsi="楷体" w:eastAsia="楷体" w:cs="楷体"/>
          <w:color w:val="auto"/>
          <w:sz w:val="24"/>
          <w:szCs w:val="24"/>
          <w:lang w:val="en-US" w:eastAsia="zh-CN"/>
        </w:rPr>
        <w:t>，对中世纪甚至古代的文化进行了全面批判或审视，复兴了优秀的古典文化传统，尤其是从古代希腊、罗马的文化瑰宝——政治、文学、修辞、自然科学、艺术和美学中汲取营养。在此基础上他们努力创新，实现了从人文主义到人本主义的转变。神学意识形态瓦解了，新式的近代教育兴起，人的尊严和人的价值被发现了，“知识就是力量”的大旗飘扬，科学的时代来临了。</w:t>
      </w:r>
    </w:p>
    <w:p w14:paraId="2A0E3209">
      <w:pPr>
        <w:keepNext w:val="0"/>
        <w:keepLines w:val="0"/>
        <w:pageBreakBefore w:val="0"/>
        <w:widowControl w:val="0"/>
        <w:shd w:val="clear" w:color="auto" w:fill="FFFFFF"/>
        <w:kinsoku/>
        <w:wordWrap/>
        <w:overflowPunct/>
        <w:topLinePunct w:val="0"/>
        <w:autoSpaceDE/>
        <w:autoSpaceDN/>
        <w:bidi w:val="0"/>
        <w:adjustRightInd/>
        <w:snapToGrid/>
        <w:spacing w:line="300" w:lineRule="auto"/>
        <w:ind w:left="479" w:leftChars="228" w:firstLine="2640" w:firstLineChars="1100"/>
        <w:jc w:val="both"/>
        <w:textAlignment w:val="center"/>
        <w:rPr>
          <w:rFonts w:hint="eastAsia" w:ascii="宋体" w:hAnsi="宋体" w:cs="宋体"/>
          <w:color w:val="auto"/>
          <w:sz w:val="24"/>
          <w:szCs w:val="24"/>
          <w:lang w:val="en-US" w:eastAsia="zh-CN"/>
        </w:rPr>
      </w:pPr>
      <w:r>
        <w:rPr>
          <w:rFonts w:hint="eastAsia" w:ascii="楷体" w:hAnsi="楷体" w:eastAsia="楷体" w:cs="楷体"/>
          <w:color w:val="auto"/>
          <w:sz w:val="24"/>
          <w:szCs w:val="24"/>
          <w:lang w:val="en-US" w:eastAsia="zh-CN"/>
        </w:rPr>
        <w:t>——</w:t>
      </w:r>
      <w:r>
        <w:rPr>
          <w:rFonts w:hint="eastAsia" w:ascii="宋体" w:hAnsi="宋体" w:eastAsia="宋体" w:cs="宋体"/>
          <w:color w:val="auto"/>
          <w:sz w:val="24"/>
          <w:szCs w:val="24"/>
          <w:lang w:val="en-US" w:eastAsia="zh-CN"/>
        </w:rPr>
        <w:t>摘编自朱孝远《文艺复兴：欧洲由衰及兴的转折点》</w:t>
      </w:r>
      <w:bookmarkStart w:id="25" w:name="OLE_LINK11"/>
    </w:p>
    <w:p w14:paraId="39BAB36C">
      <w:pPr>
        <w:keepNext w:val="0"/>
        <w:keepLines w:val="0"/>
        <w:pageBreakBefore w:val="0"/>
        <w:widowControl w:val="0"/>
        <w:shd w:val="clear" w:color="auto" w:fill="FFFFFF"/>
        <w:kinsoku/>
        <w:wordWrap/>
        <w:overflowPunct/>
        <w:topLinePunct w:val="0"/>
        <w:autoSpaceDE/>
        <w:autoSpaceDN/>
        <w:bidi w:val="0"/>
        <w:adjustRightInd/>
        <w:snapToGrid/>
        <w:spacing w:line="300" w:lineRule="auto"/>
        <w:ind w:firstLine="480" w:firstLineChars="2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结合材料及所学，简要评价“文艺复兴是欧洲由衰及兴的转折点”这一论断。</w:t>
      </w:r>
      <w:bookmarkEnd w:id="22"/>
    </w:p>
    <w:bookmarkEnd w:id="23"/>
    <w:bookmarkEnd w:id="25"/>
    <w:p w14:paraId="31C3AC8F">
      <w:pPr>
        <w:keepNext w:val="0"/>
        <w:keepLines w:val="0"/>
        <w:pageBreakBefore w:val="0"/>
        <w:widowControl w:val="0"/>
        <w:shd w:val="clear" w:color="auto" w:fill="FFFFFF"/>
        <w:kinsoku/>
        <w:wordWrap/>
        <w:overflowPunct/>
        <w:topLinePunct w:val="0"/>
        <w:autoSpaceDE/>
        <w:autoSpaceDN/>
        <w:bidi w:val="0"/>
        <w:adjustRightInd/>
        <w:snapToGrid/>
        <w:spacing w:line="300" w:lineRule="auto"/>
        <w:ind w:left="480" w:hanging="480" w:hangingChars="200"/>
        <w:jc w:val="both"/>
        <w:textAlignment w:val="center"/>
        <w:rPr>
          <w:rFonts w:hint="eastAsia" w:ascii="宋体" w:hAnsi="宋体" w:eastAsia="宋体" w:cs="宋体"/>
          <w:color w:val="auto"/>
          <w:sz w:val="24"/>
          <w:szCs w:val="24"/>
          <w:lang w:val="en-US" w:eastAsia="zh-CN"/>
        </w:rPr>
      </w:pPr>
    </w:p>
    <w:p w14:paraId="00489CA2">
      <w:pPr>
        <w:keepNext w:val="0"/>
        <w:keepLines w:val="0"/>
        <w:pageBreakBefore w:val="0"/>
        <w:widowControl w:val="0"/>
        <w:shd w:val="clear" w:color="auto" w:fill="FFFFFF"/>
        <w:kinsoku/>
        <w:wordWrap/>
        <w:overflowPunct/>
        <w:topLinePunct w:val="0"/>
        <w:autoSpaceDE/>
        <w:autoSpaceDN/>
        <w:bidi w:val="0"/>
        <w:adjustRightInd/>
        <w:snapToGrid/>
        <w:spacing w:line="300" w:lineRule="auto"/>
        <w:ind w:left="480" w:hanging="480" w:hangingChars="200"/>
        <w:jc w:val="both"/>
        <w:textAlignment w:val="cente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bookmarkStart w:id="26" w:name="OLE_LINK25"/>
      <w:bookmarkStart w:id="27" w:name="OLE_LINK43"/>
      <w:r>
        <w:rPr>
          <w:rFonts w:hint="eastAsia" w:ascii="宋体" w:hAnsi="宋体" w:cs="宋体"/>
          <w:color w:val="auto"/>
          <w:sz w:val="24"/>
          <w:szCs w:val="24"/>
          <w:lang w:val="en-US" w:eastAsia="zh-CN"/>
        </w:rPr>
        <w:t>阅读材料，完成下列要求。（16分）</w:t>
      </w:r>
      <w:bookmarkEnd w:id="26"/>
    </w:p>
    <w:p w14:paraId="624CC540">
      <w:pPr>
        <w:keepNext w:val="0"/>
        <w:keepLines w:val="0"/>
        <w:pageBreakBefore w:val="0"/>
        <w:widowControl w:val="0"/>
        <w:shd w:val="clear" w:color="auto" w:fill="FFFFFF"/>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楷体" w:hAnsi="楷体" w:eastAsia="楷体" w:cs="楷体"/>
          <w:color w:val="auto"/>
          <w:sz w:val="24"/>
          <w:szCs w:val="24"/>
          <w:lang w:val="en-US" w:eastAsia="zh-CN"/>
        </w:rPr>
      </w:pPr>
      <w:r>
        <w:rPr>
          <w:rFonts w:hint="eastAsia" w:ascii="黑体" w:hAnsi="黑体" w:eastAsia="黑体" w:cs="黑体"/>
          <w:color w:val="auto"/>
          <w:sz w:val="24"/>
          <w:szCs w:val="24"/>
          <w:lang w:val="en-US" w:eastAsia="zh-CN"/>
        </w:rPr>
        <w:t xml:space="preserve">材料一  </w:t>
      </w:r>
      <w:r>
        <w:rPr>
          <w:rFonts w:hint="default" w:ascii="Times New Roman" w:hAnsi="Times New Roman" w:eastAsia="楷体" w:cs="Times New Roman"/>
          <w:color w:val="auto"/>
          <w:sz w:val="24"/>
          <w:szCs w:val="24"/>
          <w:lang w:val="en-US" w:eastAsia="zh-CN"/>
        </w:rPr>
        <w:t>16</w:t>
      </w:r>
      <w:r>
        <w:rPr>
          <w:rFonts w:hint="eastAsia" w:ascii="楷体" w:hAnsi="楷体" w:eastAsia="楷体" w:cs="楷体"/>
          <w:color w:val="auto"/>
          <w:sz w:val="24"/>
          <w:szCs w:val="24"/>
          <w:lang w:val="en-US" w:eastAsia="zh-CN"/>
        </w:rPr>
        <w:t>世纪从中国前往美洲的马尼拉大帆船代表着一条特殊的流通路线，这是一种资本巨大的远程贸易，形成了跨越太平洋的“丝—银”对流。</w:t>
      </w:r>
      <w:r>
        <w:rPr>
          <w:rFonts w:hint="default" w:ascii="Times New Roman" w:hAnsi="Times New Roman" w:eastAsia="楷体" w:cs="Times New Roman"/>
          <w:color w:val="auto"/>
          <w:sz w:val="24"/>
          <w:szCs w:val="24"/>
          <w:lang w:val="en-US" w:eastAsia="zh-CN"/>
        </w:rPr>
        <w:t>大帆船贸易开通之际，恰逢中国</w:t>
      </w:r>
      <w:r>
        <w:rPr>
          <w:rFonts w:hint="eastAsia" w:eastAsia="楷体" w:cs="Times New Roman"/>
          <w:color w:val="auto"/>
          <w:sz w:val="24"/>
          <w:szCs w:val="24"/>
          <w:lang w:val="en-US" w:eastAsia="zh-CN"/>
        </w:rPr>
        <w:t>“</w:t>
      </w:r>
      <w:r>
        <w:rPr>
          <w:rFonts w:hint="default" w:ascii="Times New Roman" w:hAnsi="Times New Roman" w:eastAsia="楷体" w:cs="Times New Roman"/>
          <w:color w:val="auto"/>
          <w:sz w:val="24"/>
          <w:szCs w:val="24"/>
          <w:lang w:val="en-US" w:eastAsia="zh-CN"/>
        </w:rPr>
        <w:t>隆庆开关</w:t>
      </w:r>
      <w:r>
        <w:rPr>
          <w:rFonts w:hint="eastAsia" w:eastAsia="楷体" w:cs="Times New Roman"/>
          <w:color w:val="auto"/>
          <w:sz w:val="24"/>
          <w:szCs w:val="24"/>
          <w:lang w:val="en-US" w:eastAsia="zh-CN"/>
        </w:rPr>
        <w:t>”</w:t>
      </w:r>
      <w:r>
        <w:rPr>
          <w:rFonts w:hint="default" w:ascii="Times New Roman" w:hAnsi="Times New Roman" w:eastAsia="楷体" w:cs="Times New Roman"/>
          <w:color w:val="auto"/>
          <w:sz w:val="24"/>
          <w:szCs w:val="24"/>
          <w:lang w:val="en-US" w:eastAsia="zh-CN"/>
        </w:rPr>
        <w:t>，大批中国商人走出国门，马尼拉逐渐成为主要目的地之一。从福建漳州月港至马尼拉的中国商船，满载丝绸、瓷器和其他日用品，1588年达46艘，1609</w:t>
      </w:r>
      <w:r>
        <w:rPr>
          <w:rFonts w:hint="eastAsia" w:ascii="宋体" w:hAnsi="宋体" w:eastAsia="宋体" w:cs="宋体"/>
          <w:color w:val="auto"/>
          <w:sz w:val="24"/>
          <w:szCs w:val="24"/>
          <w:lang w:val="en-US" w:eastAsia="zh-CN"/>
        </w:rPr>
        <w:t>—</w:t>
      </w:r>
      <w:r>
        <w:rPr>
          <w:rFonts w:hint="default" w:ascii="Times New Roman" w:hAnsi="Times New Roman" w:eastAsia="楷体" w:cs="Times New Roman"/>
          <w:color w:val="auto"/>
          <w:sz w:val="24"/>
          <w:szCs w:val="24"/>
          <w:lang w:val="en-US" w:eastAsia="zh-CN"/>
        </w:rPr>
        <w:t>1612年平均每年37.2艘。从16世纪后期到1644年，按照合法途径前往马尼拉的中国商船有近千艘。当大帆船从墨西哥返航时，由于当地殖民者制造不出任何能够为中国人民所欢迎的商品，唯一平衡贸易的办法就是用美洲的白银填补贸易逆差。据估计，1565</w:t>
      </w:r>
      <w:r>
        <w:rPr>
          <w:rFonts w:hint="default" w:ascii="宋体" w:hAnsi="宋体" w:eastAsia="宋体" w:cs="宋体"/>
          <w:color w:val="auto"/>
          <w:sz w:val="24"/>
          <w:szCs w:val="24"/>
          <w:lang w:val="en-US" w:eastAsia="zh-CN"/>
        </w:rPr>
        <w:t>—</w:t>
      </w:r>
      <w:r>
        <w:rPr>
          <w:rFonts w:hint="default" w:ascii="Times New Roman" w:hAnsi="Times New Roman" w:eastAsia="楷体" w:cs="Times New Roman"/>
          <w:color w:val="auto"/>
          <w:sz w:val="24"/>
          <w:szCs w:val="24"/>
          <w:lang w:val="en-US" w:eastAsia="zh-CN"/>
        </w:rPr>
        <w:t>1820年，墨西哥向马尼拉输送白银4亿比索，其中绝大部分流入中国</w:t>
      </w:r>
      <w:r>
        <w:rPr>
          <w:rFonts w:hint="eastAsia" w:eastAsia="楷体" w:cs="Times New Roman"/>
          <w:color w:val="auto"/>
          <w:sz w:val="24"/>
          <w:szCs w:val="24"/>
          <w:lang w:val="en-US" w:eastAsia="zh-CN"/>
        </w:rPr>
        <w:t>，</w:t>
      </w:r>
      <w:bookmarkStart w:id="28" w:name="OLE_LINK10"/>
      <w:r>
        <w:rPr>
          <w:rFonts w:hint="eastAsia" w:eastAsia="楷体" w:cs="Times New Roman"/>
          <w:color w:val="auto"/>
          <w:sz w:val="24"/>
          <w:szCs w:val="24"/>
          <w:lang w:val="en-US" w:eastAsia="zh-CN"/>
        </w:rPr>
        <w:t>导致后期银贵钱贱、物价波动等问题加剧</w:t>
      </w:r>
      <w:bookmarkEnd w:id="28"/>
      <w:r>
        <w:rPr>
          <w:rFonts w:hint="default" w:ascii="Times New Roman" w:hAnsi="Times New Roman" w:eastAsia="楷体" w:cs="Times New Roman"/>
          <w:color w:val="auto"/>
          <w:sz w:val="24"/>
          <w:szCs w:val="24"/>
          <w:lang w:val="en-US" w:eastAsia="zh-CN"/>
        </w:rPr>
        <w:t>。</w:t>
      </w:r>
    </w:p>
    <w:p w14:paraId="18AD395D">
      <w:pPr>
        <w:keepNext w:val="0"/>
        <w:keepLines w:val="0"/>
        <w:pageBreakBefore w:val="0"/>
        <w:widowControl w:val="0"/>
        <w:shd w:val="clear" w:color="auto" w:fill="FFFFFF"/>
        <w:kinsoku/>
        <w:wordWrap/>
        <w:overflowPunct/>
        <w:topLinePunct w:val="0"/>
        <w:autoSpaceDE/>
        <w:autoSpaceDN/>
        <w:bidi w:val="0"/>
        <w:adjustRightInd/>
        <w:snapToGrid/>
        <w:spacing w:line="300" w:lineRule="auto"/>
        <w:jc w:val="right"/>
        <w:textAlignment w:val="center"/>
        <w:rPr>
          <w:rFonts w:hint="eastAsia" w:ascii="黑体" w:hAnsi="黑体" w:eastAsia="黑体" w:cs="黑体"/>
          <w:color w:val="auto"/>
          <w:sz w:val="24"/>
          <w:szCs w:val="24"/>
          <w:lang w:val="en-US" w:eastAsia="zh-CN"/>
        </w:rPr>
      </w:pPr>
      <w:r>
        <w:rPr>
          <w:rFonts w:hint="eastAsia" w:ascii="楷体" w:hAnsi="楷体" w:eastAsia="楷体" w:cs="楷体"/>
          <w:color w:val="auto"/>
          <w:sz w:val="24"/>
          <w:szCs w:val="24"/>
          <w:lang w:val="en-US" w:eastAsia="zh-CN"/>
        </w:rPr>
        <w:t>——</w:t>
      </w:r>
      <w:r>
        <w:rPr>
          <w:rFonts w:hint="eastAsia" w:ascii="宋体" w:hAnsi="宋体" w:eastAsia="宋体" w:cs="宋体"/>
          <w:color w:val="auto"/>
          <w:sz w:val="24"/>
          <w:szCs w:val="24"/>
          <w:lang w:val="en-US" w:eastAsia="zh-CN"/>
        </w:rPr>
        <w:t>摘编自刘自强《大帆船贸易推动中拉文明交流》</w:t>
      </w:r>
    </w:p>
    <w:p w14:paraId="014935D6">
      <w:pPr>
        <w:keepNext w:val="0"/>
        <w:keepLines w:val="0"/>
        <w:pageBreakBefore w:val="0"/>
        <w:widowControl w:val="0"/>
        <w:shd w:val="clear" w:color="auto" w:fill="FFFFFF"/>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楷体" w:hAnsi="楷体" w:eastAsia="楷体" w:cs="楷体"/>
          <w:color w:val="auto"/>
          <w:sz w:val="24"/>
          <w:szCs w:val="24"/>
          <w:lang w:val="en-US" w:eastAsia="zh-CN"/>
        </w:rPr>
      </w:pPr>
      <w:r>
        <w:rPr>
          <w:rFonts w:hint="eastAsia" w:ascii="黑体" w:hAnsi="黑体" w:eastAsia="黑体" w:cs="黑体"/>
          <w:color w:val="auto"/>
          <w:sz w:val="24"/>
          <w:szCs w:val="24"/>
          <w:lang w:val="en-US" w:eastAsia="zh-CN"/>
        </w:rPr>
        <w:t xml:space="preserve">材料二  </w:t>
      </w:r>
      <w:r>
        <w:rPr>
          <w:rFonts w:hint="default" w:ascii="Times New Roman" w:hAnsi="Times New Roman" w:eastAsia="楷体" w:cs="Times New Roman"/>
          <w:color w:val="auto"/>
          <w:sz w:val="24"/>
          <w:szCs w:val="24"/>
          <w:lang w:val="en-US" w:eastAsia="zh-CN"/>
        </w:rPr>
        <w:t>中国与拉共体（即</w:t>
      </w:r>
      <w:r>
        <w:rPr>
          <w:rFonts w:hint="eastAsia" w:eastAsia="楷体" w:cs="Times New Roman"/>
          <w:color w:val="auto"/>
          <w:sz w:val="24"/>
          <w:szCs w:val="24"/>
          <w:lang w:val="en-US" w:eastAsia="zh-CN"/>
        </w:rPr>
        <w:t>“</w:t>
      </w:r>
      <w:r>
        <w:rPr>
          <w:rFonts w:hint="default" w:ascii="Times New Roman" w:hAnsi="Times New Roman" w:eastAsia="楷体" w:cs="Times New Roman"/>
          <w:color w:val="auto"/>
          <w:sz w:val="24"/>
          <w:szCs w:val="24"/>
          <w:lang w:val="en-US" w:eastAsia="zh-CN"/>
        </w:rPr>
        <w:t>拉丁美洲和加勒比国家共同体</w:t>
      </w:r>
      <w:r>
        <w:rPr>
          <w:rFonts w:hint="eastAsia" w:eastAsia="楷体" w:cs="Times New Roman"/>
          <w:color w:val="auto"/>
          <w:sz w:val="24"/>
          <w:szCs w:val="24"/>
          <w:lang w:val="en-US" w:eastAsia="zh-CN"/>
        </w:rPr>
        <w:t>”</w:t>
      </w:r>
      <w:r>
        <w:rPr>
          <w:rFonts w:hint="default" w:ascii="Times New Roman" w:hAnsi="Times New Roman" w:eastAsia="楷体" w:cs="Times New Roman"/>
          <w:color w:val="auto"/>
          <w:sz w:val="24"/>
          <w:szCs w:val="24"/>
          <w:lang w:val="en-US" w:eastAsia="zh-CN"/>
        </w:rPr>
        <w:t>）共建</w:t>
      </w:r>
      <w:bookmarkStart w:id="29" w:name="OLE_LINK16"/>
      <w:r>
        <w:rPr>
          <w:rFonts w:hint="eastAsia" w:eastAsia="楷体" w:cs="Times New Roman"/>
          <w:color w:val="auto"/>
          <w:sz w:val="24"/>
          <w:szCs w:val="24"/>
          <w:lang w:val="en-US" w:eastAsia="zh-CN"/>
        </w:rPr>
        <w:t>“</w:t>
      </w:r>
      <w:r>
        <w:rPr>
          <w:rFonts w:hint="default" w:ascii="Times New Roman" w:hAnsi="Times New Roman" w:eastAsia="楷体" w:cs="Times New Roman"/>
          <w:color w:val="auto"/>
          <w:sz w:val="24"/>
          <w:szCs w:val="24"/>
          <w:lang w:val="en-US" w:eastAsia="zh-CN"/>
        </w:rPr>
        <w:t>一带一路</w:t>
      </w:r>
      <w:r>
        <w:rPr>
          <w:rFonts w:hint="eastAsia" w:eastAsia="楷体" w:cs="Times New Roman"/>
          <w:color w:val="auto"/>
          <w:sz w:val="24"/>
          <w:szCs w:val="24"/>
          <w:lang w:val="en-US" w:eastAsia="zh-CN"/>
        </w:rPr>
        <w:t>”</w:t>
      </w:r>
      <w:bookmarkEnd w:id="29"/>
      <w:r>
        <w:rPr>
          <w:rFonts w:hint="default" w:ascii="Times New Roman" w:hAnsi="Times New Roman" w:eastAsia="楷体" w:cs="Times New Roman"/>
          <w:color w:val="auto"/>
          <w:sz w:val="24"/>
          <w:szCs w:val="24"/>
          <w:lang w:val="en-US" w:eastAsia="zh-CN"/>
        </w:rPr>
        <w:t>有4层含义：第一，拉美各国</w:t>
      </w:r>
      <w:r>
        <w:rPr>
          <w:rFonts w:hint="eastAsia" w:ascii="楷体" w:hAnsi="楷体" w:eastAsia="楷体" w:cs="楷体"/>
          <w:color w:val="auto"/>
          <w:sz w:val="24"/>
          <w:szCs w:val="24"/>
          <w:lang w:val="en-US" w:eastAsia="zh-CN"/>
        </w:rPr>
        <w:t>是“一带一路”的</w:t>
      </w:r>
      <w:r>
        <w:rPr>
          <w:rFonts w:hint="default" w:ascii="Times New Roman" w:hAnsi="Times New Roman" w:eastAsia="楷体" w:cs="Times New Roman"/>
          <w:color w:val="auto"/>
          <w:sz w:val="24"/>
          <w:szCs w:val="24"/>
          <w:lang w:val="en-US" w:eastAsia="zh-CN"/>
        </w:rPr>
        <w:t>共建方；第二，</w:t>
      </w:r>
      <w:r>
        <w:rPr>
          <w:rFonts w:hint="eastAsia" w:eastAsia="楷体" w:cs="Times New Roman"/>
          <w:color w:val="auto"/>
          <w:sz w:val="24"/>
          <w:szCs w:val="24"/>
          <w:lang w:val="en-US" w:eastAsia="zh-CN"/>
        </w:rPr>
        <w:t>“</w:t>
      </w:r>
      <w:r>
        <w:rPr>
          <w:rFonts w:hint="default" w:ascii="Times New Roman" w:hAnsi="Times New Roman" w:eastAsia="楷体" w:cs="Times New Roman"/>
          <w:color w:val="auto"/>
          <w:sz w:val="24"/>
          <w:szCs w:val="24"/>
          <w:lang w:val="en-US" w:eastAsia="zh-CN"/>
        </w:rPr>
        <w:t>一带一</w:t>
      </w:r>
      <w:r>
        <w:rPr>
          <w:rFonts w:hint="eastAsia" w:ascii="楷体" w:hAnsi="楷体" w:eastAsia="楷体" w:cs="楷体"/>
          <w:color w:val="auto"/>
          <w:sz w:val="24"/>
          <w:szCs w:val="24"/>
          <w:lang w:val="en-US" w:eastAsia="zh-CN"/>
        </w:rPr>
        <w:t>路”没有“中心一外围”，中方虽然是“一带一路”的发起方，但没有将自己视为或置于中心位置，始终强调“共商、共建、共享”三原则；第三，可以使拉美地区整体参与“一带一路”；第四，拉共体成员国中尚未与中国大陆保持外交关系的，可以借助中国一拉共体论坛与中国开展对接共建“一带一路”</w:t>
      </w:r>
      <w:r>
        <w:rPr>
          <w:rFonts w:hint="default" w:ascii="Times New Roman" w:hAnsi="Times New Roman" w:eastAsia="楷体" w:cs="Times New Roman"/>
          <w:color w:val="auto"/>
          <w:sz w:val="24"/>
          <w:szCs w:val="24"/>
          <w:lang w:val="en-US" w:eastAsia="zh-CN"/>
        </w:rPr>
        <w:t>。</w:t>
      </w:r>
    </w:p>
    <w:p w14:paraId="297EE803">
      <w:pPr>
        <w:keepNext w:val="0"/>
        <w:keepLines w:val="0"/>
        <w:pageBreakBefore w:val="0"/>
        <w:widowControl w:val="0"/>
        <w:shd w:val="clear" w:color="auto" w:fill="FFFFFF"/>
        <w:kinsoku/>
        <w:wordWrap/>
        <w:overflowPunct/>
        <w:topLinePunct w:val="0"/>
        <w:autoSpaceDE/>
        <w:autoSpaceDN/>
        <w:bidi w:val="0"/>
        <w:adjustRightInd/>
        <w:snapToGrid/>
        <w:spacing w:line="300" w:lineRule="auto"/>
        <w:ind w:left="479" w:leftChars="228" w:firstLine="0" w:firstLineChars="0"/>
        <w:jc w:val="right"/>
        <w:textAlignment w:val="center"/>
        <w:rPr>
          <w:rFonts w:hint="eastAsia" w:ascii="宋体" w:hAnsi="宋体" w:cs="宋体"/>
          <w:color w:val="auto"/>
          <w:sz w:val="24"/>
          <w:szCs w:val="24"/>
          <w:lang w:val="en-US" w:eastAsia="zh-CN"/>
        </w:rPr>
      </w:pPr>
      <w:r>
        <w:rPr>
          <w:rFonts w:hint="eastAsia" w:ascii="楷体" w:hAnsi="楷体" w:eastAsia="楷体" w:cs="楷体"/>
          <w:color w:val="auto"/>
          <w:sz w:val="24"/>
          <w:szCs w:val="24"/>
          <w:lang w:val="en-US" w:eastAsia="zh-CN"/>
        </w:rPr>
        <w:t>——</w:t>
      </w:r>
      <w:r>
        <w:rPr>
          <w:rFonts w:hint="eastAsia" w:ascii="宋体" w:hAnsi="宋体" w:eastAsia="宋体" w:cs="宋体"/>
          <w:color w:val="auto"/>
          <w:sz w:val="24"/>
          <w:szCs w:val="24"/>
          <w:lang w:val="en-US" w:eastAsia="zh-CN"/>
        </w:rPr>
        <w:t>摘编自谢文泽《中国—拉共体共建“一带一路”探析》</w:t>
      </w:r>
    </w:p>
    <w:p w14:paraId="0CF0228C">
      <w:pPr>
        <w:keepNext w:val="0"/>
        <w:keepLines w:val="0"/>
        <w:pageBreakBefore w:val="0"/>
        <w:widowControl w:val="0"/>
        <w:kinsoku/>
        <w:wordWrap/>
        <w:overflowPunct/>
        <w:topLinePunct w:val="0"/>
        <w:autoSpaceDE/>
        <w:autoSpaceDN/>
        <w:bidi w:val="0"/>
        <w:adjustRightInd/>
        <w:snapToGrid/>
        <w:spacing w:line="300" w:lineRule="auto"/>
        <w:ind w:left="1199" w:leftChars="228" w:hanging="720" w:hangingChars="3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 根据材料一，概括16—18世纪“丝—银”对流形成的原因，并结合所学，从经济角度简析其对中国的影响。（8分）</w:t>
      </w:r>
    </w:p>
    <w:p w14:paraId="4B642CD5">
      <w:pPr>
        <w:keepNext w:val="0"/>
        <w:keepLines w:val="0"/>
        <w:pageBreakBefore w:val="0"/>
        <w:widowControl w:val="0"/>
        <w:kinsoku/>
        <w:wordWrap/>
        <w:overflowPunct/>
        <w:topLinePunct w:val="0"/>
        <w:autoSpaceDE/>
        <w:autoSpaceDN/>
        <w:bidi w:val="0"/>
        <w:adjustRightInd/>
        <w:snapToGrid/>
        <w:spacing w:line="300" w:lineRule="auto"/>
        <w:ind w:left="1199" w:leftChars="228" w:hanging="720" w:hangingChars="3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 根据</w:t>
      </w:r>
      <w:r>
        <w:rPr>
          <w:rFonts w:hint="eastAsia" w:ascii="宋体" w:hAnsi="宋体" w:eastAsia="宋体" w:cs="宋体"/>
          <w:color w:val="auto"/>
          <w:sz w:val="24"/>
          <w:szCs w:val="24"/>
          <w:lang w:val="en-US" w:eastAsia="zh-CN"/>
        </w:rPr>
        <w:t>材料</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，结合所学，简述当代中拉关系发展的意义</w:t>
      </w:r>
      <w:r>
        <w:rPr>
          <w:rFonts w:hint="eastAsia" w:ascii="宋体" w:hAnsi="宋体" w:cs="宋体"/>
          <w:color w:val="auto"/>
          <w:sz w:val="24"/>
          <w:szCs w:val="24"/>
          <w:lang w:val="en-US" w:eastAsia="zh-CN"/>
        </w:rPr>
        <w:t>。</w:t>
      </w:r>
      <w:bookmarkStart w:id="30" w:name="OLE_LINK19"/>
      <w:r>
        <w:rPr>
          <w:rFonts w:hint="eastAsia" w:ascii="宋体" w:hAnsi="宋体" w:cs="宋体"/>
          <w:color w:val="auto"/>
          <w:sz w:val="24"/>
          <w:szCs w:val="24"/>
          <w:lang w:val="en-US" w:eastAsia="zh-CN"/>
        </w:rPr>
        <w:t>综合材料一、二，谈谈你对中拉贸易历史的认识。</w:t>
      </w:r>
      <w:bookmarkEnd w:id="30"/>
      <w:r>
        <w:rPr>
          <w:rFonts w:hint="eastAsia" w:ascii="宋体" w:hAnsi="宋体" w:cs="宋体"/>
          <w:color w:val="auto"/>
          <w:sz w:val="24"/>
          <w:szCs w:val="24"/>
          <w:lang w:val="en-US" w:eastAsia="zh-CN"/>
        </w:rPr>
        <w:t>（8分）</w:t>
      </w:r>
      <w:bookmarkEnd w:id="27"/>
    </w:p>
    <w:p w14:paraId="31D6137F">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w:t>
      </w:r>
      <w:bookmarkStart w:id="31" w:name="OLE_LINK21"/>
      <w:r>
        <w:rPr>
          <w:rFonts w:hint="eastAsia" w:ascii="宋体" w:hAnsi="宋体" w:cs="宋体"/>
          <w:color w:val="auto"/>
          <w:sz w:val="24"/>
          <w:szCs w:val="24"/>
          <w:lang w:val="en-US" w:eastAsia="zh-CN"/>
        </w:rPr>
        <w:t>“中国”很古老，也很年轻。阅读材料，完成下列要求。（12分）</w:t>
      </w:r>
    </w:p>
    <w:p w14:paraId="4F26B910">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eastAsia" w:ascii="楷体" w:hAnsi="楷体" w:eastAsia="楷体" w:cs="楷体"/>
          <w:color w:val="auto"/>
          <w:sz w:val="24"/>
          <w:szCs w:val="24"/>
          <w:lang w:val="en-US" w:eastAsia="zh-CN"/>
        </w:rPr>
      </w:pPr>
      <w:r>
        <w:rPr>
          <w:rFonts w:hint="eastAsia" w:ascii="黑体" w:hAnsi="黑体" w:eastAsia="黑体" w:cs="黑体"/>
          <w:color w:val="auto"/>
          <w:sz w:val="24"/>
          <w:szCs w:val="24"/>
          <w:lang w:val="en-US" w:eastAsia="zh-CN"/>
        </w:rPr>
        <w:t>材料</w:t>
      </w:r>
      <w:r>
        <w:rPr>
          <w:rFonts w:hint="eastAsia" w:ascii="宋体" w:hAnsi="宋体" w:cs="宋体"/>
          <w:color w:val="auto"/>
          <w:sz w:val="24"/>
          <w:szCs w:val="24"/>
          <w:lang w:val="en-US" w:eastAsia="zh-CN"/>
        </w:rPr>
        <w:t xml:space="preserve">  </w:t>
      </w:r>
      <w:r>
        <w:rPr>
          <w:rFonts w:hint="eastAsia" w:ascii="楷体" w:hAnsi="楷体" w:eastAsia="楷体" w:cs="楷体"/>
          <w:color w:val="auto"/>
          <w:sz w:val="24"/>
          <w:szCs w:val="24"/>
          <w:lang w:val="en-US" w:eastAsia="zh-CN"/>
        </w:rPr>
        <w:t>我们可以按每一千年为一个分期段，从最近四千年中国政治、经济和文化的变迁过程中抽绎出一条非常简明的线索来：</w:t>
      </w:r>
    </w:p>
    <w:p w14:paraId="5A201E3B">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——从公元前两千年到公元前一千年，华北各地的史前文化在强烈的交互作用与整合过程中，终于跨过文明的“门槛”，发育成以“三代”（夏、商、西周）著称的早期华夏文明。</w:t>
      </w:r>
    </w:p>
    <w:p w14:paraId="36B071EC">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在公元前最后的那一千年，华夏逐渐扩大势力范围，将未能被同化在自身文化圈内的其他人群排斥到边缘。华北开始呈现“内夏外夷”的空间分布特征，并确立了自己作为中国经济文化核心地区的区位优势。在那里形成的中央集权的专制君主官僚制政权，开始把远超出华夏文明地域范围的疆土置于自己的统治之下。</w:t>
      </w:r>
    </w:p>
    <w:p w14:paraId="5C55EF23">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公元后第一个一千年，汉文明一波紧接一波地从华北向南方社会全面渗透，以越来越快的节奏推动东部中国经济文化均质化的进程。中央王朝将西北部中国纳入自己版图的努力则时断时续，事过于倍而功未及半。</w:t>
      </w:r>
    </w:p>
    <w:p w14:paraId="6C9AF78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center"/>
        <w:rPr>
          <w:rFonts w:hint="default" w:ascii="宋体" w:hAnsi="宋体" w:cs="宋体"/>
          <w:color w:val="auto"/>
          <w:sz w:val="24"/>
          <w:szCs w:val="24"/>
          <w:lang w:val="en-US" w:eastAsia="zh-CN"/>
        </w:rPr>
      </w:pPr>
      <w:r>
        <w:rPr>
          <w:rFonts w:hint="eastAsia" w:ascii="楷体" w:hAnsi="楷体" w:eastAsia="楷体" w:cs="楷体"/>
          <w:color w:val="auto"/>
          <w:sz w:val="24"/>
          <w:szCs w:val="24"/>
          <w:lang w:val="en-US" w:eastAsia="zh-CN"/>
        </w:rPr>
        <w:t>——公元后第二个一千年，南方超越北方，中国经济文化重心南移完成。西部及西北各地区先后被元、清等政权稳固地整合到中央王朝的疆域结构之中，但西部中国经济文化的发展问题仍严重滞后</w:t>
      </w:r>
      <w:r>
        <w:rPr>
          <w:rFonts w:hint="eastAsia" w:ascii="宋体" w:hAnsi="宋体" w:cs="宋体"/>
          <w:color w:val="auto"/>
          <w:sz w:val="24"/>
          <w:szCs w:val="24"/>
          <w:lang w:val="en-US" w:eastAsia="zh-CN"/>
        </w:rPr>
        <w:t>。</w:t>
      </w:r>
    </w:p>
    <w:p w14:paraId="65AA56DA">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center"/>
        <w:rPr>
          <w:rFonts w:hint="eastAsia" w:ascii="宋体" w:hAnsi="宋体" w:cs="宋体"/>
          <w:color w:val="auto"/>
          <w:sz w:val="24"/>
          <w:szCs w:val="24"/>
          <w:lang w:val="en-US" w:eastAsia="zh-CN"/>
        </w:rPr>
      </w:pPr>
      <w:r>
        <w:rPr>
          <w:rFonts w:hint="eastAsia" w:ascii="楷体" w:hAnsi="楷体" w:eastAsia="楷体" w:cs="楷体"/>
          <w:color w:val="auto"/>
          <w:sz w:val="24"/>
          <w:szCs w:val="24"/>
          <w:lang w:val="en-US" w:eastAsia="zh-CN"/>
        </w:rPr>
        <w:t>——</w:t>
      </w:r>
      <w:r>
        <w:rPr>
          <w:rFonts w:hint="eastAsia" w:ascii="宋体" w:hAnsi="宋体" w:cs="宋体"/>
          <w:color w:val="auto"/>
          <w:sz w:val="24"/>
          <w:szCs w:val="24"/>
          <w:lang w:val="en-US" w:eastAsia="zh-CN"/>
        </w:rPr>
        <w:t>整理自清华大学国学院编《全球史中的文化中国》</w:t>
      </w:r>
    </w:p>
    <w:p w14:paraId="5F5F476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结合材料及所学，从“四千年”中任选一个“千年”分期，围绕材料中的“线索”展开，写一篇历史小论文。（</w:t>
      </w:r>
      <w:r>
        <w:rPr>
          <w:rFonts w:hint="eastAsia" w:ascii="楷体" w:hAnsi="楷体" w:eastAsia="楷体" w:cs="楷体"/>
          <w:color w:val="auto"/>
          <w:sz w:val="24"/>
          <w:szCs w:val="24"/>
          <w:lang w:val="en-US" w:eastAsia="zh-CN"/>
        </w:rPr>
        <w:t>要求</w:t>
      </w:r>
      <w:r>
        <w:rPr>
          <w:rFonts w:hint="eastAsia" w:ascii="宋体" w:hAnsi="宋体" w:eastAsia="宋体" w:cs="宋体"/>
          <w:color w:val="auto"/>
          <w:sz w:val="24"/>
          <w:szCs w:val="24"/>
          <w:lang w:val="en-US" w:eastAsia="zh-CN"/>
        </w:rPr>
        <w:t>：</w:t>
      </w:r>
      <w:r>
        <w:rPr>
          <w:rFonts w:hint="eastAsia" w:ascii="楷体" w:hAnsi="楷体" w:eastAsia="楷体" w:cs="楷体"/>
          <w:color w:val="auto"/>
          <w:sz w:val="24"/>
          <w:szCs w:val="24"/>
          <w:lang w:val="en-US" w:eastAsia="zh-CN"/>
        </w:rPr>
        <w:t>自拟标题，立论正确，史论结合，逻辑严谨，表述成文</w:t>
      </w:r>
      <w:r>
        <w:rPr>
          <w:rFonts w:hint="eastAsia" w:ascii="宋体" w:hAnsi="宋体" w:cs="宋体"/>
          <w:color w:val="auto"/>
          <w:sz w:val="24"/>
          <w:szCs w:val="24"/>
          <w:lang w:val="en-US" w:eastAsia="zh-CN"/>
        </w:rPr>
        <w:t>）</w:t>
      </w:r>
      <w:bookmarkEnd w:id="31"/>
    </w:p>
    <w:p w14:paraId="31A0D7B4">
      <w:pPr>
        <w:keepNext w:val="0"/>
        <w:keepLines w:val="0"/>
        <w:pageBreakBefore w:val="0"/>
        <w:widowControl w:val="0"/>
        <w:kinsoku/>
        <w:wordWrap/>
        <w:overflowPunct/>
        <w:topLinePunct w:val="0"/>
        <w:autoSpaceDE/>
        <w:autoSpaceDN/>
        <w:bidi w:val="0"/>
        <w:adjustRightInd/>
        <w:spacing w:line="300" w:lineRule="auto"/>
        <w:jc w:val="center"/>
        <w:textAlignment w:val="center"/>
        <w:rPr>
          <w:rFonts w:hint="eastAsia" w:ascii="楷体" w:hAnsi="楷体" w:eastAsia="楷体" w:cs="楷体"/>
          <w:color w:val="auto"/>
          <w:spacing w:val="72"/>
          <w:w w:val="100"/>
          <w:kern w:val="0"/>
          <w:sz w:val="44"/>
          <w:szCs w:val="44"/>
          <w:fitText w:val="512" w:id="2065005813"/>
          <w:lang w:val="en-US" w:eastAsia="zh-CN"/>
        </w:rPr>
      </w:pPr>
    </w:p>
    <w:p w14:paraId="64666F84">
      <w:pPr>
        <w:keepNext w:val="0"/>
        <w:keepLines w:val="0"/>
        <w:pageBreakBefore w:val="0"/>
        <w:widowControl w:val="0"/>
        <w:kinsoku/>
        <w:wordWrap/>
        <w:overflowPunct/>
        <w:topLinePunct w:val="0"/>
        <w:autoSpaceDE/>
        <w:autoSpaceDN/>
        <w:bidi w:val="0"/>
        <w:adjustRightInd/>
        <w:spacing w:line="300" w:lineRule="auto"/>
        <w:jc w:val="center"/>
        <w:textAlignment w:val="center"/>
        <w:rPr>
          <w:rFonts w:hint="eastAsia" w:ascii="楷体" w:hAnsi="楷体" w:eastAsia="楷体" w:cs="楷体"/>
          <w:color w:val="auto"/>
          <w:kern w:val="0"/>
          <w:sz w:val="44"/>
          <w:szCs w:val="44"/>
          <w:lang w:val="en-US" w:eastAsia="zh-CN"/>
        </w:rPr>
      </w:pPr>
    </w:p>
    <w:p w14:paraId="74EB3B54">
      <w:pPr>
        <w:keepNext w:val="0"/>
        <w:keepLines w:val="0"/>
        <w:pageBreakBefore w:val="0"/>
        <w:widowControl w:val="0"/>
        <w:kinsoku/>
        <w:wordWrap/>
        <w:overflowPunct/>
        <w:topLinePunct w:val="0"/>
        <w:autoSpaceDE/>
        <w:autoSpaceDN/>
        <w:bidi w:val="0"/>
        <w:adjustRightInd/>
        <w:spacing w:line="300" w:lineRule="auto"/>
        <w:jc w:val="center"/>
        <w:textAlignment w:val="center"/>
        <w:rPr>
          <w:rFonts w:hint="eastAsia" w:ascii="楷体" w:hAnsi="楷体" w:eastAsia="楷体" w:cs="楷体"/>
          <w:color w:val="auto"/>
          <w:kern w:val="0"/>
          <w:sz w:val="44"/>
          <w:szCs w:val="44"/>
          <w:lang w:val="en-US" w:eastAsia="zh-CN"/>
        </w:rPr>
      </w:pPr>
    </w:p>
    <w:p w14:paraId="528C5543">
      <w:pPr>
        <w:keepNext w:val="0"/>
        <w:keepLines w:val="0"/>
        <w:pageBreakBefore w:val="0"/>
        <w:widowControl w:val="0"/>
        <w:kinsoku/>
        <w:wordWrap/>
        <w:overflowPunct/>
        <w:topLinePunct w:val="0"/>
        <w:autoSpaceDE/>
        <w:autoSpaceDN/>
        <w:bidi w:val="0"/>
        <w:adjustRightInd/>
        <w:spacing w:line="300" w:lineRule="auto"/>
        <w:jc w:val="center"/>
        <w:textAlignment w:val="center"/>
        <w:rPr>
          <w:rFonts w:hint="eastAsia" w:ascii="楷体" w:hAnsi="楷体" w:eastAsia="楷体" w:cs="楷体"/>
          <w:color w:val="auto"/>
          <w:kern w:val="0"/>
          <w:sz w:val="44"/>
          <w:szCs w:val="44"/>
          <w:lang w:val="en-US" w:eastAsia="zh-CN"/>
        </w:rPr>
      </w:pPr>
    </w:p>
    <w:p w14:paraId="4E3A34B9">
      <w:pPr>
        <w:keepNext w:val="0"/>
        <w:keepLines w:val="0"/>
        <w:pageBreakBefore w:val="0"/>
        <w:widowControl w:val="0"/>
        <w:kinsoku/>
        <w:wordWrap/>
        <w:overflowPunct/>
        <w:topLinePunct w:val="0"/>
        <w:autoSpaceDE/>
        <w:autoSpaceDN/>
        <w:bidi w:val="0"/>
        <w:adjustRightInd/>
        <w:spacing w:line="300" w:lineRule="auto"/>
        <w:jc w:val="center"/>
        <w:textAlignment w:val="center"/>
        <w:rPr>
          <w:rFonts w:hint="eastAsia" w:ascii="楷体" w:hAnsi="楷体" w:eastAsia="楷体" w:cs="楷体"/>
          <w:color w:val="auto"/>
          <w:kern w:val="0"/>
          <w:sz w:val="44"/>
          <w:szCs w:val="44"/>
          <w:lang w:val="en-US" w:eastAsia="zh-CN"/>
        </w:rPr>
      </w:pPr>
    </w:p>
    <w:p w14:paraId="62D15FDF">
      <w:pPr>
        <w:spacing w:line="360" w:lineRule="auto"/>
        <w:jc w:val="both"/>
        <w:rPr>
          <w:rFonts w:hint="eastAsia" w:ascii="黑体" w:hAnsi="黑体" w:eastAsia="黑体" w:cs="黑体"/>
          <w:b w:val="0"/>
          <w:bCs/>
          <w:color w:val="auto"/>
          <w:sz w:val="28"/>
          <w:szCs w:val="28"/>
        </w:rPr>
      </w:pPr>
    </w:p>
    <w:p w14:paraId="765C514A">
      <w:pPr>
        <w:spacing w:line="360" w:lineRule="auto"/>
        <w:jc w:val="both"/>
        <w:rPr>
          <w:rFonts w:hint="eastAsia" w:ascii="宋体" w:hAnsi="宋体" w:eastAsia="宋体" w:cs="宋体"/>
          <w:b w:val="0"/>
          <w:bCs/>
          <w:color w:val="auto"/>
          <w:sz w:val="32"/>
          <w:szCs w:val="32"/>
        </w:rPr>
      </w:pPr>
      <w:r>
        <w:rPr>
          <w:rFonts w:hint="eastAsia" w:ascii="黑体" w:hAnsi="黑体" w:eastAsia="黑体" w:cs="黑体"/>
          <w:b w:val="0"/>
          <w:bCs/>
          <w:color w:val="auto"/>
          <w:sz w:val="28"/>
          <w:szCs w:val="28"/>
        </w:rPr>
        <w:t>绝密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启用前</w:t>
      </w:r>
    </w:p>
    <w:p w14:paraId="4E840D38">
      <w:pPr>
        <w:spacing w:line="360" w:lineRule="auto"/>
        <w:jc w:val="center"/>
        <w:rPr>
          <w:rFonts w:hint="default" w:ascii="Times New Roman" w:hAnsi="Times New Roman" w:eastAsia="宋体"/>
          <w:b/>
          <w:color w:val="auto"/>
          <w:sz w:val="32"/>
          <w:szCs w:val="32"/>
          <w:lang w:val="en-US" w:eastAsia="zh-CN"/>
        </w:rPr>
      </w:pPr>
      <w:r>
        <w:rPr>
          <w:rFonts w:hint="eastAsia" w:ascii="宋体" w:hAnsi="宋体" w:eastAsia="宋体" w:cs="宋体"/>
          <w:b w:val="0"/>
          <w:bCs/>
          <w:color w:val="auto"/>
          <w:sz w:val="36"/>
          <w:szCs w:val="36"/>
        </w:rPr>
        <w:drawing>
          <wp:anchor distT="0" distB="0" distL="114300" distR="114300" simplePos="0" relativeHeight="251662336" behindDoc="0" locked="0" layoutInCell="1" allowOverlap="1">
            <wp:simplePos x="0" y="0"/>
            <wp:positionH relativeFrom="page">
              <wp:posOffset>10553700</wp:posOffset>
            </wp:positionH>
            <wp:positionV relativeFrom="topMargin">
              <wp:posOffset>12077700</wp:posOffset>
            </wp:positionV>
            <wp:extent cx="469900" cy="3556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69900" cy="355600"/>
                    </a:xfrm>
                    <a:prstGeom prst="rect">
                      <a:avLst/>
                    </a:prstGeom>
                  </pic:spPr>
                </pic:pic>
              </a:graphicData>
            </a:graphic>
          </wp:anchor>
        </w:drawing>
      </w:r>
      <w:r>
        <w:rPr>
          <w:rFonts w:hint="eastAsia" w:ascii="宋体" w:hAnsi="宋体" w:eastAsia="宋体" w:cs="宋体"/>
          <w:b w:val="0"/>
          <w:bCs/>
          <w:color w:val="auto"/>
          <w:sz w:val="36"/>
          <w:szCs w:val="36"/>
        </w:rPr>
        <w:t>2026年</w:t>
      </w:r>
      <w:r>
        <w:rPr>
          <w:rFonts w:hint="eastAsia" w:ascii="宋体" w:hAnsi="宋体" w:cs="宋体"/>
          <w:b w:val="0"/>
          <w:bCs/>
          <w:color w:val="auto"/>
          <w:sz w:val="36"/>
          <w:szCs w:val="36"/>
          <w:lang w:val="en-US" w:eastAsia="zh-CN"/>
        </w:rPr>
        <w:t>6</w:t>
      </w:r>
      <w:r>
        <w:rPr>
          <w:rFonts w:hint="eastAsia" w:ascii="宋体" w:hAnsi="宋体" w:eastAsia="宋体" w:cs="宋体"/>
          <w:b w:val="0"/>
          <w:bCs/>
          <w:color w:val="auto"/>
          <w:sz w:val="36"/>
          <w:szCs w:val="36"/>
        </w:rPr>
        <w:t>月浙江省普通高等学校招生</w:t>
      </w:r>
      <w:r>
        <w:rPr>
          <w:rFonts w:hint="eastAsia" w:ascii="黑体" w:hAnsi="黑体" w:eastAsia="黑体" w:cs="黑体"/>
          <w:b w:val="0"/>
          <w:bCs/>
          <w:color w:val="auto"/>
          <w:sz w:val="44"/>
          <w:szCs w:val="44"/>
        </w:rPr>
        <w:t>选考</w:t>
      </w:r>
      <w:r>
        <w:rPr>
          <w:rFonts w:hint="eastAsia" w:ascii="宋体" w:hAnsi="宋体" w:eastAsia="宋体" w:cs="宋体"/>
          <w:b w:val="0"/>
          <w:bCs/>
          <w:color w:val="auto"/>
          <w:sz w:val="36"/>
          <w:szCs w:val="36"/>
        </w:rPr>
        <w:t>科目</w:t>
      </w:r>
      <w:r>
        <w:rPr>
          <w:rFonts w:hint="eastAsia" w:ascii="黑体" w:hAnsi="黑体" w:eastAsia="黑体" w:cs="黑体"/>
          <w:b w:val="0"/>
          <w:bCs/>
          <w:color w:val="auto"/>
          <w:sz w:val="36"/>
          <w:szCs w:val="36"/>
        </w:rPr>
        <w:t>模拟</w:t>
      </w:r>
      <w:r>
        <w:rPr>
          <w:rFonts w:hint="eastAsia" w:ascii="宋体" w:hAnsi="宋体" w:eastAsia="宋体" w:cs="宋体"/>
          <w:b w:val="0"/>
          <w:bCs/>
          <w:color w:val="auto"/>
          <w:sz w:val="36"/>
          <w:szCs w:val="36"/>
        </w:rPr>
        <w:t>考试</w:t>
      </w:r>
    </w:p>
    <w:p w14:paraId="3FCC1D85">
      <w:pPr>
        <w:spacing w:line="360" w:lineRule="auto"/>
        <w:jc w:val="center"/>
        <w:rPr>
          <w:rFonts w:hint="eastAsia" w:ascii="黑体" w:hAnsi="黑体" w:eastAsia="黑体" w:cs="黑体"/>
          <w:b w:val="0"/>
          <w:bCs/>
          <w:color w:val="auto"/>
          <w:kern w:val="0"/>
          <w:sz w:val="48"/>
          <w:szCs w:val="48"/>
          <w:lang w:val="en-US" w:eastAsia="zh-CN"/>
        </w:rPr>
      </w:pPr>
      <w:r>
        <w:rPr>
          <w:rFonts w:hint="eastAsia" w:ascii="黑体" w:hAnsi="黑体" w:eastAsia="黑体" w:cs="黑体"/>
          <w:b w:val="0"/>
          <w:bCs/>
          <w:color w:val="auto"/>
          <w:kern w:val="0"/>
          <w:sz w:val="44"/>
          <w:szCs w:val="44"/>
          <w:lang w:val="en-US" w:eastAsia="zh-CN"/>
        </w:rPr>
        <w:t>历    史</w:t>
      </w:r>
    </w:p>
    <w:p w14:paraId="5C89E3C5">
      <w:pPr>
        <w:keepNext w:val="0"/>
        <w:keepLines w:val="0"/>
        <w:pageBreakBefore w:val="0"/>
        <w:widowControl w:val="0"/>
        <w:kinsoku/>
        <w:wordWrap/>
        <w:overflowPunct/>
        <w:topLinePunct w:val="0"/>
        <w:autoSpaceDE/>
        <w:autoSpaceDN/>
        <w:bidi w:val="0"/>
        <w:adjustRightInd/>
        <w:spacing w:line="300" w:lineRule="auto"/>
        <w:jc w:val="center"/>
        <w:textAlignment w:val="center"/>
        <w:rPr>
          <w:rFonts w:hint="eastAsia" w:ascii="黑体" w:hAnsi="黑体" w:eastAsia="黑体" w:cs="黑体"/>
          <w:b w:val="0"/>
          <w:bCs/>
          <w:color w:val="auto"/>
          <w:sz w:val="24"/>
        </w:rPr>
      </w:pPr>
      <w:r>
        <w:rPr>
          <w:rFonts w:hint="eastAsia" w:ascii="楷体" w:hAnsi="楷体" w:eastAsia="楷体" w:cs="楷体"/>
          <w:color w:val="auto"/>
          <w:spacing w:val="72"/>
          <w:w w:val="100"/>
          <w:kern w:val="0"/>
          <w:sz w:val="44"/>
          <w:szCs w:val="44"/>
          <w:fitText w:val="5122" w:id="1958555483"/>
          <w:lang w:val="en-US" w:eastAsia="zh-CN"/>
        </w:rPr>
        <w:t>参考答案及评分标</w:t>
      </w:r>
      <w:r>
        <w:rPr>
          <w:rFonts w:hint="eastAsia" w:ascii="楷体" w:hAnsi="楷体" w:eastAsia="楷体" w:cs="楷体"/>
          <w:color w:val="auto"/>
          <w:spacing w:val="5"/>
          <w:w w:val="100"/>
          <w:kern w:val="0"/>
          <w:sz w:val="44"/>
          <w:szCs w:val="44"/>
          <w:fitText w:val="5122" w:id="1958555483"/>
          <w:lang w:val="en-US" w:eastAsia="zh-CN"/>
        </w:rPr>
        <w:t>准</w:t>
      </w:r>
    </w:p>
    <w:p w14:paraId="3E08939E">
      <w:pPr>
        <w:keepNext w:val="0"/>
        <w:keepLines w:val="0"/>
        <w:pageBreakBefore w:val="0"/>
        <w:widowControl w:val="0"/>
        <w:kinsoku/>
        <w:wordWrap/>
        <w:overflowPunct/>
        <w:topLinePunct w:val="0"/>
        <w:autoSpaceDE/>
        <w:autoSpaceDN/>
        <w:bidi w:val="0"/>
        <w:adjustRightInd/>
        <w:spacing w:line="300" w:lineRule="auto"/>
        <w:ind w:left="480" w:hanging="480" w:hangingChars="200"/>
        <w:jc w:val="both"/>
        <w:textAlignment w:val="center"/>
        <w:rPr>
          <w:rFonts w:hint="eastAsia" w:ascii="宋体" w:hAnsi="宋体" w:eastAsia="宋体" w:cs="宋体"/>
          <w:b w:val="0"/>
          <w:bCs/>
          <w:color w:val="auto"/>
          <w:sz w:val="24"/>
          <w:lang w:val="en-US" w:eastAsia="zh-CN"/>
        </w:rPr>
      </w:pPr>
      <w:r>
        <w:rPr>
          <w:rFonts w:hint="eastAsia" w:ascii="黑体" w:hAnsi="黑体" w:eastAsia="黑体" w:cs="黑体"/>
          <w:b w:val="0"/>
          <w:bCs/>
          <w:color w:val="auto"/>
          <w:sz w:val="24"/>
          <w:szCs w:val="24"/>
        </w:rPr>
        <w:t>一</w:t>
      </w:r>
      <w:r>
        <w:rPr>
          <w:rFonts w:hint="eastAsia" w:ascii="宋体" w:hAnsi="宋体" w:eastAsia="宋体" w:cs="宋体"/>
          <w:b w:val="0"/>
          <w:bCs/>
          <w:color w:val="auto"/>
          <w:sz w:val="24"/>
          <w:szCs w:val="24"/>
        </w:rPr>
        <w:t>、</w:t>
      </w:r>
      <w:r>
        <w:rPr>
          <w:rFonts w:hint="eastAsia" w:ascii="黑体" w:hAnsi="黑体" w:eastAsia="黑体" w:cs="黑体"/>
          <w:b w:val="0"/>
          <w:bCs/>
          <w:color w:val="auto"/>
          <w:sz w:val="24"/>
          <w:szCs w:val="24"/>
        </w:rPr>
        <w:t>选择题</w:t>
      </w:r>
      <w:r>
        <w:rPr>
          <w:rFonts w:hint="eastAsia" w:ascii="宋体" w:hAnsi="宋体" w:eastAsia="宋体" w:cs="宋体"/>
          <w:b w:val="0"/>
          <w:bCs/>
          <w:color w:val="auto"/>
          <w:sz w:val="24"/>
          <w:szCs w:val="24"/>
        </w:rPr>
        <w:t>Ⅰ（</w:t>
      </w:r>
      <w:r>
        <w:rPr>
          <w:rFonts w:hint="default" w:ascii="Times New Roman" w:hAnsi="Times New Roman" w:eastAsia="楷体" w:cs="Times New Roman"/>
          <w:b w:val="0"/>
          <w:bCs/>
          <w:color w:val="auto"/>
          <w:sz w:val="24"/>
          <w:szCs w:val="24"/>
        </w:rPr>
        <w:t>本大题共</w:t>
      </w:r>
      <w:r>
        <w:rPr>
          <w:rFonts w:hint="eastAsia" w:ascii="宋体" w:hAnsi="宋体" w:cs="宋体"/>
          <w:b w:val="0"/>
          <w:bCs/>
          <w:color w:val="auto"/>
          <w:sz w:val="24"/>
          <w:szCs w:val="24"/>
          <w:lang w:val="en-US" w:eastAsia="zh-CN"/>
        </w:rPr>
        <w:t>5</w:t>
      </w:r>
      <w:r>
        <w:rPr>
          <w:rFonts w:hint="default" w:ascii="Times New Roman" w:hAnsi="Times New Roman" w:eastAsia="楷体" w:cs="Times New Roman"/>
          <w:b w:val="0"/>
          <w:bCs/>
          <w:color w:val="auto"/>
          <w:sz w:val="24"/>
          <w:szCs w:val="24"/>
        </w:rPr>
        <w:t>小题，每小题</w:t>
      </w:r>
      <w:r>
        <w:rPr>
          <w:rFonts w:hint="default" w:ascii="宋体" w:hAnsi="宋体" w:eastAsia="宋体" w:cs="宋体"/>
          <w:b w:val="0"/>
          <w:bCs/>
          <w:color w:val="auto"/>
          <w:sz w:val="24"/>
          <w:szCs w:val="24"/>
          <w:lang w:val="en-US" w:eastAsia="zh-CN"/>
        </w:rPr>
        <w:t>2</w:t>
      </w:r>
      <w:r>
        <w:rPr>
          <w:rFonts w:hint="default" w:ascii="Times New Roman" w:hAnsi="Times New Roman" w:eastAsia="楷体" w:cs="Times New Roman"/>
          <w:b w:val="0"/>
          <w:bCs/>
          <w:color w:val="auto"/>
          <w:sz w:val="24"/>
          <w:szCs w:val="24"/>
        </w:rPr>
        <w:t>分，共</w:t>
      </w:r>
      <w:r>
        <w:rPr>
          <w:rFonts w:hint="default" w:ascii="宋体" w:hAnsi="宋体" w:eastAsia="宋体" w:cs="宋体"/>
          <w:b w:val="0"/>
          <w:bCs/>
          <w:color w:val="auto"/>
          <w:sz w:val="24"/>
          <w:szCs w:val="24"/>
          <w:lang w:val="en-US" w:eastAsia="zh-CN"/>
        </w:rPr>
        <w:t>1</w:t>
      </w:r>
      <w:r>
        <w:rPr>
          <w:rFonts w:hint="eastAsia" w:ascii="宋体" w:hAnsi="宋体" w:cs="宋体"/>
          <w:b w:val="0"/>
          <w:bCs/>
          <w:color w:val="auto"/>
          <w:sz w:val="24"/>
          <w:szCs w:val="24"/>
          <w:lang w:val="en-US" w:eastAsia="zh-CN"/>
        </w:rPr>
        <w:t>0</w:t>
      </w:r>
      <w:r>
        <w:rPr>
          <w:rFonts w:hint="default" w:ascii="Times New Roman" w:hAnsi="Times New Roman" w:eastAsia="楷体" w:cs="Times New Roman"/>
          <w:b w:val="0"/>
          <w:bCs/>
          <w:color w:val="auto"/>
          <w:sz w:val="24"/>
          <w:szCs w:val="24"/>
        </w:rPr>
        <w:t>分。每小题列出的四个</w:t>
      </w:r>
      <w:r>
        <w:rPr>
          <w:rFonts w:hint="default" w:ascii="Times New Roman" w:hAnsi="Times New Roman" w:eastAsia="楷体" w:cs="Times New Roman"/>
          <w:b w:val="0"/>
          <w:bCs/>
          <w:color w:val="auto"/>
          <w:sz w:val="24"/>
          <w:szCs w:val="24"/>
          <w:lang w:eastAsia="zh-CN"/>
        </w:rPr>
        <w:t>备</w:t>
      </w:r>
      <w:r>
        <w:rPr>
          <w:rFonts w:hint="default" w:ascii="Times New Roman" w:hAnsi="Times New Roman" w:eastAsia="楷体" w:cs="Times New Roman"/>
          <w:b w:val="0"/>
          <w:bCs/>
          <w:color w:val="auto"/>
          <w:sz w:val="24"/>
          <w:szCs w:val="24"/>
        </w:rPr>
        <w:t>选项中只有一个符合题目要求，不选、多选、错选均不得分</w:t>
      </w:r>
      <w:r>
        <w:rPr>
          <w:rFonts w:hint="eastAsia" w:ascii="宋体" w:hAnsi="宋体" w:eastAsia="宋体" w:cs="宋体"/>
          <w:b w:val="0"/>
          <w:bCs/>
          <w:color w:val="auto"/>
          <w:sz w:val="24"/>
          <w:szCs w:val="24"/>
        </w:rPr>
        <w:t>）</w:t>
      </w:r>
    </w:p>
    <w:tbl>
      <w:tblPr>
        <w:tblStyle w:val="4"/>
        <w:tblpPr w:leftFromText="180" w:rightFromText="180" w:vertAnchor="text" w:horzAnchor="page" w:tblpXSpec="center" w:tblpY="56"/>
        <w:tblOverlap w:val="never"/>
        <w:tblW w:w="248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5"/>
        <w:gridCol w:w="761"/>
        <w:gridCol w:w="768"/>
        <w:gridCol w:w="768"/>
        <w:gridCol w:w="768"/>
        <w:gridCol w:w="768"/>
      </w:tblGrid>
      <w:tr w14:paraId="20739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23" w:type="pct"/>
            <w:tcBorders>
              <w:top w:val="single" w:color="auto" w:sz="12" w:space="0"/>
              <w:left w:val="single" w:color="auto" w:sz="12" w:space="0"/>
              <w:bottom w:val="single" w:color="auto" w:sz="4" w:space="0"/>
              <w:right w:val="single" w:color="auto" w:sz="4" w:space="0"/>
            </w:tcBorders>
            <w:tcMar>
              <w:top w:w="0" w:type="dxa"/>
              <w:bottom w:w="0" w:type="dxa"/>
            </w:tcMar>
          </w:tcPr>
          <w:p w14:paraId="7F0CAEA3">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黑体" w:hAnsi="黑体" w:eastAsia="黑体" w:cs="黑体"/>
                <w:b w:val="0"/>
                <w:bCs/>
                <w:i w:val="0"/>
                <w:color w:val="auto"/>
                <w:sz w:val="24"/>
                <w:szCs w:val="24"/>
              </w:rPr>
            </w:pPr>
            <w:r>
              <w:rPr>
                <w:rFonts w:hint="eastAsia" w:ascii="黑体" w:hAnsi="黑体" w:eastAsia="黑体" w:cs="黑体"/>
                <w:b w:val="0"/>
                <w:bCs/>
                <w:i w:val="0"/>
                <w:color w:val="auto"/>
                <w:sz w:val="24"/>
                <w:szCs w:val="24"/>
              </w:rPr>
              <w:t>题号</w:t>
            </w:r>
          </w:p>
        </w:tc>
        <w:tc>
          <w:tcPr>
            <w:tcW w:w="829" w:type="pct"/>
            <w:tcBorders>
              <w:top w:val="single" w:color="auto" w:sz="12" w:space="0"/>
              <w:left w:val="single" w:color="auto" w:sz="4" w:space="0"/>
              <w:bottom w:val="single" w:color="auto" w:sz="4" w:space="0"/>
              <w:right w:val="single" w:color="auto" w:sz="4" w:space="0"/>
            </w:tcBorders>
            <w:tcMar>
              <w:top w:w="0" w:type="dxa"/>
              <w:bottom w:w="0" w:type="dxa"/>
            </w:tcMar>
          </w:tcPr>
          <w:p w14:paraId="65ACA727">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rPr>
              <w:t>1</w:t>
            </w:r>
          </w:p>
        </w:tc>
        <w:tc>
          <w:tcPr>
            <w:tcW w:w="836" w:type="pct"/>
            <w:tcBorders>
              <w:top w:val="single" w:color="auto" w:sz="12" w:space="0"/>
              <w:left w:val="single" w:color="auto" w:sz="4" w:space="0"/>
              <w:bottom w:val="single" w:color="auto" w:sz="4" w:space="0"/>
              <w:right w:val="single" w:color="auto" w:sz="4" w:space="0"/>
            </w:tcBorders>
            <w:tcMar>
              <w:top w:w="0" w:type="dxa"/>
              <w:bottom w:w="0" w:type="dxa"/>
            </w:tcMar>
          </w:tcPr>
          <w:p w14:paraId="1E304E38">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rPr>
              <w:t>2</w:t>
            </w:r>
          </w:p>
        </w:tc>
        <w:tc>
          <w:tcPr>
            <w:tcW w:w="836" w:type="pct"/>
            <w:tcBorders>
              <w:top w:val="single" w:color="auto" w:sz="12" w:space="0"/>
              <w:left w:val="single" w:color="auto" w:sz="4" w:space="0"/>
              <w:bottom w:val="single" w:color="auto" w:sz="4" w:space="0"/>
              <w:right w:val="single" w:color="auto" w:sz="4" w:space="0"/>
            </w:tcBorders>
            <w:tcMar>
              <w:top w:w="0" w:type="dxa"/>
              <w:bottom w:w="0" w:type="dxa"/>
            </w:tcMar>
          </w:tcPr>
          <w:p w14:paraId="20A5971A">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rPr>
              <w:t>3</w:t>
            </w:r>
          </w:p>
        </w:tc>
        <w:tc>
          <w:tcPr>
            <w:tcW w:w="836" w:type="pct"/>
            <w:tcBorders>
              <w:top w:val="single" w:color="auto" w:sz="12" w:space="0"/>
              <w:left w:val="single" w:color="auto" w:sz="4" w:space="0"/>
              <w:bottom w:val="single" w:color="auto" w:sz="4" w:space="0"/>
              <w:right w:val="single" w:color="auto" w:sz="4" w:space="0"/>
            </w:tcBorders>
            <w:tcMar>
              <w:top w:w="0" w:type="dxa"/>
              <w:bottom w:w="0" w:type="dxa"/>
            </w:tcMar>
          </w:tcPr>
          <w:p w14:paraId="0BFEE1DF">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rPr>
              <w:t>4</w:t>
            </w:r>
          </w:p>
        </w:tc>
        <w:tc>
          <w:tcPr>
            <w:tcW w:w="836" w:type="pct"/>
            <w:tcBorders>
              <w:top w:val="single" w:color="auto" w:sz="12" w:space="0"/>
              <w:left w:val="single" w:color="auto" w:sz="4" w:space="0"/>
              <w:bottom w:val="single" w:color="auto" w:sz="4" w:space="0"/>
              <w:right w:val="single" w:color="auto" w:sz="12" w:space="0"/>
            </w:tcBorders>
            <w:tcMar>
              <w:top w:w="0" w:type="dxa"/>
              <w:bottom w:w="0" w:type="dxa"/>
            </w:tcMar>
          </w:tcPr>
          <w:p w14:paraId="713EF64F">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rPr>
              <w:t>5</w:t>
            </w:r>
          </w:p>
        </w:tc>
      </w:tr>
      <w:tr w14:paraId="5ACD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23" w:type="pct"/>
            <w:tcBorders>
              <w:top w:val="single" w:color="auto" w:sz="4" w:space="0"/>
              <w:left w:val="single" w:color="auto" w:sz="12" w:space="0"/>
              <w:bottom w:val="single" w:color="auto" w:sz="12" w:space="0"/>
              <w:right w:val="single" w:color="auto" w:sz="4" w:space="0"/>
            </w:tcBorders>
            <w:tcMar>
              <w:top w:w="0" w:type="dxa"/>
              <w:bottom w:w="0" w:type="dxa"/>
            </w:tcMar>
          </w:tcPr>
          <w:p w14:paraId="710131CC">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黑体" w:hAnsi="黑体" w:eastAsia="黑体" w:cs="黑体"/>
                <w:b w:val="0"/>
                <w:bCs/>
                <w:i w:val="0"/>
                <w:color w:val="auto"/>
                <w:sz w:val="24"/>
                <w:szCs w:val="24"/>
              </w:rPr>
            </w:pPr>
            <w:r>
              <w:rPr>
                <w:rFonts w:hint="eastAsia" w:ascii="黑体" w:hAnsi="黑体" w:eastAsia="黑体" w:cs="黑体"/>
                <w:b w:val="0"/>
                <w:bCs/>
                <w:i w:val="0"/>
                <w:color w:val="auto"/>
                <w:sz w:val="24"/>
                <w:szCs w:val="24"/>
              </w:rPr>
              <w:t>答案</w:t>
            </w:r>
          </w:p>
        </w:tc>
        <w:tc>
          <w:tcPr>
            <w:tcW w:w="829" w:type="pct"/>
            <w:tcBorders>
              <w:top w:val="single" w:color="auto" w:sz="4" w:space="0"/>
              <w:left w:val="single" w:color="auto" w:sz="4" w:space="0"/>
              <w:bottom w:val="single" w:color="auto" w:sz="12" w:space="0"/>
              <w:right w:val="single" w:color="auto" w:sz="4" w:space="0"/>
            </w:tcBorders>
            <w:tcMar>
              <w:top w:w="0" w:type="dxa"/>
              <w:bottom w:w="0" w:type="dxa"/>
            </w:tcMar>
          </w:tcPr>
          <w:p w14:paraId="4758B808">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cs="Times New Roman"/>
                <w:b w:val="0"/>
                <w:bCs/>
                <w:i w:val="0"/>
                <w:color w:val="auto"/>
                <w:sz w:val="24"/>
                <w:szCs w:val="24"/>
                <w:lang w:val="en-US" w:eastAsia="zh-CN"/>
              </w:rPr>
              <w:t>C</w:t>
            </w:r>
          </w:p>
        </w:tc>
        <w:tc>
          <w:tcPr>
            <w:tcW w:w="836" w:type="pct"/>
            <w:tcBorders>
              <w:top w:val="single" w:color="auto" w:sz="4" w:space="0"/>
              <w:left w:val="single" w:color="auto" w:sz="4" w:space="0"/>
              <w:bottom w:val="single" w:color="auto" w:sz="12" w:space="0"/>
              <w:right w:val="single" w:color="auto" w:sz="4" w:space="0"/>
            </w:tcBorders>
            <w:tcMar>
              <w:top w:w="0" w:type="dxa"/>
              <w:bottom w:w="0" w:type="dxa"/>
            </w:tcMar>
          </w:tcPr>
          <w:p w14:paraId="4CD40581">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cs="Times New Roman"/>
                <w:b w:val="0"/>
                <w:bCs/>
                <w:i w:val="0"/>
                <w:color w:val="auto"/>
                <w:sz w:val="24"/>
                <w:szCs w:val="24"/>
                <w:lang w:val="en-US" w:eastAsia="zh-CN"/>
              </w:rPr>
              <w:t>A</w:t>
            </w:r>
          </w:p>
        </w:tc>
        <w:tc>
          <w:tcPr>
            <w:tcW w:w="836" w:type="pct"/>
            <w:tcBorders>
              <w:top w:val="single" w:color="auto" w:sz="4" w:space="0"/>
              <w:left w:val="single" w:color="auto" w:sz="4" w:space="0"/>
              <w:bottom w:val="single" w:color="auto" w:sz="12" w:space="0"/>
              <w:right w:val="single" w:color="auto" w:sz="4" w:space="0"/>
            </w:tcBorders>
            <w:tcMar>
              <w:top w:w="0" w:type="dxa"/>
              <w:bottom w:w="0" w:type="dxa"/>
            </w:tcMar>
          </w:tcPr>
          <w:p w14:paraId="60827CFA">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cs="Times New Roman"/>
                <w:b w:val="0"/>
                <w:bCs/>
                <w:i w:val="0"/>
                <w:color w:val="auto"/>
                <w:sz w:val="24"/>
                <w:szCs w:val="24"/>
                <w:lang w:val="en-US" w:eastAsia="zh-CN"/>
              </w:rPr>
              <w:t>D</w:t>
            </w:r>
          </w:p>
        </w:tc>
        <w:tc>
          <w:tcPr>
            <w:tcW w:w="836" w:type="pct"/>
            <w:tcBorders>
              <w:top w:val="single" w:color="auto" w:sz="4" w:space="0"/>
              <w:left w:val="single" w:color="auto" w:sz="4" w:space="0"/>
              <w:bottom w:val="single" w:color="auto" w:sz="12" w:space="0"/>
              <w:right w:val="single" w:color="auto" w:sz="4" w:space="0"/>
            </w:tcBorders>
            <w:tcMar>
              <w:top w:w="0" w:type="dxa"/>
              <w:bottom w:w="0" w:type="dxa"/>
            </w:tcMar>
          </w:tcPr>
          <w:p w14:paraId="5D6E561E">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cs="Times New Roman"/>
                <w:b w:val="0"/>
                <w:bCs/>
                <w:i w:val="0"/>
                <w:color w:val="auto"/>
                <w:sz w:val="24"/>
                <w:szCs w:val="24"/>
                <w:lang w:val="en-US" w:eastAsia="zh-CN"/>
              </w:rPr>
              <w:t>C</w:t>
            </w:r>
          </w:p>
        </w:tc>
        <w:tc>
          <w:tcPr>
            <w:tcW w:w="836" w:type="pct"/>
            <w:tcBorders>
              <w:top w:val="single" w:color="auto" w:sz="4" w:space="0"/>
              <w:left w:val="single" w:color="auto" w:sz="4" w:space="0"/>
              <w:bottom w:val="single" w:color="auto" w:sz="12" w:space="0"/>
              <w:right w:val="single" w:color="auto" w:sz="12" w:space="0"/>
            </w:tcBorders>
            <w:tcMar>
              <w:top w:w="0" w:type="dxa"/>
              <w:bottom w:w="0" w:type="dxa"/>
            </w:tcMar>
          </w:tcPr>
          <w:p w14:paraId="279F09A3">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cs="Times New Roman"/>
                <w:b w:val="0"/>
                <w:bCs/>
                <w:i w:val="0"/>
                <w:color w:val="auto"/>
                <w:sz w:val="24"/>
                <w:szCs w:val="24"/>
                <w:lang w:val="en-US" w:eastAsia="zh-CN"/>
              </w:rPr>
              <w:t>A</w:t>
            </w:r>
          </w:p>
        </w:tc>
      </w:tr>
    </w:tbl>
    <w:p w14:paraId="702E86BD">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ascii="黑体" w:hAnsi="黑体" w:eastAsia="黑体" w:cs="黑体"/>
          <w:b w:val="0"/>
          <w:bCs/>
          <w:color w:val="auto"/>
          <w:sz w:val="24"/>
          <w:lang w:val="en-US" w:eastAsia="zh-CN"/>
        </w:rPr>
      </w:pPr>
    </w:p>
    <w:p w14:paraId="09453518">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ascii="黑体" w:hAnsi="黑体" w:eastAsia="黑体" w:cs="黑体"/>
          <w:b w:val="0"/>
          <w:bCs/>
          <w:color w:val="auto"/>
          <w:sz w:val="24"/>
          <w:lang w:val="en-US" w:eastAsia="zh-CN"/>
        </w:rPr>
      </w:pPr>
    </w:p>
    <w:p w14:paraId="1B3DC947">
      <w:pPr>
        <w:keepNext w:val="0"/>
        <w:keepLines w:val="0"/>
        <w:pageBreakBefore w:val="0"/>
        <w:widowControl w:val="0"/>
        <w:kinsoku/>
        <w:wordWrap/>
        <w:overflowPunct/>
        <w:topLinePunct w:val="0"/>
        <w:autoSpaceDE/>
        <w:autoSpaceDN/>
        <w:bidi w:val="0"/>
        <w:adjustRightInd/>
        <w:snapToGrid/>
        <w:spacing w:line="300" w:lineRule="auto"/>
        <w:ind w:left="480" w:hanging="480" w:hangingChars="200"/>
        <w:jc w:val="both"/>
        <w:textAlignment w:val="center"/>
        <w:rPr>
          <w:rFonts w:hint="eastAsia" w:ascii="黑体" w:hAnsi="黑体" w:eastAsia="黑体" w:cs="黑体"/>
          <w:color w:val="auto"/>
          <w:sz w:val="24"/>
          <w:szCs w:val="24"/>
        </w:rPr>
      </w:pPr>
    </w:p>
    <w:p w14:paraId="16EA3972">
      <w:pPr>
        <w:keepNext w:val="0"/>
        <w:keepLines w:val="0"/>
        <w:pageBreakBefore w:val="0"/>
        <w:widowControl w:val="0"/>
        <w:kinsoku/>
        <w:wordWrap/>
        <w:overflowPunct/>
        <w:topLinePunct w:val="0"/>
        <w:autoSpaceDE/>
        <w:autoSpaceDN/>
        <w:bidi w:val="0"/>
        <w:adjustRightInd/>
        <w:snapToGrid/>
        <w:spacing w:line="300" w:lineRule="auto"/>
        <w:ind w:left="480" w:hanging="480" w:hangingChars="200"/>
        <w:jc w:val="both"/>
        <w:textAlignment w:val="center"/>
        <w:rPr>
          <w:rFonts w:hint="eastAsia" w:ascii="黑体" w:hAnsi="黑体" w:eastAsia="黑体" w:cs="黑体"/>
          <w:b w:val="0"/>
          <w:bCs/>
          <w:color w:val="auto"/>
          <w:sz w:val="24"/>
          <w:lang w:val="en-US" w:eastAsia="zh-CN"/>
        </w:rPr>
      </w:pPr>
      <w:r>
        <w:rPr>
          <w:rFonts w:hint="eastAsia" w:ascii="黑体" w:hAnsi="黑体" w:eastAsia="黑体" w:cs="黑体"/>
          <w:color w:val="auto"/>
          <w:sz w:val="24"/>
          <w:szCs w:val="24"/>
        </w:rPr>
        <w:t>二</w:t>
      </w:r>
      <w:r>
        <w:rPr>
          <w:rFonts w:hint="eastAsia" w:ascii="宋体" w:hAnsi="宋体" w:eastAsia="宋体" w:cs="宋体"/>
          <w:color w:val="auto"/>
          <w:sz w:val="24"/>
          <w:szCs w:val="24"/>
        </w:rPr>
        <w:t>、</w:t>
      </w:r>
      <w:r>
        <w:rPr>
          <w:rFonts w:hint="eastAsia" w:ascii="黑体" w:hAnsi="黑体" w:eastAsia="黑体" w:cs="黑体"/>
          <w:color w:val="auto"/>
          <w:sz w:val="24"/>
          <w:szCs w:val="24"/>
        </w:rPr>
        <w:t>选择题</w:t>
      </w:r>
      <w:r>
        <w:rPr>
          <w:rFonts w:hint="eastAsia" w:ascii="宋体" w:hAnsi="宋体" w:eastAsia="宋体" w:cs="宋体"/>
          <w:color w:val="auto"/>
          <w:sz w:val="24"/>
          <w:szCs w:val="24"/>
          <w:lang w:val="en-US" w:eastAsia="zh-CN"/>
        </w:rPr>
        <w:t>Ⅱ</w:t>
      </w:r>
      <w:r>
        <w:rPr>
          <w:rFonts w:hint="default" w:ascii="Times New Roman" w:hAnsi="Times New Roman" w:eastAsia="宋体" w:cs="Times New Roman"/>
          <w:color w:val="auto"/>
          <w:sz w:val="24"/>
          <w:szCs w:val="24"/>
          <w:lang w:eastAsia="zh-CN"/>
        </w:rPr>
        <w:t>（</w:t>
      </w:r>
      <w:r>
        <w:rPr>
          <w:rFonts w:hint="default" w:ascii="Times New Roman" w:hAnsi="Times New Roman" w:eastAsia="楷体" w:cs="Times New Roman"/>
          <w:color w:val="auto"/>
          <w:sz w:val="24"/>
          <w:szCs w:val="24"/>
        </w:rPr>
        <w:t>本大题共</w:t>
      </w:r>
      <w:r>
        <w:rPr>
          <w:rFonts w:hint="eastAsia" w:ascii="宋体" w:hAnsi="宋体" w:eastAsia="宋体" w:cs="宋体"/>
          <w:b w:val="0"/>
          <w:bCs w:val="0"/>
          <w:i w:val="0"/>
          <w:iCs w:val="0"/>
          <w:caps w:val="0"/>
          <w:color w:val="auto"/>
          <w:spacing w:val="0"/>
          <w:sz w:val="24"/>
          <w:szCs w:val="24"/>
          <w:shd w:val="clear" w:color="auto" w:fill="FFFFFF"/>
          <w:lang w:val="en-US" w:eastAsia="zh-CN"/>
        </w:rPr>
        <w:t>12</w:t>
      </w:r>
      <w:r>
        <w:rPr>
          <w:rFonts w:hint="default" w:ascii="Times New Roman" w:hAnsi="Times New Roman" w:eastAsia="楷体" w:cs="Times New Roman"/>
          <w:color w:val="auto"/>
          <w:sz w:val="24"/>
          <w:szCs w:val="24"/>
        </w:rPr>
        <w:t>小题，每小题</w:t>
      </w:r>
      <w:r>
        <w:rPr>
          <w:rFonts w:hint="eastAsia" w:ascii="宋体" w:hAnsi="宋体" w:eastAsia="宋体" w:cs="宋体"/>
          <w:color w:val="auto"/>
          <w:sz w:val="24"/>
          <w:szCs w:val="24"/>
        </w:rPr>
        <w:t>3</w:t>
      </w:r>
      <w:r>
        <w:rPr>
          <w:rFonts w:hint="default" w:ascii="Times New Roman" w:hAnsi="Times New Roman" w:eastAsia="楷体" w:cs="Times New Roman"/>
          <w:color w:val="auto"/>
          <w:sz w:val="24"/>
          <w:szCs w:val="24"/>
        </w:rPr>
        <w:t>分，共</w:t>
      </w:r>
      <w:r>
        <w:rPr>
          <w:rFonts w:hint="default" w:ascii="宋体" w:hAnsi="宋体" w:eastAsia="宋体" w:cs="宋体"/>
          <w:b w:val="0"/>
          <w:bCs w:val="0"/>
          <w:i w:val="0"/>
          <w:iCs w:val="0"/>
          <w:caps w:val="0"/>
          <w:color w:val="auto"/>
          <w:spacing w:val="0"/>
          <w:sz w:val="24"/>
          <w:szCs w:val="24"/>
          <w:shd w:val="clear" w:color="auto" w:fill="FFFFFF"/>
          <w:lang w:val="en-US" w:eastAsia="zh-CN"/>
        </w:rPr>
        <w:t>36</w:t>
      </w:r>
      <w:r>
        <w:rPr>
          <w:rFonts w:hint="default" w:ascii="Times New Roman" w:hAnsi="Times New Roman" w:eastAsia="楷体" w:cs="Times New Roman"/>
          <w:color w:val="auto"/>
          <w:sz w:val="24"/>
          <w:szCs w:val="24"/>
        </w:rPr>
        <w:t>分。每小题列出的四个备选项中只有一个是符合题目要求的，不选、多选、错选均不得分</w:t>
      </w:r>
      <w:r>
        <w:rPr>
          <w:rFonts w:hint="default" w:ascii="Times New Roman" w:hAnsi="Times New Roman" w:eastAsia="宋体" w:cs="Times New Roman"/>
          <w:color w:val="auto"/>
          <w:sz w:val="24"/>
          <w:szCs w:val="24"/>
          <w:lang w:eastAsia="zh-CN"/>
        </w:rPr>
        <w:t>）</w:t>
      </w:r>
    </w:p>
    <w:tbl>
      <w:tblPr>
        <w:tblStyle w:val="4"/>
        <w:tblpPr w:leftFromText="180" w:rightFromText="180" w:vertAnchor="text" w:horzAnchor="page" w:tblpXSpec="center" w:tblpY="73"/>
        <w:tblOverlap w:val="never"/>
        <w:tblW w:w="317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31"/>
        <w:gridCol w:w="838"/>
        <w:gridCol w:w="838"/>
        <w:gridCol w:w="838"/>
        <w:gridCol w:w="838"/>
        <w:gridCol w:w="838"/>
        <w:gridCol w:w="838"/>
      </w:tblGrid>
      <w:tr w14:paraId="64A84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97" w:type="dxa"/>
            <w:tcBorders>
              <w:top w:val="single" w:color="auto" w:sz="12" w:space="0"/>
              <w:left w:val="single" w:color="auto" w:sz="12" w:space="0"/>
              <w:bottom w:val="single" w:color="auto" w:sz="4" w:space="0"/>
              <w:right w:val="single" w:color="auto" w:sz="4" w:space="0"/>
            </w:tcBorders>
            <w:tcMar>
              <w:top w:w="0" w:type="dxa"/>
              <w:bottom w:w="0" w:type="dxa"/>
            </w:tcMar>
            <w:vAlign w:val="top"/>
          </w:tcPr>
          <w:p w14:paraId="7BC7B6C1">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rPr>
            </w:pPr>
            <w:r>
              <w:rPr>
                <w:rFonts w:hint="eastAsia" w:ascii="黑体" w:hAnsi="黑体" w:eastAsia="黑体" w:cs="黑体"/>
                <w:b w:val="0"/>
                <w:bCs/>
                <w:i w:val="0"/>
                <w:color w:val="auto"/>
                <w:sz w:val="24"/>
                <w:szCs w:val="24"/>
              </w:rPr>
              <w:t>题号</w:t>
            </w:r>
          </w:p>
        </w:tc>
        <w:tc>
          <w:tcPr>
            <w:tcW w:w="903" w:type="dxa"/>
            <w:tcBorders>
              <w:top w:val="single" w:color="auto" w:sz="12" w:space="0"/>
              <w:left w:val="single" w:color="auto" w:sz="4" w:space="0"/>
              <w:bottom w:val="single" w:color="auto" w:sz="4" w:space="0"/>
              <w:right w:val="single" w:color="auto" w:sz="4" w:space="0"/>
            </w:tcBorders>
            <w:tcMar>
              <w:top w:w="0" w:type="dxa"/>
              <w:bottom w:w="0" w:type="dxa"/>
            </w:tcMar>
          </w:tcPr>
          <w:p w14:paraId="15155912">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lang w:eastAsia="zh-CN"/>
              </w:rPr>
            </w:pPr>
            <w:r>
              <w:rPr>
                <w:rFonts w:hint="eastAsia" w:ascii="宋体" w:hAnsi="宋体" w:cs="宋体"/>
                <w:b w:val="0"/>
                <w:bCs/>
                <w:i w:val="0"/>
                <w:color w:val="auto"/>
                <w:sz w:val="24"/>
                <w:szCs w:val="24"/>
                <w:lang w:val="en-US" w:eastAsia="zh-CN"/>
              </w:rPr>
              <w:t>6</w:t>
            </w:r>
          </w:p>
        </w:tc>
        <w:tc>
          <w:tcPr>
            <w:tcW w:w="903" w:type="dxa"/>
            <w:tcBorders>
              <w:top w:val="single" w:color="auto" w:sz="12" w:space="0"/>
              <w:left w:val="single" w:color="auto" w:sz="4" w:space="0"/>
              <w:bottom w:val="single" w:color="auto" w:sz="4" w:space="0"/>
              <w:right w:val="single" w:color="auto" w:sz="4" w:space="0"/>
            </w:tcBorders>
            <w:tcMar>
              <w:top w:w="0" w:type="dxa"/>
              <w:bottom w:w="0" w:type="dxa"/>
            </w:tcMar>
          </w:tcPr>
          <w:p w14:paraId="013227B3">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7</w:t>
            </w:r>
          </w:p>
        </w:tc>
        <w:tc>
          <w:tcPr>
            <w:tcW w:w="903" w:type="dxa"/>
            <w:tcBorders>
              <w:top w:val="single" w:color="auto" w:sz="12" w:space="0"/>
              <w:left w:val="single" w:color="auto" w:sz="4" w:space="0"/>
              <w:bottom w:val="single" w:color="auto" w:sz="4" w:space="0"/>
              <w:right w:val="single" w:color="auto" w:sz="4" w:space="0"/>
            </w:tcBorders>
            <w:tcMar>
              <w:top w:w="0" w:type="dxa"/>
              <w:bottom w:w="0" w:type="dxa"/>
            </w:tcMar>
          </w:tcPr>
          <w:p w14:paraId="617DFE10">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8</w:t>
            </w:r>
          </w:p>
        </w:tc>
        <w:tc>
          <w:tcPr>
            <w:tcW w:w="903" w:type="dxa"/>
            <w:tcBorders>
              <w:top w:val="single" w:color="auto" w:sz="12" w:space="0"/>
              <w:left w:val="single" w:color="auto" w:sz="4" w:space="0"/>
              <w:bottom w:val="single" w:color="auto" w:sz="4" w:space="0"/>
              <w:right w:val="single" w:color="auto" w:sz="4" w:space="0"/>
            </w:tcBorders>
            <w:tcMar>
              <w:top w:w="0" w:type="dxa"/>
              <w:bottom w:w="0" w:type="dxa"/>
            </w:tcMar>
          </w:tcPr>
          <w:p w14:paraId="3D69AED7">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9</w:t>
            </w:r>
          </w:p>
        </w:tc>
        <w:tc>
          <w:tcPr>
            <w:tcW w:w="903" w:type="dxa"/>
            <w:tcBorders>
              <w:top w:val="single" w:color="auto" w:sz="12" w:space="0"/>
              <w:left w:val="single" w:color="auto" w:sz="4" w:space="0"/>
              <w:bottom w:val="single" w:color="auto" w:sz="4" w:space="0"/>
              <w:right w:val="single" w:color="auto" w:sz="4" w:space="0"/>
            </w:tcBorders>
            <w:tcMar>
              <w:top w:w="0" w:type="dxa"/>
              <w:bottom w:w="0" w:type="dxa"/>
            </w:tcMar>
          </w:tcPr>
          <w:p w14:paraId="3E9ED168">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10</w:t>
            </w:r>
          </w:p>
        </w:tc>
        <w:tc>
          <w:tcPr>
            <w:tcW w:w="904" w:type="dxa"/>
            <w:tcBorders>
              <w:top w:val="single" w:color="auto" w:sz="12" w:space="0"/>
              <w:left w:val="single" w:color="auto" w:sz="4" w:space="0"/>
              <w:bottom w:val="single" w:color="auto" w:sz="4" w:space="0"/>
              <w:right w:val="single" w:color="auto" w:sz="12" w:space="0"/>
            </w:tcBorders>
            <w:tcMar>
              <w:top w:w="0" w:type="dxa"/>
              <w:bottom w:w="0" w:type="dxa"/>
            </w:tcMar>
          </w:tcPr>
          <w:p w14:paraId="48A369DB">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11</w:t>
            </w:r>
          </w:p>
        </w:tc>
      </w:tr>
      <w:tr w14:paraId="5FF705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97" w:type="dxa"/>
            <w:tcBorders>
              <w:top w:val="single" w:color="auto" w:sz="4" w:space="0"/>
              <w:left w:val="single" w:color="auto" w:sz="12" w:space="0"/>
              <w:bottom w:val="single" w:color="auto" w:sz="4" w:space="0"/>
              <w:right w:val="single" w:color="auto" w:sz="4" w:space="0"/>
            </w:tcBorders>
            <w:tcMar>
              <w:top w:w="0" w:type="dxa"/>
              <w:bottom w:w="0" w:type="dxa"/>
            </w:tcMar>
            <w:vAlign w:val="top"/>
          </w:tcPr>
          <w:p w14:paraId="755E7FF2">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ascii="黑体" w:hAnsi="黑体" w:eastAsia="黑体" w:cs="黑体"/>
                <w:b w:val="0"/>
                <w:bCs/>
                <w:i w:val="0"/>
                <w:color w:val="auto"/>
                <w:sz w:val="24"/>
                <w:szCs w:val="24"/>
              </w:rPr>
              <w:t>答案</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7B259BB0">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b w:val="0"/>
                <w:bCs/>
                <w:i w:val="0"/>
                <w:color w:val="auto"/>
                <w:sz w:val="24"/>
                <w:szCs w:val="24"/>
                <w:lang w:val="en-US" w:eastAsia="zh-CN"/>
              </w:rPr>
            </w:pPr>
            <w:r>
              <w:rPr>
                <w:rFonts w:hint="eastAsia" w:cs="Times New Roman"/>
                <w:b w:val="0"/>
                <w:bCs/>
                <w:i w:val="0"/>
                <w:color w:val="auto"/>
                <w:sz w:val="24"/>
                <w:szCs w:val="24"/>
                <w:lang w:val="en-US" w:eastAsia="zh-CN"/>
              </w:rPr>
              <w:t>D</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51446D39">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D</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32EDD19E">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A</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3E06EAAA">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B</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287979C1">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C</w:t>
            </w:r>
          </w:p>
        </w:tc>
        <w:tc>
          <w:tcPr>
            <w:tcW w:w="904" w:type="dxa"/>
            <w:tcBorders>
              <w:top w:val="single" w:color="auto" w:sz="4" w:space="0"/>
              <w:left w:val="single" w:color="auto" w:sz="4" w:space="0"/>
              <w:bottom w:val="single" w:color="auto" w:sz="4" w:space="0"/>
              <w:right w:val="single" w:color="auto" w:sz="12" w:space="0"/>
            </w:tcBorders>
            <w:tcMar>
              <w:top w:w="0" w:type="dxa"/>
              <w:bottom w:w="0" w:type="dxa"/>
            </w:tcMar>
          </w:tcPr>
          <w:p w14:paraId="542109BD">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C</w:t>
            </w:r>
          </w:p>
        </w:tc>
      </w:tr>
      <w:tr w14:paraId="67ECF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97" w:type="dxa"/>
            <w:tcBorders>
              <w:top w:val="single" w:color="auto" w:sz="4" w:space="0"/>
              <w:left w:val="single" w:color="auto" w:sz="12" w:space="0"/>
              <w:bottom w:val="single" w:color="auto" w:sz="4" w:space="0"/>
              <w:right w:val="single" w:color="auto" w:sz="4" w:space="0"/>
            </w:tcBorders>
            <w:tcMar>
              <w:top w:w="0" w:type="dxa"/>
              <w:bottom w:w="0" w:type="dxa"/>
            </w:tcMar>
            <w:vAlign w:val="top"/>
          </w:tcPr>
          <w:p w14:paraId="50906419">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lang w:val="en-US" w:eastAsia="zh-CN"/>
              </w:rPr>
            </w:pPr>
            <w:r>
              <w:rPr>
                <w:rFonts w:hint="eastAsia" w:ascii="黑体" w:hAnsi="黑体" w:eastAsia="黑体" w:cs="黑体"/>
                <w:b w:val="0"/>
                <w:bCs/>
                <w:i w:val="0"/>
                <w:color w:val="auto"/>
                <w:sz w:val="24"/>
                <w:szCs w:val="24"/>
              </w:rPr>
              <w:t>题号</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06CB88D1">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eastAsia="宋体" w:cs="宋体"/>
                <w:b w:val="0"/>
                <w:bCs/>
                <w:i w:val="0"/>
                <w:color w:val="auto"/>
                <w:sz w:val="24"/>
                <w:szCs w:val="24"/>
                <w:lang w:val="en-US" w:eastAsia="zh-CN"/>
              </w:rPr>
            </w:pPr>
            <w:r>
              <w:rPr>
                <w:rFonts w:hint="eastAsia" w:ascii="宋体" w:hAnsi="宋体" w:eastAsia="宋体" w:cs="宋体"/>
                <w:b w:val="0"/>
                <w:bCs/>
                <w:i w:val="0"/>
                <w:color w:val="auto"/>
                <w:sz w:val="24"/>
                <w:szCs w:val="24"/>
                <w:lang w:val="en-US" w:eastAsia="zh-CN"/>
              </w:rPr>
              <w:t>1</w:t>
            </w:r>
            <w:r>
              <w:rPr>
                <w:rFonts w:hint="eastAsia" w:ascii="宋体" w:hAnsi="宋体" w:cs="宋体"/>
                <w:b w:val="0"/>
                <w:bCs/>
                <w:i w:val="0"/>
                <w:color w:val="auto"/>
                <w:sz w:val="24"/>
                <w:szCs w:val="24"/>
                <w:lang w:val="en-US" w:eastAsia="zh-CN"/>
              </w:rPr>
              <w:t>2</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34C7C741">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13</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179382CD">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14</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4055E806">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15</w:t>
            </w:r>
          </w:p>
        </w:tc>
        <w:tc>
          <w:tcPr>
            <w:tcW w:w="903" w:type="dxa"/>
            <w:tcBorders>
              <w:top w:val="single" w:color="auto" w:sz="4" w:space="0"/>
              <w:left w:val="single" w:color="auto" w:sz="4" w:space="0"/>
              <w:bottom w:val="single" w:color="auto" w:sz="4" w:space="0"/>
              <w:right w:val="single" w:color="auto" w:sz="4" w:space="0"/>
            </w:tcBorders>
            <w:tcMar>
              <w:top w:w="0" w:type="dxa"/>
              <w:bottom w:w="0" w:type="dxa"/>
            </w:tcMar>
          </w:tcPr>
          <w:p w14:paraId="611DC958">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16</w:t>
            </w:r>
          </w:p>
        </w:tc>
        <w:tc>
          <w:tcPr>
            <w:tcW w:w="904" w:type="dxa"/>
            <w:tcBorders>
              <w:top w:val="single" w:color="auto" w:sz="4" w:space="0"/>
              <w:left w:val="single" w:color="auto" w:sz="4" w:space="0"/>
              <w:bottom w:val="single" w:color="auto" w:sz="4" w:space="0"/>
              <w:right w:val="single" w:color="auto" w:sz="12" w:space="0"/>
            </w:tcBorders>
            <w:tcMar>
              <w:top w:w="0" w:type="dxa"/>
              <w:bottom w:w="0" w:type="dxa"/>
            </w:tcMar>
          </w:tcPr>
          <w:p w14:paraId="4BDDEB05">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ascii="宋体" w:hAnsi="宋体" w:eastAsia="宋体" w:cs="宋体"/>
                <w:b w:val="0"/>
                <w:bCs/>
                <w:i w:val="0"/>
                <w:color w:val="auto"/>
                <w:sz w:val="24"/>
                <w:szCs w:val="24"/>
                <w:lang w:val="en-US" w:eastAsia="zh-CN"/>
              </w:rPr>
            </w:pPr>
            <w:r>
              <w:rPr>
                <w:rFonts w:hint="eastAsia" w:ascii="宋体" w:hAnsi="宋体" w:cs="宋体"/>
                <w:b w:val="0"/>
                <w:bCs/>
                <w:i w:val="0"/>
                <w:color w:val="auto"/>
                <w:sz w:val="24"/>
                <w:szCs w:val="24"/>
                <w:lang w:val="en-US" w:eastAsia="zh-CN"/>
              </w:rPr>
              <w:t>17</w:t>
            </w:r>
          </w:p>
        </w:tc>
      </w:tr>
      <w:tr w14:paraId="78C3E4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97" w:type="dxa"/>
            <w:tcBorders>
              <w:top w:val="single" w:color="auto" w:sz="4" w:space="0"/>
              <w:left w:val="single" w:color="auto" w:sz="12" w:space="0"/>
              <w:bottom w:val="single" w:color="auto" w:sz="12" w:space="0"/>
              <w:right w:val="single" w:color="auto" w:sz="4" w:space="0"/>
            </w:tcBorders>
            <w:tcMar>
              <w:top w:w="0" w:type="dxa"/>
              <w:bottom w:w="0" w:type="dxa"/>
            </w:tcMar>
            <w:vAlign w:val="top"/>
          </w:tcPr>
          <w:p w14:paraId="24116456">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ascii="黑体" w:hAnsi="黑体" w:eastAsia="黑体" w:cs="黑体"/>
                <w:b w:val="0"/>
                <w:bCs/>
                <w:i w:val="0"/>
                <w:color w:val="auto"/>
                <w:sz w:val="24"/>
                <w:szCs w:val="24"/>
              </w:rPr>
              <w:t>答案</w:t>
            </w:r>
          </w:p>
        </w:tc>
        <w:tc>
          <w:tcPr>
            <w:tcW w:w="903" w:type="dxa"/>
            <w:tcBorders>
              <w:top w:val="single" w:color="auto" w:sz="4" w:space="0"/>
              <w:left w:val="single" w:color="auto" w:sz="4" w:space="0"/>
              <w:bottom w:val="single" w:color="auto" w:sz="12" w:space="0"/>
              <w:right w:val="single" w:color="auto" w:sz="4" w:space="0"/>
            </w:tcBorders>
            <w:tcMar>
              <w:top w:w="0" w:type="dxa"/>
              <w:bottom w:w="0" w:type="dxa"/>
            </w:tcMar>
          </w:tcPr>
          <w:p w14:paraId="58441C7C">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C</w:t>
            </w:r>
          </w:p>
        </w:tc>
        <w:tc>
          <w:tcPr>
            <w:tcW w:w="903" w:type="dxa"/>
            <w:tcBorders>
              <w:top w:val="single" w:color="auto" w:sz="4" w:space="0"/>
              <w:left w:val="single" w:color="auto" w:sz="4" w:space="0"/>
              <w:bottom w:val="single" w:color="auto" w:sz="12" w:space="0"/>
              <w:right w:val="single" w:color="auto" w:sz="4" w:space="0"/>
            </w:tcBorders>
            <w:tcMar>
              <w:top w:w="0" w:type="dxa"/>
              <w:bottom w:w="0" w:type="dxa"/>
            </w:tcMar>
          </w:tcPr>
          <w:p w14:paraId="7C16318A">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B</w:t>
            </w:r>
          </w:p>
        </w:tc>
        <w:tc>
          <w:tcPr>
            <w:tcW w:w="903" w:type="dxa"/>
            <w:tcBorders>
              <w:top w:val="single" w:color="auto" w:sz="4" w:space="0"/>
              <w:left w:val="single" w:color="auto" w:sz="4" w:space="0"/>
              <w:bottom w:val="single" w:color="auto" w:sz="12" w:space="0"/>
              <w:right w:val="single" w:color="auto" w:sz="4" w:space="0"/>
            </w:tcBorders>
            <w:tcMar>
              <w:top w:w="0" w:type="dxa"/>
              <w:bottom w:w="0" w:type="dxa"/>
            </w:tcMar>
          </w:tcPr>
          <w:p w14:paraId="6E0AE697">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B</w:t>
            </w:r>
          </w:p>
        </w:tc>
        <w:tc>
          <w:tcPr>
            <w:tcW w:w="903" w:type="dxa"/>
            <w:tcBorders>
              <w:top w:val="single" w:color="auto" w:sz="4" w:space="0"/>
              <w:left w:val="single" w:color="auto" w:sz="4" w:space="0"/>
              <w:bottom w:val="single" w:color="auto" w:sz="12" w:space="0"/>
              <w:right w:val="single" w:color="auto" w:sz="4" w:space="0"/>
            </w:tcBorders>
            <w:tcMar>
              <w:top w:w="0" w:type="dxa"/>
              <w:bottom w:w="0" w:type="dxa"/>
            </w:tcMar>
          </w:tcPr>
          <w:p w14:paraId="27F23867">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D</w:t>
            </w:r>
          </w:p>
        </w:tc>
        <w:tc>
          <w:tcPr>
            <w:tcW w:w="903" w:type="dxa"/>
            <w:tcBorders>
              <w:top w:val="single" w:color="auto" w:sz="4" w:space="0"/>
              <w:left w:val="single" w:color="auto" w:sz="4" w:space="0"/>
              <w:bottom w:val="single" w:color="auto" w:sz="12" w:space="0"/>
              <w:right w:val="single" w:color="auto" w:sz="4" w:space="0"/>
            </w:tcBorders>
            <w:tcMar>
              <w:top w:w="0" w:type="dxa"/>
              <w:bottom w:w="0" w:type="dxa"/>
            </w:tcMar>
          </w:tcPr>
          <w:p w14:paraId="7341EF01">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B</w:t>
            </w:r>
          </w:p>
        </w:tc>
        <w:tc>
          <w:tcPr>
            <w:tcW w:w="904" w:type="dxa"/>
            <w:tcBorders>
              <w:top w:val="single" w:color="auto" w:sz="4" w:space="0"/>
              <w:left w:val="single" w:color="auto" w:sz="4" w:space="0"/>
              <w:bottom w:val="single" w:color="auto" w:sz="12" w:space="0"/>
              <w:right w:val="single" w:color="auto" w:sz="12" w:space="0"/>
            </w:tcBorders>
            <w:tcMar>
              <w:top w:w="0" w:type="dxa"/>
              <w:bottom w:w="0" w:type="dxa"/>
            </w:tcMar>
          </w:tcPr>
          <w:p w14:paraId="623386DD">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default" w:cs="Times New Roman"/>
                <w:b w:val="0"/>
                <w:bCs/>
                <w:i w:val="0"/>
                <w:color w:val="auto"/>
                <w:sz w:val="24"/>
                <w:szCs w:val="24"/>
                <w:lang w:val="en-US" w:eastAsia="zh-CN"/>
              </w:rPr>
            </w:pPr>
            <w:r>
              <w:rPr>
                <w:rFonts w:hint="eastAsia" w:cs="Times New Roman"/>
                <w:b w:val="0"/>
                <w:bCs/>
                <w:i w:val="0"/>
                <w:color w:val="auto"/>
                <w:sz w:val="24"/>
                <w:szCs w:val="24"/>
                <w:lang w:val="en-US" w:eastAsia="zh-CN"/>
              </w:rPr>
              <w:t>C</w:t>
            </w:r>
          </w:p>
        </w:tc>
      </w:tr>
    </w:tbl>
    <w:p w14:paraId="61381039">
      <w:pPr>
        <w:keepNext w:val="0"/>
        <w:keepLines w:val="0"/>
        <w:pageBreakBefore w:val="0"/>
        <w:widowControl w:val="0"/>
        <w:kinsoku/>
        <w:wordWrap/>
        <w:overflowPunct/>
        <w:topLinePunct w:val="0"/>
        <w:autoSpaceDE/>
        <w:autoSpaceDN/>
        <w:bidi w:val="0"/>
        <w:adjustRightInd/>
        <w:snapToGrid/>
        <w:spacing w:line="300" w:lineRule="auto"/>
        <w:ind w:firstLine="480"/>
        <w:jc w:val="both"/>
        <w:textAlignment w:val="center"/>
        <w:rPr>
          <w:rFonts w:hint="eastAsia" w:ascii="黑体" w:hAnsi="黑体" w:eastAsia="黑体" w:cs="黑体"/>
          <w:b w:val="0"/>
          <w:bCs/>
          <w:color w:val="auto"/>
          <w:sz w:val="24"/>
          <w:lang w:val="en-US" w:eastAsia="zh-CN"/>
        </w:rPr>
      </w:pPr>
    </w:p>
    <w:p w14:paraId="6D01530F">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jc w:val="both"/>
        <w:textAlignment w:val="center"/>
        <w:rPr>
          <w:rFonts w:hint="eastAsia" w:ascii="黑体" w:hAnsi="黑体" w:eastAsia="黑体" w:cs="黑体"/>
          <w:color w:val="auto"/>
          <w:sz w:val="24"/>
          <w:szCs w:val="24"/>
          <w:lang w:val="en-US" w:eastAsia="zh-CN"/>
        </w:rPr>
      </w:pPr>
    </w:p>
    <w:p w14:paraId="2ACD86CB">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jc w:val="both"/>
        <w:textAlignment w:val="center"/>
        <w:rPr>
          <w:rFonts w:hint="eastAsia" w:ascii="黑体" w:hAnsi="黑体" w:eastAsia="黑体" w:cs="黑体"/>
          <w:color w:val="auto"/>
          <w:sz w:val="24"/>
          <w:szCs w:val="24"/>
          <w:lang w:val="en-US" w:eastAsia="zh-CN"/>
        </w:rPr>
      </w:pPr>
    </w:p>
    <w:p w14:paraId="4F8690E8">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jc w:val="both"/>
        <w:textAlignment w:val="center"/>
        <w:rPr>
          <w:rFonts w:hint="eastAsia" w:ascii="黑体" w:hAnsi="黑体" w:eastAsia="黑体" w:cs="黑体"/>
          <w:color w:val="auto"/>
          <w:sz w:val="24"/>
          <w:szCs w:val="24"/>
          <w:lang w:val="en-US" w:eastAsia="zh-CN"/>
        </w:rPr>
      </w:pPr>
    </w:p>
    <w:p w14:paraId="12EB3798">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eastAsia" w:ascii="黑体" w:hAnsi="黑体" w:eastAsia="黑体" w:cs="黑体"/>
          <w:color w:val="auto"/>
          <w:sz w:val="24"/>
          <w:szCs w:val="24"/>
          <w:lang w:val="en-US" w:eastAsia="zh-CN"/>
        </w:rPr>
      </w:pPr>
    </w:p>
    <w:p w14:paraId="258477F4">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eastAsia" w:ascii="黑体" w:hAnsi="黑体" w:eastAsia="黑体" w:cs="黑体"/>
          <w:color w:val="auto"/>
          <w:sz w:val="24"/>
          <w:szCs w:val="24"/>
          <w:lang w:val="en-US" w:eastAsia="zh-CN"/>
        </w:rPr>
      </w:pPr>
    </w:p>
    <w:p w14:paraId="6B5538F0">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00" w:lineRule="auto"/>
        <w:ind w:left="480" w:hanging="480" w:hangingChars="200"/>
        <w:jc w:val="both"/>
        <w:textAlignment w:val="center"/>
        <w:rPr>
          <w:rFonts w:hint="eastAsia" w:ascii="宋体" w:hAnsi="宋体" w:cs="宋体"/>
          <w:color w:val="auto"/>
          <w:sz w:val="24"/>
          <w:szCs w:val="24"/>
          <w:lang w:val="en-US" w:eastAsia="zh-CN"/>
        </w:rPr>
      </w:pPr>
      <w:r>
        <w:rPr>
          <w:rFonts w:hint="eastAsia" w:ascii="黑体" w:hAnsi="黑体" w:eastAsia="黑体" w:cs="黑体"/>
          <w:color w:val="auto"/>
          <w:sz w:val="24"/>
          <w:szCs w:val="24"/>
          <w:lang w:val="en-US" w:eastAsia="zh-CN"/>
        </w:rPr>
        <w:t>三</w:t>
      </w:r>
      <w:r>
        <w:rPr>
          <w:rFonts w:hint="eastAsia" w:ascii="宋体" w:hAnsi="宋体" w:eastAsia="宋体" w:cs="宋体"/>
          <w:color w:val="auto"/>
          <w:sz w:val="24"/>
          <w:szCs w:val="24"/>
          <w:lang w:val="en-US" w:eastAsia="zh-CN"/>
        </w:rPr>
        <w:t>、</w:t>
      </w:r>
      <w:r>
        <w:rPr>
          <w:rFonts w:hint="eastAsia" w:ascii="黑体" w:hAnsi="黑体" w:eastAsia="黑体" w:cs="黑体"/>
          <w:color w:val="auto"/>
          <w:sz w:val="24"/>
          <w:szCs w:val="24"/>
          <w:lang w:val="en-US" w:eastAsia="zh-CN"/>
        </w:rPr>
        <w:t>非选择题</w:t>
      </w:r>
      <w:r>
        <w:rPr>
          <w:rFonts w:hint="eastAsia" w:ascii="Times New Roman" w:hAnsi="Times New Roman" w:eastAsia="宋体" w:cs="Times New Roman"/>
          <w:color w:val="auto"/>
          <w:sz w:val="24"/>
          <w:szCs w:val="24"/>
          <w:lang w:val="en-US" w:eastAsia="zh-CN"/>
        </w:rPr>
        <w:t>（</w:t>
      </w:r>
      <w:r>
        <w:rPr>
          <w:rFonts w:hint="eastAsia" w:ascii="楷体" w:hAnsi="楷体" w:eastAsia="楷体" w:cs="楷体"/>
          <w:b w:val="0"/>
          <w:bCs w:val="0"/>
          <w:color w:val="auto"/>
          <w:sz w:val="21"/>
          <w:szCs w:val="21"/>
          <w:lang w:val="en-US" w:eastAsia="zh-CN"/>
        </w:rPr>
        <w:t>本大题共</w:t>
      </w:r>
      <w:r>
        <w:rPr>
          <w:rFonts w:hint="eastAsia" w:ascii="宋体" w:hAnsi="宋体" w:cs="宋体"/>
          <w:b w:val="0"/>
          <w:bCs w:val="0"/>
          <w:color w:val="auto"/>
          <w:sz w:val="21"/>
          <w:szCs w:val="21"/>
          <w:lang w:val="en-US" w:eastAsia="zh-CN"/>
        </w:rPr>
        <w:t>4</w:t>
      </w:r>
      <w:r>
        <w:rPr>
          <w:rFonts w:hint="eastAsia" w:ascii="楷体" w:hAnsi="楷体" w:eastAsia="楷体" w:cs="楷体"/>
          <w:b w:val="0"/>
          <w:bCs w:val="0"/>
          <w:color w:val="auto"/>
          <w:sz w:val="21"/>
          <w:szCs w:val="21"/>
          <w:lang w:val="en-US" w:eastAsia="zh-CN"/>
        </w:rPr>
        <w:t>小题</w:t>
      </w: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8</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16</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19</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10</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0</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16</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2</w:t>
      </w:r>
      <w:r>
        <w:rPr>
          <w:rFonts w:hint="eastAsia" w:ascii="宋体" w:hAnsi="宋体" w:cs="宋体"/>
          <w:b w:val="0"/>
          <w:bCs w:val="0"/>
          <w:color w:val="auto"/>
          <w:sz w:val="21"/>
          <w:szCs w:val="21"/>
          <w:lang w:val="en-US" w:eastAsia="zh-CN"/>
        </w:rPr>
        <w:t>1</w:t>
      </w:r>
      <w:r>
        <w:rPr>
          <w:rFonts w:hint="eastAsia" w:ascii="楷体" w:hAnsi="楷体" w:eastAsia="楷体" w:cs="楷体"/>
          <w:b w:val="0"/>
          <w:bCs w:val="0"/>
          <w:color w:val="auto"/>
          <w:sz w:val="21"/>
          <w:szCs w:val="21"/>
          <w:lang w:val="en-US" w:eastAsia="zh-CN"/>
        </w:rPr>
        <w:t>题</w:t>
      </w:r>
      <w:r>
        <w:rPr>
          <w:rFonts w:hint="eastAsia" w:ascii="宋体" w:hAnsi="宋体" w:cs="宋体"/>
          <w:b w:val="0"/>
          <w:bCs w:val="0"/>
          <w:color w:val="auto"/>
          <w:sz w:val="21"/>
          <w:szCs w:val="21"/>
          <w:lang w:val="en-US" w:eastAsia="zh-CN"/>
        </w:rPr>
        <w:t>12</w:t>
      </w:r>
      <w:r>
        <w:rPr>
          <w:rFonts w:hint="eastAsia" w:ascii="楷体" w:hAnsi="楷体" w:eastAsia="楷体" w:cs="楷体"/>
          <w:b w:val="0"/>
          <w:bCs w:val="0"/>
          <w:color w:val="auto"/>
          <w:sz w:val="21"/>
          <w:szCs w:val="21"/>
          <w:lang w:val="en-US" w:eastAsia="zh-CN"/>
        </w:rPr>
        <w:t>分</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共</w:t>
      </w: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4</w:t>
      </w:r>
      <w:r>
        <w:rPr>
          <w:rFonts w:hint="eastAsia" w:ascii="楷体" w:hAnsi="楷体" w:eastAsia="楷体" w:cs="楷体"/>
          <w:b w:val="0"/>
          <w:bCs w:val="0"/>
          <w:color w:val="auto"/>
          <w:sz w:val="21"/>
          <w:szCs w:val="21"/>
          <w:lang w:val="en-US" w:eastAsia="zh-CN"/>
        </w:rPr>
        <w:t>分</w:t>
      </w:r>
      <w:r>
        <w:rPr>
          <w:rFonts w:hint="eastAsia" w:ascii="宋体" w:hAnsi="宋体" w:eastAsia="宋体" w:cs="宋体"/>
          <w:color w:val="auto"/>
          <w:sz w:val="24"/>
          <w:szCs w:val="24"/>
          <w:lang w:val="en-US" w:eastAsia="zh-CN"/>
        </w:rPr>
        <w:t>）</w:t>
      </w:r>
    </w:p>
    <w:p w14:paraId="49629202">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18.（1）</w:t>
      </w:r>
      <w:r>
        <w:rPr>
          <w:rFonts w:hint="eastAsia" w:ascii="黑体" w:hAnsi="黑体" w:eastAsia="黑体" w:cs="黑体"/>
          <w:color w:val="auto"/>
          <w:sz w:val="24"/>
          <w:szCs w:val="24"/>
          <w:lang w:val="en-US" w:eastAsia="zh-CN"/>
        </w:rPr>
        <w:t>特征：</w:t>
      </w:r>
      <w:r>
        <w:rPr>
          <w:rFonts w:hint="eastAsia" w:ascii="宋体" w:hAnsi="宋体" w:eastAsia="宋体" w:cs="宋体"/>
          <w:color w:val="auto"/>
          <w:sz w:val="24"/>
          <w:szCs w:val="24"/>
          <w:lang w:val="en-US" w:eastAsia="zh-CN"/>
        </w:rPr>
        <w:t>中国文字是代表中国性的艺术品；</w:t>
      </w:r>
      <w:r>
        <w:rPr>
          <w:rFonts w:hint="eastAsia" w:ascii="宋体" w:hAnsi="宋体" w:cs="宋体"/>
          <w:color w:val="auto"/>
          <w:sz w:val="24"/>
          <w:szCs w:val="24"/>
          <w:lang w:val="en-US" w:eastAsia="zh-CN"/>
        </w:rPr>
        <w:t>活泼生动（</w:t>
      </w:r>
      <w:r>
        <w:rPr>
          <w:rFonts w:hint="eastAsia" w:ascii="宋体" w:hAnsi="宋体" w:eastAsia="宋体" w:cs="宋体"/>
          <w:color w:val="auto"/>
          <w:sz w:val="24"/>
          <w:szCs w:val="24"/>
          <w:lang w:val="en-US" w:eastAsia="zh-CN"/>
        </w:rPr>
        <w:t>抽象描绘意象或事象</w:t>
      </w:r>
      <w:r>
        <w:rPr>
          <w:rFonts w:hint="eastAsia" w:ascii="宋体" w:hAnsi="宋体" w:cs="宋体"/>
          <w:color w:val="auto"/>
          <w:sz w:val="24"/>
          <w:szCs w:val="24"/>
          <w:lang w:val="en-US" w:eastAsia="zh-CN"/>
        </w:rPr>
        <w:t>）；利用曲线（便利）；文字数量多。（4分）</w:t>
      </w:r>
    </w:p>
    <w:p w14:paraId="1230D5C0">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黑体" w:hAnsi="黑体" w:eastAsia="黑体" w:cs="黑体"/>
          <w:color w:val="auto"/>
          <w:sz w:val="24"/>
          <w:szCs w:val="24"/>
          <w:lang w:val="en-US" w:eastAsia="zh-CN"/>
        </w:rPr>
        <w:t>成就：</w:t>
      </w:r>
      <w:r>
        <w:rPr>
          <w:rFonts w:hint="eastAsia" w:ascii="宋体" w:hAnsi="宋体" w:eastAsia="宋体" w:cs="宋体"/>
          <w:color w:val="auto"/>
          <w:sz w:val="24"/>
          <w:szCs w:val="24"/>
          <w:lang w:val="en-US" w:eastAsia="zh-CN"/>
        </w:rPr>
        <w:t>隶书、草书、行书和楷书等各种书体均已完备；涌现了“书圣”王羲之</w:t>
      </w:r>
      <w:r>
        <w:rPr>
          <w:rFonts w:hint="eastAsia" w:ascii="宋体" w:hAnsi="宋体" w:cs="宋体"/>
          <w:color w:val="auto"/>
          <w:sz w:val="24"/>
          <w:szCs w:val="24"/>
          <w:lang w:val="en-US" w:eastAsia="zh-CN"/>
        </w:rPr>
        <w:t>等大书法家；汉字系统进入成熟稳定的楷书阶段。（3分）</w:t>
      </w:r>
    </w:p>
    <w:p w14:paraId="12561395">
      <w:pPr>
        <w:keepNext w:val="0"/>
        <w:keepLines w:val="0"/>
        <w:pageBreakBefore w:val="0"/>
        <w:widowControl w:val="0"/>
        <w:kinsoku/>
        <w:wordWrap/>
        <w:overflowPunct/>
        <w:topLinePunct w:val="0"/>
        <w:autoSpaceDE/>
        <w:autoSpaceDN/>
        <w:bidi w:val="0"/>
        <w:adjustRightInd/>
        <w:snapToGrid/>
        <w:spacing w:line="300" w:lineRule="auto"/>
        <w:ind w:left="959" w:leftChars="114" w:hanging="720" w:hangingChars="300"/>
        <w:jc w:val="both"/>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（2） </w:t>
      </w:r>
      <w:r>
        <w:rPr>
          <w:rFonts w:hint="eastAsia" w:ascii="黑体" w:hAnsi="黑体" w:eastAsia="黑体" w:cs="黑体"/>
          <w:color w:val="auto"/>
          <w:sz w:val="24"/>
          <w:szCs w:val="24"/>
          <w:lang w:val="en-US" w:eastAsia="zh-CN"/>
        </w:rPr>
        <w:t>困难：</w:t>
      </w:r>
      <w:r>
        <w:rPr>
          <w:rFonts w:hint="eastAsia" w:ascii="宋体" w:hAnsi="宋体" w:eastAsia="宋体" w:cs="宋体"/>
          <w:color w:val="auto"/>
          <w:sz w:val="24"/>
          <w:szCs w:val="24"/>
          <w:lang w:val="en-US" w:eastAsia="zh-CN"/>
        </w:rPr>
        <w:t>部分少数民族没有文字，阻碍其发展；</w:t>
      </w:r>
      <w:r>
        <w:rPr>
          <w:rFonts w:hint="eastAsia" w:ascii="宋体" w:hAnsi="宋体" w:cs="宋体"/>
          <w:color w:val="auto"/>
          <w:sz w:val="24"/>
          <w:szCs w:val="24"/>
          <w:lang w:val="en-US" w:eastAsia="zh-CN"/>
        </w:rPr>
        <w:t>人们的想法冒进不切实际；大量异体字给人们的生活带来负担；印刷、排版技术尚未成熟；缺乏高端技术工人。（4分）</w:t>
      </w:r>
    </w:p>
    <w:p w14:paraId="22D9C6F3">
      <w:pPr>
        <w:keepNext w:val="0"/>
        <w:keepLines w:val="0"/>
        <w:pageBreakBefore w:val="0"/>
        <w:widowControl w:val="0"/>
        <w:kinsoku/>
        <w:wordWrap/>
        <w:overflowPunct/>
        <w:topLinePunct w:val="0"/>
        <w:autoSpaceDE/>
        <w:autoSpaceDN/>
        <w:bidi w:val="0"/>
        <w:adjustRightInd/>
        <w:snapToGrid/>
        <w:spacing w:line="300" w:lineRule="auto"/>
        <w:ind w:left="958" w:leftChars="456" w:firstLine="0" w:firstLineChars="0"/>
        <w:jc w:val="both"/>
        <w:textAlignment w:val="center"/>
        <w:rPr>
          <w:rFonts w:hint="eastAsia" w:ascii="宋体" w:hAnsi="宋体" w:cs="宋体"/>
          <w:color w:val="auto"/>
          <w:sz w:val="24"/>
          <w:szCs w:val="24"/>
          <w:lang w:val="en-US" w:eastAsia="zh-CN"/>
        </w:rPr>
      </w:pPr>
      <w:r>
        <w:rPr>
          <w:rFonts w:hint="eastAsia" w:ascii="黑体" w:hAnsi="黑体" w:eastAsia="黑体" w:cs="黑体"/>
          <w:color w:val="auto"/>
          <w:sz w:val="24"/>
          <w:szCs w:val="24"/>
          <w:lang w:val="en-US" w:eastAsia="zh-CN"/>
        </w:rPr>
        <w:t>意义：</w:t>
      </w:r>
      <w:r>
        <w:rPr>
          <w:rFonts w:hint="eastAsia" w:ascii="宋体" w:hAnsi="宋体" w:eastAsia="宋体" w:cs="宋体"/>
          <w:color w:val="auto"/>
          <w:sz w:val="24"/>
          <w:szCs w:val="24"/>
          <w:lang w:val="en-US" w:eastAsia="zh-CN"/>
        </w:rPr>
        <w:t>规范了汉字的使用；推动了扫盲运动和教育的发展；有利于社会主义经济文化建设；便于人民群众当家做主</w:t>
      </w:r>
      <w:r>
        <w:rPr>
          <w:rFonts w:hint="eastAsia" w:ascii="宋体" w:hAnsi="宋体" w:cs="宋体"/>
          <w:color w:val="auto"/>
          <w:sz w:val="24"/>
          <w:szCs w:val="24"/>
          <w:lang w:val="en-US" w:eastAsia="zh-CN"/>
        </w:rPr>
        <w:t>；维护了少数民族的团结</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（5分）</w:t>
      </w:r>
    </w:p>
    <w:p w14:paraId="2443716F">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p>
    <w:p w14:paraId="68C672A1">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p>
    <w:p w14:paraId="515210FA">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p>
    <w:p w14:paraId="6FE853F9">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p>
    <w:p w14:paraId="5E469FFB">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 该论断具有合理性，但也需辩证看待。（2分）</w:t>
      </w:r>
    </w:p>
    <w:p w14:paraId="707F0415">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宋体" w:hAnsi="宋体" w:cs="宋体"/>
          <w:color w:val="auto"/>
          <w:sz w:val="24"/>
          <w:szCs w:val="24"/>
          <w:lang w:val="en-US" w:eastAsia="zh-CN"/>
        </w:rPr>
      </w:pPr>
      <w:r>
        <w:rPr>
          <w:rFonts w:hint="eastAsia" w:ascii="黑体" w:hAnsi="黑体" w:eastAsia="黑体" w:cs="黑体"/>
          <w:color w:val="auto"/>
          <w:sz w:val="24"/>
          <w:szCs w:val="24"/>
          <w:lang w:val="en-US" w:eastAsia="zh-CN"/>
        </w:rPr>
        <w:t>合理性：</w:t>
      </w:r>
      <w:r>
        <w:rPr>
          <w:rFonts w:hint="eastAsia" w:ascii="宋体" w:hAnsi="宋体" w:cs="宋体"/>
          <w:color w:val="auto"/>
          <w:sz w:val="24"/>
          <w:szCs w:val="24"/>
          <w:lang w:val="en-US" w:eastAsia="zh-CN"/>
        </w:rPr>
        <w:t>文艺复兴推动了欧洲由衰转兴。它批判中世纪神学与封建秩序，复兴古典文化，促进人文主义觉醒，强调人的尊严与价值；推动近代教育兴起，催生“知识就是力量”的科学精神，为宗教改革、科学革命和启蒙运动奠定基础，瓦解了神学意识形态，为欧洲社会转型提供了思想动力；人文主义鼓励冒险精神，推动新航路开辟。（3分）</w:t>
      </w:r>
    </w:p>
    <w:p w14:paraId="54FFFC14">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宋体" w:hAnsi="宋体" w:cs="宋体"/>
          <w:color w:val="auto"/>
          <w:sz w:val="24"/>
          <w:szCs w:val="24"/>
          <w:lang w:val="en-US" w:eastAsia="zh-CN"/>
        </w:rPr>
      </w:pPr>
      <w:r>
        <w:rPr>
          <w:rFonts w:hint="eastAsia" w:ascii="黑体" w:hAnsi="黑体" w:eastAsia="黑体" w:cs="黑体"/>
          <w:color w:val="auto"/>
          <w:sz w:val="24"/>
          <w:szCs w:val="24"/>
          <w:lang w:val="en-US" w:eastAsia="zh-CN"/>
        </w:rPr>
        <w:t>局限性：</w:t>
      </w:r>
      <w:r>
        <w:rPr>
          <w:rFonts w:hint="eastAsia" w:ascii="宋体" w:hAnsi="宋体" w:cs="宋体"/>
          <w:color w:val="auto"/>
          <w:sz w:val="24"/>
          <w:szCs w:val="24"/>
          <w:lang w:val="en-US" w:eastAsia="zh-CN"/>
        </w:rPr>
        <w:t>“转折点”不宜简单归因于文艺复兴。欧洲的兴起还依赖于地理大发现、资本主义萌芽、宗教改革、民族国家形成及技术进步等多重因素；文艺复兴最初主要局限于知识分子和精英阶层，其影响是渐进的，并非立竿见影的“转折”。此外，中世纪并非全然“衰败”，也有其文化积累。（3分）</w:t>
      </w:r>
    </w:p>
    <w:p w14:paraId="2B3DCAE0">
      <w:pPr>
        <w:keepNext w:val="0"/>
        <w:keepLines w:val="0"/>
        <w:pageBreakBefore w:val="0"/>
        <w:widowControl w:val="0"/>
        <w:kinsoku/>
        <w:wordWrap/>
        <w:overflowPunct/>
        <w:topLinePunct w:val="0"/>
        <w:autoSpaceDE/>
        <w:autoSpaceDN/>
        <w:bidi w:val="0"/>
        <w:adjustRightInd/>
        <w:snapToGrid/>
        <w:spacing w:line="300" w:lineRule="auto"/>
        <w:ind w:left="479" w:leftChars="228" w:firstLine="0" w:firstLineChars="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综上，文艺复兴是欧洲从封建中世纪向近代社会过渡的重要思想推动力，但将其视为唯一或直接的“转折点”则过于简化，应将其置于更宏大的历史进程中加以理解。（2分）</w:t>
      </w:r>
    </w:p>
    <w:p w14:paraId="66976315">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p>
    <w:p w14:paraId="6DF540E3">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p>
    <w:p w14:paraId="5ED5CB66">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20.（1）</w:t>
      </w:r>
      <w:r>
        <w:rPr>
          <w:rFonts w:hint="eastAsia" w:ascii="黑体" w:hAnsi="黑体" w:eastAsia="黑体" w:cs="黑体"/>
          <w:color w:val="auto"/>
          <w:sz w:val="24"/>
          <w:szCs w:val="24"/>
          <w:lang w:val="en-US" w:eastAsia="zh-CN"/>
        </w:rPr>
        <w:t>原因：</w:t>
      </w:r>
      <w:r>
        <w:rPr>
          <w:rFonts w:hint="eastAsia" w:ascii="宋体" w:hAnsi="宋体" w:cs="宋体"/>
          <w:color w:val="auto"/>
          <w:sz w:val="24"/>
          <w:szCs w:val="24"/>
          <w:lang w:val="en-US" w:eastAsia="zh-CN"/>
        </w:rPr>
        <w:t>“隆庆开关”放宽了海外贸易限制；中国丝绸、瓷器等制造业发达，具有竞争力和出口优势；美洲白银产量丰富；西班牙殖民者将马尼拉作为中转站，连接中国与美洲市场。（4分）</w:t>
      </w:r>
    </w:p>
    <w:p w14:paraId="366622F0">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黑体" w:hAnsi="黑体" w:eastAsia="黑体" w:cs="黑体"/>
          <w:color w:val="auto"/>
          <w:sz w:val="24"/>
          <w:szCs w:val="24"/>
          <w:lang w:val="en-US" w:eastAsia="zh-CN"/>
        </w:rPr>
        <w:t>影响：</w:t>
      </w:r>
      <w:r>
        <w:rPr>
          <w:rFonts w:hint="eastAsia" w:ascii="宋体" w:hAnsi="宋体" w:cs="宋体"/>
          <w:color w:val="auto"/>
          <w:sz w:val="24"/>
          <w:szCs w:val="24"/>
          <w:lang w:val="en-US" w:eastAsia="zh-CN"/>
        </w:rPr>
        <w:t>大量白银流入，促进了白银货币化（白银成为国家财政和民间交易的基本支付手段，物价也多以银两计算）；推动商品经济发展；刺激东南沿海地区经济发展，一个围绕白银输入中国的贸易网络逐渐形成；促进商业资本的集聚。（任3点，3分）一定程度上造成了货币供应过剩，后期银贵钱贱、物价波动等问题加剧。（1分）</w:t>
      </w:r>
    </w:p>
    <w:p w14:paraId="25636133">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（2）</w:t>
      </w:r>
      <w:r>
        <w:rPr>
          <w:rFonts w:hint="eastAsia" w:ascii="黑体" w:hAnsi="黑体" w:eastAsia="黑体" w:cs="黑体"/>
          <w:color w:val="auto"/>
          <w:sz w:val="24"/>
          <w:szCs w:val="24"/>
          <w:lang w:val="en-US" w:eastAsia="zh-CN"/>
        </w:rPr>
        <w:t>意义：</w:t>
      </w:r>
      <w:r>
        <w:rPr>
          <w:rFonts w:hint="eastAsia" w:ascii="宋体" w:hAnsi="宋体" w:cs="宋体"/>
          <w:color w:val="auto"/>
          <w:sz w:val="24"/>
          <w:szCs w:val="24"/>
          <w:lang w:val="en-US" w:eastAsia="zh-CN"/>
        </w:rPr>
        <w:t>促进了发展中国家的发展，有利于世界经济和政治新秩序的建立；打破传统“中心—外围”不平等格局，构建新型国际关系；有利于中国和拉美国家之间的交流，有利于促进双方经济的发展；有利于带动世界其他国家的发展。（任写两点，4分，言之有理即可）</w:t>
      </w:r>
    </w:p>
    <w:p w14:paraId="508794ED">
      <w:pPr>
        <w:keepNext w:val="0"/>
        <w:keepLines w:val="0"/>
        <w:pageBreakBefore w:val="0"/>
        <w:widowControl w:val="0"/>
        <w:kinsoku/>
        <w:wordWrap/>
        <w:overflowPunct/>
        <w:topLinePunct w:val="0"/>
        <w:autoSpaceDE/>
        <w:autoSpaceDN/>
        <w:bidi w:val="0"/>
        <w:adjustRightInd/>
        <w:snapToGrid/>
        <w:spacing w:line="300" w:lineRule="auto"/>
        <w:ind w:left="960" w:hanging="960" w:hangingChars="400"/>
        <w:jc w:val="both"/>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eastAsia" w:ascii="黑体" w:hAnsi="黑体" w:eastAsia="黑体" w:cs="黑体"/>
          <w:color w:val="auto"/>
          <w:sz w:val="24"/>
          <w:szCs w:val="24"/>
          <w:lang w:val="en-US" w:eastAsia="zh-CN"/>
        </w:rPr>
        <w:t>认识：</w:t>
      </w:r>
      <w:r>
        <w:rPr>
          <w:rFonts w:hint="eastAsia" w:ascii="宋体" w:hAnsi="宋体" w:cs="宋体"/>
          <w:color w:val="auto"/>
          <w:sz w:val="24"/>
          <w:szCs w:val="24"/>
          <w:lang w:val="en-US" w:eastAsia="zh-CN"/>
        </w:rPr>
        <w:t>历史上“丝—银”对流建立在不平等的殖民贸易体系之上，中国虽出口商品却被动接受白银，后期经济受制于外部资本波动；当代中拉共建“一带一路”体现了平等互利、合作共赢的新模式，是历史贸易关系的升华与超越；从被动卷入全球贸易到主动引领合作，反映了中国国际地位的提升和外交理念的进步；中拉关系应继续坚持相互尊重、共同发展，推动构建人类命运共同体，为全球南方国家合作提供典范。（4分）‌‌</w:t>
      </w:r>
    </w:p>
    <w:p w14:paraId="02ADB97A">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ascii="宋体" w:hAnsi="宋体" w:cs="宋体"/>
          <w:color w:val="auto"/>
          <w:sz w:val="24"/>
          <w:szCs w:val="24"/>
          <w:lang w:val="en-US" w:eastAsia="zh-CN"/>
        </w:rPr>
      </w:pPr>
    </w:p>
    <w:p w14:paraId="0A40D7A3">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 示例仅供参考：</w:t>
      </w:r>
    </w:p>
    <w:p w14:paraId="2C751238">
      <w:pPr>
        <w:keepNext w:val="0"/>
        <w:keepLines w:val="0"/>
        <w:pageBreakBefore w:val="0"/>
        <w:widowControl w:val="0"/>
        <w:kinsoku/>
        <w:wordWrap/>
        <w:overflowPunct/>
        <w:topLinePunct w:val="0"/>
        <w:autoSpaceDE/>
        <w:autoSpaceDN/>
        <w:bidi w:val="0"/>
        <w:adjustRightInd/>
        <w:snapToGrid/>
        <w:spacing w:line="300" w:lineRule="auto"/>
        <w:jc w:val="center"/>
        <w:textAlignment w:val="center"/>
        <w:rPr>
          <w:rFonts w:hint="eastAsia" w:ascii="宋体" w:hAnsi="宋体" w:cs="宋体"/>
          <w:color w:val="auto"/>
          <w:sz w:val="24"/>
          <w:szCs w:val="24"/>
          <w:lang w:val="en-US" w:eastAsia="zh-CN"/>
        </w:rPr>
      </w:pPr>
      <w:r>
        <w:rPr>
          <w:rFonts w:hint="eastAsia" w:ascii="黑体" w:hAnsi="黑体" w:eastAsia="黑体" w:cs="黑体"/>
          <w:color w:val="auto"/>
          <w:sz w:val="24"/>
          <w:szCs w:val="24"/>
          <w:lang w:val="en-US" w:eastAsia="zh-CN"/>
        </w:rPr>
        <w:t>南方崛起与疆域整合——公元后第二个千年的中国历史主线</w:t>
      </w:r>
    </w:p>
    <w:p w14:paraId="165C6DB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公元后第二个一千年（1000—2000年），中国历史呈现出两条鲜明主线：一是中国经济文化重心完成南移，二是西部及西北边疆被稳固整合入中央王朝版图。</w:t>
      </w:r>
    </w:p>
    <w:p w14:paraId="4E81913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南方超越北方，经济文化重心南移完成。北宋时期，南方人口已超北方，漕运依赖东南。南宋偏安江南，太湖流域成为粮仓，“苏湖熟，天下足”折射出经济重心南移的完成。文化上，江浙一带科举鼎盛，文人辈出，书院林立，南方成为文化核心区。元明清三代虽定都北京，但国家财政仰仗江南赋税，形成“南粮北调”格局，足见南方经济优势不可逆转。</w:t>
      </w:r>
    </w:p>
    <w:p w14:paraId="67D435E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西部及西北边疆被稳固整合，但发展滞后。元朝首次将西藏纳入中央行政管辖，设宣政院；清朝通过平定准噶尔、大小和卓叛乱，在新疆设伊犁将军，在西藏设驻藏大臣，在青海、蒙古等地区推行盟旗制度，最终将广袤的西部疆域稳固纳入版图。然而，受地理条件限制，西部经济文化发展长期落后于东部和南方，形成东西发展不平衡的格局。</w:t>
      </w:r>
    </w:p>
    <w:p w14:paraId="10D21FD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综上，公元后第二个千年，中国完成了经济重心南移与疆域西北整合两大历史任务，但也留下了区域发展不平衡的难题，影响至今。</w:t>
      </w:r>
    </w:p>
    <w:p w14:paraId="086BA51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center"/>
        <w:rPr>
          <w:rFonts w:hint="default" w:ascii="宋体" w:hAnsi="宋体" w:cs="宋体"/>
          <w:color w:val="auto"/>
          <w:sz w:val="24"/>
          <w:szCs w:val="24"/>
          <w:lang w:val="en-US" w:eastAsia="zh-CN"/>
        </w:rPr>
      </w:pPr>
    </w:p>
    <w:sectPr>
      <w:headerReference r:id="rId3" w:type="default"/>
      <w:footerReference r:id="rId4" w:type="default"/>
      <w:pgSz w:w="11906" w:h="16838"/>
      <w:pgMar w:top="1803" w:right="1440" w:bottom="1803"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20FF">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FBA0">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64153B"/>
    <w:rsid w:val="006B16C5"/>
    <w:rsid w:val="00776133"/>
    <w:rsid w:val="007A0C4E"/>
    <w:rsid w:val="007B777E"/>
    <w:rsid w:val="00855687"/>
    <w:rsid w:val="008C07DE"/>
    <w:rsid w:val="009E611B"/>
    <w:rsid w:val="00A30CCE"/>
    <w:rsid w:val="00AC3E9C"/>
    <w:rsid w:val="00BC4F14"/>
    <w:rsid w:val="00BC62FB"/>
    <w:rsid w:val="00BF535F"/>
    <w:rsid w:val="00C02FC6"/>
    <w:rsid w:val="00C806B0"/>
    <w:rsid w:val="00E476EE"/>
    <w:rsid w:val="00EF035E"/>
    <w:rsid w:val="00EF278B"/>
    <w:rsid w:val="00FA429B"/>
    <w:rsid w:val="013F7974"/>
    <w:rsid w:val="01547B18"/>
    <w:rsid w:val="01743455"/>
    <w:rsid w:val="01810FEF"/>
    <w:rsid w:val="019013EE"/>
    <w:rsid w:val="01CC102C"/>
    <w:rsid w:val="01E5381A"/>
    <w:rsid w:val="01E61EA7"/>
    <w:rsid w:val="023E7E7C"/>
    <w:rsid w:val="0246176C"/>
    <w:rsid w:val="026C10F6"/>
    <w:rsid w:val="02802A31"/>
    <w:rsid w:val="028B73AC"/>
    <w:rsid w:val="02AF07A0"/>
    <w:rsid w:val="02C50507"/>
    <w:rsid w:val="02CA2523"/>
    <w:rsid w:val="02D31EEC"/>
    <w:rsid w:val="032C1649"/>
    <w:rsid w:val="032D661A"/>
    <w:rsid w:val="034E6C96"/>
    <w:rsid w:val="03786366"/>
    <w:rsid w:val="039F7772"/>
    <w:rsid w:val="03DE4D60"/>
    <w:rsid w:val="041E5C27"/>
    <w:rsid w:val="046F2332"/>
    <w:rsid w:val="04CF01AF"/>
    <w:rsid w:val="050857C8"/>
    <w:rsid w:val="05441012"/>
    <w:rsid w:val="054F7D8B"/>
    <w:rsid w:val="05A2626F"/>
    <w:rsid w:val="06152FAE"/>
    <w:rsid w:val="06255B82"/>
    <w:rsid w:val="06286760"/>
    <w:rsid w:val="063D4CBC"/>
    <w:rsid w:val="06940D88"/>
    <w:rsid w:val="06B71F0E"/>
    <w:rsid w:val="06F53C38"/>
    <w:rsid w:val="07B00B08"/>
    <w:rsid w:val="0862174C"/>
    <w:rsid w:val="08743377"/>
    <w:rsid w:val="08814015"/>
    <w:rsid w:val="08A778E0"/>
    <w:rsid w:val="08AC2789"/>
    <w:rsid w:val="08CA17F9"/>
    <w:rsid w:val="08D20E60"/>
    <w:rsid w:val="094E1E24"/>
    <w:rsid w:val="09847798"/>
    <w:rsid w:val="0A656FBB"/>
    <w:rsid w:val="0AAE4F81"/>
    <w:rsid w:val="0B20100A"/>
    <w:rsid w:val="0B236F6D"/>
    <w:rsid w:val="0B916F25"/>
    <w:rsid w:val="0B9C21B2"/>
    <w:rsid w:val="0C2D5696"/>
    <w:rsid w:val="0CD514CA"/>
    <w:rsid w:val="0D503D3F"/>
    <w:rsid w:val="0D5503A8"/>
    <w:rsid w:val="0E2A7607"/>
    <w:rsid w:val="0EE70458"/>
    <w:rsid w:val="0EFE728C"/>
    <w:rsid w:val="0F0F0774"/>
    <w:rsid w:val="0F3B1BF2"/>
    <w:rsid w:val="0F76625B"/>
    <w:rsid w:val="0FC90F5C"/>
    <w:rsid w:val="0FCF3792"/>
    <w:rsid w:val="0FD50B2E"/>
    <w:rsid w:val="100A4D26"/>
    <w:rsid w:val="10364330"/>
    <w:rsid w:val="10605AB5"/>
    <w:rsid w:val="1095591C"/>
    <w:rsid w:val="10A75235"/>
    <w:rsid w:val="10B14E62"/>
    <w:rsid w:val="10B50D44"/>
    <w:rsid w:val="10C953BD"/>
    <w:rsid w:val="10CC6158"/>
    <w:rsid w:val="10D446FD"/>
    <w:rsid w:val="10DB0D38"/>
    <w:rsid w:val="110564F1"/>
    <w:rsid w:val="1119614E"/>
    <w:rsid w:val="1208695A"/>
    <w:rsid w:val="122D257A"/>
    <w:rsid w:val="125129EA"/>
    <w:rsid w:val="126439E4"/>
    <w:rsid w:val="12746BDD"/>
    <w:rsid w:val="129E1BD0"/>
    <w:rsid w:val="12F32FD2"/>
    <w:rsid w:val="133643BD"/>
    <w:rsid w:val="134536D0"/>
    <w:rsid w:val="1391105D"/>
    <w:rsid w:val="13B31FB5"/>
    <w:rsid w:val="13D07326"/>
    <w:rsid w:val="13DE3507"/>
    <w:rsid w:val="140A5F18"/>
    <w:rsid w:val="142A2E00"/>
    <w:rsid w:val="14F31CB2"/>
    <w:rsid w:val="15165ED6"/>
    <w:rsid w:val="151C6317"/>
    <w:rsid w:val="151F3659"/>
    <w:rsid w:val="1539601B"/>
    <w:rsid w:val="15555A25"/>
    <w:rsid w:val="155860A9"/>
    <w:rsid w:val="15677D1C"/>
    <w:rsid w:val="15723C04"/>
    <w:rsid w:val="1595480A"/>
    <w:rsid w:val="159B71EB"/>
    <w:rsid w:val="15C642F2"/>
    <w:rsid w:val="15D24B4E"/>
    <w:rsid w:val="15E02C2C"/>
    <w:rsid w:val="16021AC2"/>
    <w:rsid w:val="16F36366"/>
    <w:rsid w:val="172E57CC"/>
    <w:rsid w:val="173C01FA"/>
    <w:rsid w:val="17837D14"/>
    <w:rsid w:val="185B0DFF"/>
    <w:rsid w:val="186C77A6"/>
    <w:rsid w:val="189673F4"/>
    <w:rsid w:val="18D227BA"/>
    <w:rsid w:val="18D734DC"/>
    <w:rsid w:val="19277109"/>
    <w:rsid w:val="19382BB0"/>
    <w:rsid w:val="19844D1B"/>
    <w:rsid w:val="19BA083A"/>
    <w:rsid w:val="19D8791F"/>
    <w:rsid w:val="19E4229E"/>
    <w:rsid w:val="19EB6C99"/>
    <w:rsid w:val="19FD48B6"/>
    <w:rsid w:val="1A072012"/>
    <w:rsid w:val="1A3A76FF"/>
    <w:rsid w:val="1A436F86"/>
    <w:rsid w:val="1A69266D"/>
    <w:rsid w:val="1A7D225A"/>
    <w:rsid w:val="1A87089F"/>
    <w:rsid w:val="1AE8196E"/>
    <w:rsid w:val="1B555047"/>
    <w:rsid w:val="1B55511B"/>
    <w:rsid w:val="1B641688"/>
    <w:rsid w:val="1BC06D5E"/>
    <w:rsid w:val="1C5417A8"/>
    <w:rsid w:val="1D033F9D"/>
    <w:rsid w:val="1D3028D9"/>
    <w:rsid w:val="1D6F121F"/>
    <w:rsid w:val="1D9D4ED3"/>
    <w:rsid w:val="1DA43438"/>
    <w:rsid w:val="1DB95F44"/>
    <w:rsid w:val="1DFC5230"/>
    <w:rsid w:val="1E196C01"/>
    <w:rsid w:val="1E26518D"/>
    <w:rsid w:val="1E316994"/>
    <w:rsid w:val="1E456E09"/>
    <w:rsid w:val="1E5B030E"/>
    <w:rsid w:val="1E627B1A"/>
    <w:rsid w:val="1E97450A"/>
    <w:rsid w:val="1EBF28E7"/>
    <w:rsid w:val="1F0A6903"/>
    <w:rsid w:val="1F1E0E86"/>
    <w:rsid w:val="1F265F23"/>
    <w:rsid w:val="1F2B11DF"/>
    <w:rsid w:val="1FA05881"/>
    <w:rsid w:val="1FCB7AA2"/>
    <w:rsid w:val="1FF94C55"/>
    <w:rsid w:val="200023BC"/>
    <w:rsid w:val="20410695"/>
    <w:rsid w:val="2056376C"/>
    <w:rsid w:val="208D373F"/>
    <w:rsid w:val="20A01AD9"/>
    <w:rsid w:val="20AC0849"/>
    <w:rsid w:val="21000D5B"/>
    <w:rsid w:val="21622006"/>
    <w:rsid w:val="21A61030"/>
    <w:rsid w:val="220110CB"/>
    <w:rsid w:val="22034F91"/>
    <w:rsid w:val="22F27904"/>
    <w:rsid w:val="2331160B"/>
    <w:rsid w:val="23751758"/>
    <w:rsid w:val="23C42DA6"/>
    <w:rsid w:val="244A7D8A"/>
    <w:rsid w:val="24B27C9E"/>
    <w:rsid w:val="24EC4998"/>
    <w:rsid w:val="24EE5698"/>
    <w:rsid w:val="2535343E"/>
    <w:rsid w:val="25384683"/>
    <w:rsid w:val="25612E15"/>
    <w:rsid w:val="258545D4"/>
    <w:rsid w:val="25FE0020"/>
    <w:rsid w:val="26324786"/>
    <w:rsid w:val="264E09C9"/>
    <w:rsid w:val="267B7A4E"/>
    <w:rsid w:val="26F45741"/>
    <w:rsid w:val="272733E5"/>
    <w:rsid w:val="273B3C93"/>
    <w:rsid w:val="277D0978"/>
    <w:rsid w:val="2794520E"/>
    <w:rsid w:val="27BD7BA3"/>
    <w:rsid w:val="27F665A0"/>
    <w:rsid w:val="27FC144C"/>
    <w:rsid w:val="28316B9C"/>
    <w:rsid w:val="28345A17"/>
    <w:rsid w:val="283F3CC2"/>
    <w:rsid w:val="284113C9"/>
    <w:rsid w:val="28431771"/>
    <w:rsid w:val="28721574"/>
    <w:rsid w:val="28B27527"/>
    <w:rsid w:val="29255AE6"/>
    <w:rsid w:val="29407D72"/>
    <w:rsid w:val="29D74038"/>
    <w:rsid w:val="29DE5C7E"/>
    <w:rsid w:val="29F12F35"/>
    <w:rsid w:val="2A0D6B24"/>
    <w:rsid w:val="2A8760FC"/>
    <w:rsid w:val="2AFD4F55"/>
    <w:rsid w:val="2B4349D8"/>
    <w:rsid w:val="2B842900"/>
    <w:rsid w:val="2BD572D2"/>
    <w:rsid w:val="2C4F0AE7"/>
    <w:rsid w:val="2C5F60B6"/>
    <w:rsid w:val="2C600603"/>
    <w:rsid w:val="2C982C6E"/>
    <w:rsid w:val="2C9A3C28"/>
    <w:rsid w:val="2CBB4436"/>
    <w:rsid w:val="2D556C74"/>
    <w:rsid w:val="2D877154"/>
    <w:rsid w:val="2D89179F"/>
    <w:rsid w:val="2DAC69DD"/>
    <w:rsid w:val="2DC21328"/>
    <w:rsid w:val="2DF25DA2"/>
    <w:rsid w:val="2DF408ED"/>
    <w:rsid w:val="2DFB496E"/>
    <w:rsid w:val="2E5423D9"/>
    <w:rsid w:val="2E9C728F"/>
    <w:rsid w:val="2EC257E4"/>
    <w:rsid w:val="2EFF5D95"/>
    <w:rsid w:val="2F1574CB"/>
    <w:rsid w:val="2F6D7974"/>
    <w:rsid w:val="2F88675D"/>
    <w:rsid w:val="2FA94746"/>
    <w:rsid w:val="2FBF3504"/>
    <w:rsid w:val="2FF078C1"/>
    <w:rsid w:val="30133322"/>
    <w:rsid w:val="30A02313"/>
    <w:rsid w:val="30C65BA6"/>
    <w:rsid w:val="30D36A54"/>
    <w:rsid w:val="3105635D"/>
    <w:rsid w:val="310D7667"/>
    <w:rsid w:val="314C5CAA"/>
    <w:rsid w:val="314E3A0B"/>
    <w:rsid w:val="31514B47"/>
    <w:rsid w:val="31773366"/>
    <w:rsid w:val="31AA5948"/>
    <w:rsid w:val="31BA2527"/>
    <w:rsid w:val="31BD0F81"/>
    <w:rsid w:val="31EC7C38"/>
    <w:rsid w:val="32117173"/>
    <w:rsid w:val="321D45AC"/>
    <w:rsid w:val="32610B1F"/>
    <w:rsid w:val="326C1474"/>
    <w:rsid w:val="3273254A"/>
    <w:rsid w:val="32914847"/>
    <w:rsid w:val="32A71D77"/>
    <w:rsid w:val="32A776B6"/>
    <w:rsid w:val="32BE5461"/>
    <w:rsid w:val="32F4112E"/>
    <w:rsid w:val="330D2B10"/>
    <w:rsid w:val="334A53AD"/>
    <w:rsid w:val="33723D1B"/>
    <w:rsid w:val="337B7DCA"/>
    <w:rsid w:val="337C085A"/>
    <w:rsid w:val="338A1C19"/>
    <w:rsid w:val="338C7B66"/>
    <w:rsid w:val="33A36C61"/>
    <w:rsid w:val="33B4691F"/>
    <w:rsid w:val="33C37376"/>
    <w:rsid w:val="33D168A0"/>
    <w:rsid w:val="33E75BDF"/>
    <w:rsid w:val="344757AA"/>
    <w:rsid w:val="344C7D31"/>
    <w:rsid w:val="34571E1A"/>
    <w:rsid w:val="3504670D"/>
    <w:rsid w:val="356063F1"/>
    <w:rsid w:val="35641D9C"/>
    <w:rsid w:val="35DA5F7E"/>
    <w:rsid w:val="35DC4DCE"/>
    <w:rsid w:val="365847FA"/>
    <w:rsid w:val="36766668"/>
    <w:rsid w:val="368176AD"/>
    <w:rsid w:val="36847A57"/>
    <w:rsid w:val="369723BC"/>
    <w:rsid w:val="369B20B2"/>
    <w:rsid w:val="36FC5788"/>
    <w:rsid w:val="37034BBC"/>
    <w:rsid w:val="37335341"/>
    <w:rsid w:val="375C5A5B"/>
    <w:rsid w:val="37762F68"/>
    <w:rsid w:val="379A3967"/>
    <w:rsid w:val="37AF1A54"/>
    <w:rsid w:val="37B76D25"/>
    <w:rsid w:val="37CF633D"/>
    <w:rsid w:val="37E60A76"/>
    <w:rsid w:val="38053328"/>
    <w:rsid w:val="380C77E4"/>
    <w:rsid w:val="38725D0A"/>
    <w:rsid w:val="38A17F9B"/>
    <w:rsid w:val="39277CCC"/>
    <w:rsid w:val="396D0384"/>
    <w:rsid w:val="397C39C6"/>
    <w:rsid w:val="3A085C5F"/>
    <w:rsid w:val="3A323321"/>
    <w:rsid w:val="3A4B4C48"/>
    <w:rsid w:val="3A875C02"/>
    <w:rsid w:val="3AE70CA4"/>
    <w:rsid w:val="3AEF5235"/>
    <w:rsid w:val="3B8E159C"/>
    <w:rsid w:val="3BC8734C"/>
    <w:rsid w:val="3BF416C6"/>
    <w:rsid w:val="3BF74593"/>
    <w:rsid w:val="3C164DF4"/>
    <w:rsid w:val="3C1F0DEB"/>
    <w:rsid w:val="3C4221C2"/>
    <w:rsid w:val="3CDC3149"/>
    <w:rsid w:val="3CE03323"/>
    <w:rsid w:val="3D4D600D"/>
    <w:rsid w:val="3D5209A0"/>
    <w:rsid w:val="3DA45FE3"/>
    <w:rsid w:val="3DC42AFD"/>
    <w:rsid w:val="3E4A2334"/>
    <w:rsid w:val="3E9E45BF"/>
    <w:rsid w:val="3ED36A5D"/>
    <w:rsid w:val="3F084960"/>
    <w:rsid w:val="3F5D1A62"/>
    <w:rsid w:val="3F7B1AB0"/>
    <w:rsid w:val="3F9A5B02"/>
    <w:rsid w:val="3F9F7C02"/>
    <w:rsid w:val="4055152A"/>
    <w:rsid w:val="407002DC"/>
    <w:rsid w:val="409110AE"/>
    <w:rsid w:val="40935BED"/>
    <w:rsid w:val="409877DF"/>
    <w:rsid w:val="40A062E0"/>
    <w:rsid w:val="40AE696D"/>
    <w:rsid w:val="40E85DF4"/>
    <w:rsid w:val="41780429"/>
    <w:rsid w:val="418F1D4F"/>
    <w:rsid w:val="41A2500D"/>
    <w:rsid w:val="41AB4197"/>
    <w:rsid w:val="41C24417"/>
    <w:rsid w:val="41E1332B"/>
    <w:rsid w:val="42272DAB"/>
    <w:rsid w:val="42280992"/>
    <w:rsid w:val="423B6DB6"/>
    <w:rsid w:val="42430697"/>
    <w:rsid w:val="428B525D"/>
    <w:rsid w:val="42C03A3C"/>
    <w:rsid w:val="42DB36EE"/>
    <w:rsid w:val="441001A4"/>
    <w:rsid w:val="44820D15"/>
    <w:rsid w:val="44AA7390"/>
    <w:rsid w:val="45002082"/>
    <w:rsid w:val="45024F14"/>
    <w:rsid w:val="455F289B"/>
    <w:rsid w:val="45BD0B0A"/>
    <w:rsid w:val="45E01C74"/>
    <w:rsid w:val="46533EB1"/>
    <w:rsid w:val="46943E64"/>
    <w:rsid w:val="472F47BA"/>
    <w:rsid w:val="47E22A28"/>
    <w:rsid w:val="486C404F"/>
    <w:rsid w:val="48D05923"/>
    <w:rsid w:val="48E75767"/>
    <w:rsid w:val="49457F0D"/>
    <w:rsid w:val="49937637"/>
    <w:rsid w:val="49E23E96"/>
    <w:rsid w:val="4A855511"/>
    <w:rsid w:val="4A9B5B6E"/>
    <w:rsid w:val="4AB53D38"/>
    <w:rsid w:val="4B544975"/>
    <w:rsid w:val="4B603BD9"/>
    <w:rsid w:val="4B8A3EB5"/>
    <w:rsid w:val="4BA41C93"/>
    <w:rsid w:val="4BDA1D09"/>
    <w:rsid w:val="4BF10BAF"/>
    <w:rsid w:val="4C571055"/>
    <w:rsid w:val="4C58479C"/>
    <w:rsid w:val="4C5C6D41"/>
    <w:rsid w:val="4C6553CF"/>
    <w:rsid w:val="4C761540"/>
    <w:rsid w:val="4C8E46DE"/>
    <w:rsid w:val="4C902CAD"/>
    <w:rsid w:val="4CC97CB8"/>
    <w:rsid w:val="4CCD67A2"/>
    <w:rsid w:val="4CDF399C"/>
    <w:rsid w:val="4D536FCE"/>
    <w:rsid w:val="4D69748C"/>
    <w:rsid w:val="4D823D2B"/>
    <w:rsid w:val="4DFC78A3"/>
    <w:rsid w:val="4E23753D"/>
    <w:rsid w:val="4E6F7813"/>
    <w:rsid w:val="4E701E73"/>
    <w:rsid w:val="4ECB5D3F"/>
    <w:rsid w:val="4EF46127"/>
    <w:rsid w:val="4F0E0E71"/>
    <w:rsid w:val="4F672A36"/>
    <w:rsid w:val="4F7077BD"/>
    <w:rsid w:val="4FD3648F"/>
    <w:rsid w:val="4FD92720"/>
    <w:rsid w:val="4FE12338"/>
    <w:rsid w:val="50CD6BD5"/>
    <w:rsid w:val="51022BA0"/>
    <w:rsid w:val="519B6DA5"/>
    <w:rsid w:val="51A83561"/>
    <w:rsid w:val="528654E0"/>
    <w:rsid w:val="5296409D"/>
    <w:rsid w:val="52B04D9D"/>
    <w:rsid w:val="531023FD"/>
    <w:rsid w:val="5314557C"/>
    <w:rsid w:val="53384EEB"/>
    <w:rsid w:val="53390834"/>
    <w:rsid w:val="53572F52"/>
    <w:rsid w:val="5388240C"/>
    <w:rsid w:val="53897C02"/>
    <w:rsid w:val="53A7487B"/>
    <w:rsid w:val="53A8047E"/>
    <w:rsid w:val="53D86DD4"/>
    <w:rsid w:val="54415616"/>
    <w:rsid w:val="545E392D"/>
    <w:rsid w:val="54711C0A"/>
    <w:rsid w:val="54E463F5"/>
    <w:rsid w:val="54F418AC"/>
    <w:rsid w:val="55096BD7"/>
    <w:rsid w:val="553F680B"/>
    <w:rsid w:val="55400975"/>
    <w:rsid w:val="55427EF6"/>
    <w:rsid w:val="55700FD9"/>
    <w:rsid w:val="55F3519F"/>
    <w:rsid w:val="564C50F1"/>
    <w:rsid w:val="566C133D"/>
    <w:rsid w:val="567F060E"/>
    <w:rsid w:val="56965BA0"/>
    <w:rsid w:val="56BD1C9C"/>
    <w:rsid w:val="56FC4838"/>
    <w:rsid w:val="572A4D1E"/>
    <w:rsid w:val="57354979"/>
    <w:rsid w:val="57474667"/>
    <w:rsid w:val="57482831"/>
    <w:rsid w:val="57781406"/>
    <w:rsid w:val="579148C5"/>
    <w:rsid w:val="57B2477D"/>
    <w:rsid w:val="57C32980"/>
    <w:rsid w:val="57CF728D"/>
    <w:rsid w:val="57D06F47"/>
    <w:rsid w:val="57EB500B"/>
    <w:rsid w:val="583470DD"/>
    <w:rsid w:val="585242A8"/>
    <w:rsid w:val="585B3D01"/>
    <w:rsid w:val="58993CB3"/>
    <w:rsid w:val="58E44422"/>
    <w:rsid w:val="58EE0F2E"/>
    <w:rsid w:val="58FD01DF"/>
    <w:rsid w:val="592B2EA5"/>
    <w:rsid w:val="596D2F4A"/>
    <w:rsid w:val="5993025F"/>
    <w:rsid w:val="59AC35D8"/>
    <w:rsid w:val="5A13752F"/>
    <w:rsid w:val="5A160EB9"/>
    <w:rsid w:val="5A16332F"/>
    <w:rsid w:val="5A2B5CCB"/>
    <w:rsid w:val="5A35746C"/>
    <w:rsid w:val="5A707614"/>
    <w:rsid w:val="5A8F1E5B"/>
    <w:rsid w:val="5AC16C76"/>
    <w:rsid w:val="5B215184"/>
    <w:rsid w:val="5B2E6804"/>
    <w:rsid w:val="5BAA1389"/>
    <w:rsid w:val="5BAD5C2C"/>
    <w:rsid w:val="5BBA0FE4"/>
    <w:rsid w:val="5BC27536"/>
    <w:rsid w:val="5BDA5E08"/>
    <w:rsid w:val="5C24227C"/>
    <w:rsid w:val="5C4A2300"/>
    <w:rsid w:val="5C6908D3"/>
    <w:rsid w:val="5C6C2EE6"/>
    <w:rsid w:val="5C78302C"/>
    <w:rsid w:val="5CD0557B"/>
    <w:rsid w:val="5E3D3385"/>
    <w:rsid w:val="5E6B412C"/>
    <w:rsid w:val="5E6B6CC9"/>
    <w:rsid w:val="5EAC1BB5"/>
    <w:rsid w:val="5EDD40E8"/>
    <w:rsid w:val="5EF80107"/>
    <w:rsid w:val="5F967EC6"/>
    <w:rsid w:val="5F9A5ABF"/>
    <w:rsid w:val="5FE341C8"/>
    <w:rsid w:val="600363CE"/>
    <w:rsid w:val="60100D3B"/>
    <w:rsid w:val="606233AD"/>
    <w:rsid w:val="60696A72"/>
    <w:rsid w:val="60807DC9"/>
    <w:rsid w:val="60EC4E64"/>
    <w:rsid w:val="61371373"/>
    <w:rsid w:val="61544170"/>
    <w:rsid w:val="615C13DC"/>
    <w:rsid w:val="616959E7"/>
    <w:rsid w:val="61731CCF"/>
    <w:rsid w:val="619038EB"/>
    <w:rsid w:val="62133ADF"/>
    <w:rsid w:val="62413C98"/>
    <w:rsid w:val="627D39A5"/>
    <w:rsid w:val="627E4926"/>
    <w:rsid w:val="62C42CF9"/>
    <w:rsid w:val="62C967CF"/>
    <w:rsid w:val="62DF3F0E"/>
    <w:rsid w:val="63266BAE"/>
    <w:rsid w:val="633D77FC"/>
    <w:rsid w:val="634D5AFB"/>
    <w:rsid w:val="636B053F"/>
    <w:rsid w:val="63B91FA0"/>
    <w:rsid w:val="63CE625B"/>
    <w:rsid w:val="63DA62D8"/>
    <w:rsid w:val="63F23E71"/>
    <w:rsid w:val="64305F5B"/>
    <w:rsid w:val="648268C7"/>
    <w:rsid w:val="649370BA"/>
    <w:rsid w:val="65083972"/>
    <w:rsid w:val="652C7F1D"/>
    <w:rsid w:val="654E0CFF"/>
    <w:rsid w:val="657162B7"/>
    <w:rsid w:val="657D0305"/>
    <w:rsid w:val="659B123F"/>
    <w:rsid w:val="65A478DB"/>
    <w:rsid w:val="65D86D08"/>
    <w:rsid w:val="65DF0968"/>
    <w:rsid w:val="65E92B01"/>
    <w:rsid w:val="65ED310B"/>
    <w:rsid w:val="65F046E8"/>
    <w:rsid w:val="662C6269"/>
    <w:rsid w:val="663333A4"/>
    <w:rsid w:val="66773084"/>
    <w:rsid w:val="669067F9"/>
    <w:rsid w:val="669E52BA"/>
    <w:rsid w:val="66AF469A"/>
    <w:rsid w:val="66B345BF"/>
    <w:rsid w:val="66B67F2A"/>
    <w:rsid w:val="66CE088F"/>
    <w:rsid w:val="66F82911"/>
    <w:rsid w:val="672D782C"/>
    <w:rsid w:val="6770250D"/>
    <w:rsid w:val="67D41F02"/>
    <w:rsid w:val="67FC7058"/>
    <w:rsid w:val="682B5CD7"/>
    <w:rsid w:val="689C3C1A"/>
    <w:rsid w:val="6980289A"/>
    <w:rsid w:val="6A313ADB"/>
    <w:rsid w:val="6A5D0802"/>
    <w:rsid w:val="6A7038BF"/>
    <w:rsid w:val="6A942579"/>
    <w:rsid w:val="6AFA78B0"/>
    <w:rsid w:val="6B8F1AC9"/>
    <w:rsid w:val="6C032CB4"/>
    <w:rsid w:val="6C060FE0"/>
    <w:rsid w:val="6C2C542C"/>
    <w:rsid w:val="6C970E64"/>
    <w:rsid w:val="6CA0110C"/>
    <w:rsid w:val="6D022281"/>
    <w:rsid w:val="6D672363"/>
    <w:rsid w:val="6D6844C9"/>
    <w:rsid w:val="6D696631"/>
    <w:rsid w:val="6D6F778C"/>
    <w:rsid w:val="6D937EE7"/>
    <w:rsid w:val="6DD432A4"/>
    <w:rsid w:val="6DE51E17"/>
    <w:rsid w:val="6DF30A18"/>
    <w:rsid w:val="6E03521C"/>
    <w:rsid w:val="6E0A0AA3"/>
    <w:rsid w:val="6E233E4B"/>
    <w:rsid w:val="6E30451C"/>
    <w:rsid w:val="6E3F2C80"/>
    <w:rsid w:val="6E7500FF"/>
    <w:rsid w:val="6E9713BA"/>
    <w:rsid w:val="6E981C47"/>
    <w:rsid w:val="6EEF4625"/>
    <w:rsid w:val="6F400461"/>
    <w:rsid w:val="6F463CDC"/>
    <w:rsid w:val="6F557EBA"/>
    <w:rsid w:val="6FA82C51"/>
    <w:rsid w:val="6FAD1758"/>
    <w:rsid w:val="6FBA2B19"/>
    <w:rsid w:val="6FCC1B58"/>
    <w:rsid w:val="6FD63133"/>
    <w:rsid w:val="6FF053C7"/>
    <w:rsid w:val="6FF966E8"/>
    <w:rsid w:val="6FFA6CFA"/>
    <w:rsid w:val="700B5B24"/>
    <w:rsid w:val="700B7B02"/>
    <w:rsid w:val="70284DDD"/>
    <w:rsid w:val="70517358"/>
    <w:rsid w:val="708153F7"/>
    <w:rsid w:val="70B63115"/>
    <w:rsid w:val="70C52FE5"/>
    <w:rsid w:val="717D6DD0"/>
    <w:rsid w:val="71850A6F"/>
    <w:rsid w:val="71BC0212"/>
    <w:rsid w:val="720E7FE8"/>
    <w:rsid w:val="721C5422"/>
    <w:rsid w:val="723B15D7"/>
    <w:rsid w:val="728948BD"/>
    <w:rsid w:val="72DB0BB7"/>
    <w:rsid w:val="72F00FD9"/>
    <w:rsid w:val="735D49B6"/>
    <w:rsid w:val="73702CD2"/>
    <w:rsid w:val="738336CD"/>
    <w:rsid w:val="738B72D4"/>
    <w:rsid w:val="7390776A"/>
    <w:rsid w:val="73D95AFC"/>
    <w:rsid w:val="740022D1"/>
    <w:rsid w:val="745E06BC"/>
    <w:rsid w:val="74EB2536"/>
    <w:rsid w:val="750A648B"/>
    <w:rsid w:val="750A7383"/>
    <w:rsid w:val="751751C7"/>
    <w:rsid w:val="752C785D"/>
    <w:rsid w:val="753A2FF4"/>
    <w:rsid w:val="75B0400A"/>
    <w:rsid w:val="75B43BF5"/>
    <w:rsid w:val="75EE5567"/>
    <w:rsid w:val="76232DC2"/>
    <w:rsid w:val="762E6ACF"/>
    <w:rsid w:val="7659745B"/>
    <w:rsid w:val="765F5F66"/>
    <w:rsid w:val="76D8373A"/>
    <w:rsid w:val="76F22FAF"/>
    <w:rsid w:val="76F63CCF"/>
    <w:rsid w:val="7730088F"/>
    <w:rsid w:val="779A4A72"/>
    <w:rsid w:val="779C2EB1"/>
    <w:rsid w:val="77D65651"/>
    <w:rsid w:val="77F06DE9"/>
    <w:rsid w:val="782B545D"/>
    <w:rsid w:val="78377BC6"/>
    <w:rsid w:val="787A744A"/>
    <w:rsid w:val="78BE55D2"/>
    <w:rsid w:val="78DC69C0"/>
    <w:rsid w:val="794A5D29"/>
    <w:rsid w:val="79897658"/>
    <w:rsid w:val="79D23C91"/>
    <w:rsid w:val="7A0A3560"/>
    <w:rsid w:val="7A2A4D56"/>
    <w:rsid w:val="7ABD0B57"/>
    <w:rsid w:val="7B150A1E"/>
    <w:rsid w:val="7B184D9C"/>
    <w:rsid w:val="7B1A025F"/>
    <w:rsid w:val="7B1D7B12"/>
    <w:rsid w:val="7B517DCB"/>
    <w:rsid w:val="7B720DD0"/>
    <w:rsid w:val="7B94640F"/>
    <w:rsid w:val="7BAC6969"/>
    <w:rsid w:val="7C431AC6"/>
    <w:rsid w:val="7C500CA7"/>
    <w:rsid w:val="7CA467E5"/>
    <w:rsid w:val="7CAD64B1"/>
    <w:rsid w:val="7CB27F1B"/>
    <w:rsid w:val="7CBB3174"/>
    <w:rsid w:val="7CD20A92"/>
    <w:rsid w:val="7CFF70D2"/>
    <w:rsid w:val="7D0420BE"/>
    <w:rsid w:val="7D0A6417"/>
    <w:rsid w:val="7D0C1BE2"/>
    <w:rsid w:val="7D0E0369"/>
    <w:rsid w:val="7D3D196C"/>
    <w:rsid w:val="7D7E79D7"/>
    <w:rsid w:val="7D836E8C"/>
    <w:rsid w:val="7DA51072"/>
    <w:rsid w:val="7DFC5813"/>
    <w:rsid w:val="7E156927"/>
    <w:rsid w:val="7E165ED3"/>
    <w:rsid w:val="7E543B47"/>
    <w:rsid w:val="7EC10245"/>
    <w:rsid w:val="7EE75FC6"/>
    <w:rsid w:val="7F4B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1606</Words>
  <Characters>1755</Characters>
  <Lines>0</Lines>
  <Paragraphs>0</Paragraphs>
  <TotalTime>20</TotalTime>
  <ScaleCrop>false</ScaleCrop>
  <LinksUpToDate>false</LinksUpToDate>
  <CharactersWithSpaces>1953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独秀山</cp:lastModifiedBy>
  <cp:lastPrinted>2023-10-09T22:43:00Z</cp:lastPrinted>
  <dcterms:modified xsi:type="dcterms:W3CDTF">2026-05-26T02:33:41Z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621EAFF091E142C29398036F1701579C_12</vt:lpwstr>
  </property>
</Properties>
</file>