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DF7EF"/>
  <w:body>
    <w:p w14:paraId="2B1011BB">
      <w:pPr>
        <w:ind w:firstLine="1054" w:firstLineChars="500"/>
        <w:rPr>
          <w:rFonts w:ascii="Times New Roman" w:hAnsi="Times New Roman" w:eastAsia="宋体" w:cs="Times New Roman"/>
          <w:b/>
          <w:bCs/>
        </w:rPr>
      </w:pPr>
      <w:r>
        <w:rPr>
          <w:rFonts w:ascii="Times New Roman" w:hAnsi="Times New Roman" w:eastAsia="宋体" w:cs="Times New Roman"/>
          <w:b/>
          <w:bCs/>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10541000</wp:posOffset>
            </wp:positionV>
            <wp:extent cx="381000" cy="317500"/>
            <wp:effectExtent l="0" t="0" r="0" b="6350"/>
            <wp:wrapNone/>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0"/>
                    <a:stretch>
                      <a:fillRect/>
                    </a:stretch>
                  </pic:blipFill>
                  <pic:spPr>
                    <a:xfrm>
                      <a:off x="0" y="0"/>
                      <a:ext cx="381000" cy="317500"/>
                    </a:xfrm>
                    <a:prstGeom prst="rect">
                      <a:avLst/>
                    </a:prstGeom>
                  </pic:spPr>
                </pic:pic>
              </a:graphicData>
            </a:graphic>
          </wp:anchor>
        </w:drawing>
      </w:r>
      <w:bookmarkStart w:id="0" w:name="OLE_LINK9"/>
      <w:r>
        <w:rPr>
          <w:rFonts w:ascii="Times New Roman" w:hAnsi="Times New Roman" w:eastAsia="宋体" w:cs="Times New Roman"/>
          <w:b/>
          <w:bCs/>
        </w:rPr>
        <w:t>Z20⁺名校联盟（浙江省名校新高考研究联盟）2026 届高三第三次学情诊断</w:t>
      </w:r>
    </w:p>
    <w:p w14:paraId="6D5C498D">
      <w:pPr>
        <w:ind w:firstLine="3920" w:firstLineChars="1400"/>
        <w:rPr>
          <w:rFonts w:ascii="黑体" w:hAnsi="黑体" w:eastAsia="黑体" w:cs="Times New Roman"/>
          <w:sz w:val="28"/>
          <w:szCs w:val="28"/>
        </w:rPr>
      </w:pPr>
      <w:r>
        <w:rPr>
          <w:rFonts w:ascii="黑体" w:hAnsi="黑体" w:eastAsia="黑体" w:cs="Times New Roman"/>
          <w:sz w:val="28"/>
          <w:szCs w:val="28"/>
        </w:rPr>
        <w:t>英语试卷</w:t>
      </w:r>
    </w:p>
    <w:p w14:paraId="2C93E862">
      <w:pPr>
        <w:rPr>
          <w:rFonts w:ascii="Times New Roman" w:hAnsi="Times New Roman" w:eastAsia="楷体" w:cs="Times New Roman"/>
        </w:rPr>
      </w:pPr>
      <w:r>
        <w:rPr>
          <w:rFonts w:ascii="Times New Roman" w:hAnsi="Times New Roman" w:eastAsia="楷体" w:cs="Times New Roman"/>
        </w:rPr>
        <w:t>研习悟：难度适中，略高于全国I卷，体现浙江命题一贯的“略拔高”特点，</w:t>
      </w:r>
      <w:r>
        <w:rPr>
          <w:rFonts w:hint="eastAsia" w:ascii="Times New Roman" w:hAnsi="Times New Roman" w:eastAsia="楷体" w:cs="Times New Roman"/>
        </w:rPr>
        <w:t>与</w:t>
      </w:r>
      <w:r>
        <w:rPr>
          <w:rFonts w:ascii="Times New Roman" w:hAnsi="Times New Roman" w:eastAsia="楷体" w:cs="Times New Roman"/>
        </w:rPr>
        <w:t>2025年全国新高考I卷的契合度极高</w:t>
      </w:r>
      <w:r>
        <w:rPr>
          <w:rFonts w:hint="eastAsia" w:ascii="Times New Roman" w:hAnsi="Times New Roman" w:eastAsia="楷体" w:cs="Times New Roman"/>
        </w:rPr>
        <w:t>，合而不同</w:t>
      </w:r>
      <w:r>
        <w:rPr>
          <w:rFonts w:ascii="Times New Roman" w:hAnsi="Times New Roman" w:eastAsia="楷体" w:cs="Times New Roman"/>
        </w:rPr>
        <w:t>。阅读选材极具新颖度：时代热点和科技色彩，（人机交互、网络文化、社区环保、太空工程），C、D篇及完形逻辑对学生的思辨性高。</w:t>
      </w:r>
    </w:p>
    <w:p w14:paraId="4D759911">
      <w:pPr>
        <w:rPr>
          <w:rFonts w:ascii="Times New Roman" w:hAnsi="Times New Roman" w:eastAsia="宋体" w:cs="Times New Roman"/>
          <w:b/>
          <w:bCs/>
          <w:color w:val="C00000"/>
        </w:rPr>
      </w:pPr>
      <w:r>
        <w:rPr>
          <w:rFonts w:hint="eastAsia" w:ascii="Times New Roman" w:hAnsi="Times New Roman" w:eastAsia="宋体" w:cs="Times New Roman"/>
          <w:b/>
          <w:bCs/>
          <w:color w:val="C00000"/>
        </w:rPr>
        <w:t>简介</w:t>
      </w:r>
    </w:p>
    <w:p w14:paraId="2A85F01D">
      <w:pPr>
        <w:rPr>
          <w:rFonts w:hint="eastAsia" w:ascii="Times New Roman" w:hAnsi="Times New Roman" w:eastAsia="宋体" w:cs="Times New Roman"/>
        </w:rPr>
      </w:pPr>
      <w:r>
        <w:rPr>
          <w:rFonts w:ascii="Times New Roman" w:hAnsi="Times New Roman" w:eastAsia="宋体" w:cs="Times New Roman"/>
          <w:b/>
          <w:bCs/>
        </w:rPr>
        <w:t>A篇</w:t>
      </w:r>
      <w:r>
        <w:rPr>
          <w:rFonts w:ascii="Times New Roman" w:hAnsi="Times New Roman" w:eastAsia="宋体" w:cs="Times New Roman"/>
        </w:rPr>
        <w:t>​</w:t>
      </w:r>
      <w:r>
        <w:rPr>
          <w:rFonts w:hint="eastAsia" w:ascii="Times New Roman" w:hAnsi="Times New Roman" w:eastAsia="宋体" w:cs="Times New Roman"/>
        </w:rPr>
        <w:t xml:space="preserve">  实用文（智能音箱用户指南），流程说明（图文结合），考查信息查找与步骤理解。</w:t>
      </w:r>
    </w:p>
    <w:p w14:paraId="6B91AD9C">
      <w:pPr>
        <w:rPr>
          <w:rFonts w:hint="eastAsia" w:ascii="Times New Roman" w:hAnsi="Times New Roman" w:eastAsia="宋体" w:cs="Times New Roman"/>
        </w:rPr>
      </w:pPr>
      <w:r>
        <w:rPr>
          <w:rFonts w:ascii="Times New Roman" w:hAnsi="Times New Roman" w:eastAsia="宋体" w:cs="Times New Roman"/>
          <w:b/>
          <w:bCs/>
        </w:rPr>
        <w:t>B篇</w:t>
      </w:r>
      <w:r>
        <w:rPr>
          <w:rFonts w:ascii="Times New Roman" w:hAnsi="Times New Roman" w:eastAsia="宋体" w:cs="Times New Roman"/>
        </w:rPr>
        <w:t>​</w:t>
      </w:r>
      <w:r>
        <w:rPr>
          <w:rFonts w:hint="eastAsia" w:ascii="Times New Roman" w:hAnsi="Times New Roman" w:eastAsia="宋体" w:cs="Times New Roman"/>
        </w:rPr>
        <w:t xml:space="preserve"> </w:t>
      </w:r>
      <w:r>
        <w:rPr>
          <w:rFonts w:ascii="Times New Roman" w:hAnsi="Times New Roman" w:eastAsia="宋体" w:cs="Times New Roman"/>
        </w:rPr>
        <w:t>文化比较（中英数字网络俚语对比）</w:t>
      </w:r>
      <w:r>
        <w:rPr>
          <w:rFonts w:hint="eastAsia" w:ascii="Times New Roman" w:hAnsi="Times New Roman" w:eastAsia="宋体" w:cs="Times New Roman"/>
        </w:rPr>
        <w:t>，学术趣味和跨文化视角，理解“520”、“666”等文化符号背后的语言机制（谐音、文化联想），思维层次更丰富。</w:t>
      </w:r>
    </w:p>
    <w:p w14:paraId="49B3F9FC">
      <w:pPr>
        <w:rPr>
          <w:rFonts w:hint="eastAsia" w:ascii="Times New Roman" w:hAnsi="Times New Roman" w:eastAsia="宋体" w:cs="Times New Roman"/>
        </w:rPr>
      </w:pPr>
      <w:r>
        <w:rPr>
          <w:rFonts w:ascii="Times New Roman" w:hAnsi="Times New Roman" w:eastAsia="宋体" w:cs="Times New Roman"/>
          <w:b/>
          <w:bCs/>
        </w:rPr>
        <w:t>C篇</w:t>
      </w:r>
      <w:r>
        <w:rPr>
          <w:rFonts w:ascii="Times New Roman" w:hAnsi="Times New Roman" w:eastAsia="宋体" w:cs="Times New Roman"/>
        </w:rPr>
        <w:t>​</w:t>
      </w:r>
      <w:r>
        <w:rPr>
          <w:rFonts w:hint="eastAsia" w:ascii="Times New Roman" w:hAnsi="Times New Roman" w:eastAsia="宋体" w:cs="Times New Roman"/>
        </w:rPr>
        <w:t xml:space="preserve"> 社会/环保（理发师作为气候变化倡导者），侧重社会创新（利用信任关系传播理念，考查项目细节、效果与意义，难度持平。</w:t>
      </w:r>
    </w:p>
    <w:p w14:paraId="6D5771DD">
      <w:pPr>
        <w:rPr>
          <w:rFonts w:ascii="Times New Roman" w:hAnsi="Times New Roman" w:eastAsia="宋体" w:cs="Times New Roman"/>
        </w:rPr>
      </w:pPr>
      <w:r>
        <w:rPr>
          <w:rFonts w:ascii="Times New Roman" w:hAnsi="Times New Roman" w:eastAsia="宋体" w:cs="Times New Roman"/>
          <w:b/>
          <w:bCs/>
        </w:rPr>
        <w:t>D篇</w:t>
      </w:r>
      <w:r>
        <w:rPr>
          <w:rFonts w:hint="eastAsia" w:ascii="Times New Roman" w:hAnsi="Times New Roman" w:eastAsia="宋体" w:cs="Times New Roman"/>
        </w:rPr>
        <w:t xml:space="preserve">  科技/争议“人造月亮”照明项目，结构典型：项目介绍→公众担忧（天文、生态、健康）→公司回应。这种“利弊权衡”的论述结构，是高考D篇的常见套路，完美的训练范本。</w:t>
      </w:r>
    </w:p>
    <w:p w14:paraId="78BFCBFF">
      <w:pPr>
        <w:rPr>
          <w:rFonts w:ascii="Times New Roman" w:hAnsi="Times New Roman" w:eastAsia="宋体" w:cs="Times New Roman"/>
        </w:rPr>
      </w:pPr>
      <w:r>
        <w:rPr>
          <w:rFonts w:hint="eastAsia" w:ascii="Times New Roman" w:hAnsi="Times New Roman" w:eastAsia="宋体" w:cs="Times New Roman"/>
          <w:b/>
          <w:bCs/>
        </w:rPr>
        <w:t>七选五</w:t>
      </w:r>
      <w:r>
        <w:rPr>
          <w:rFonts w:hint="eastAsia" w:ascii="Times New Roman" w:hAnsi="Times New Roman" w:eastAsia="宋体" w:cs="Times New Roman"/>
        </w:rPr>
        <w:t xml:space="preserve">  关于“搞笑礼物（Gag Gifts）”的社交礼仪指南。话题更“小众”但生活化，逻辑链清晰（定义→种类→时机→注意事项），话题本身可能对部分学生构成轻微理解门槛。</w:t>
      </w:r>
    </w:p>
    <w:p w14:paraId="4193B9ED">
      <w:pPr>
        <w:rPr>
          <w:rFonts w:hint="eastAsia" w:ascii="Times New Roman" w:hAnsi="Times New Roman" w:eastAsia="宋体" w:cs="Times New Roman"/>
        </w:rPr>
      </w:pPr>
      <w:r>
        <w:rPr>
          <w:rFonts w:hint="eastAsia" w:ascii="Times New Roman" w:hAnsi="Times New Roman" w:eastAsia="宋体" w:cs="Times New Roman"/>
          <w:b/>
          <w:bCs/>
        </w:rPr>
        <w:t xml:space="preserve">完形填空  </w:t>
      </w:r>
      <w:r>
        <w:rPr>
          <w:rFonts w:hint="eastAsia" w:ascii="Times New Roman" w:hAnsi="Times New Roman" w:eastAsia="宋体" w:cs="Times New Roman"/>
        </w:rPr>
        <w:t>讲述“我”通过表演戏剧来克服现实中的羞怯、体验不同人生的成长故事，情感线索明确，叙事性更强，情感转折，主题积极，符合高中生心理。在选项设置上，注重词汇在具体语境中的精准运用（如第44题response“回应”、第49题transported“被传送”的引申义）。</w:t>
      </w:r>
    </w:p>
    <w:p w14:paraId="4215FF45">
      <w:pPr>
        <w:rPr>
          <w:rFonts w:hint="eastAsia" w:ascii="Times New Roman" w:hAnsi="Times New Roman" w:eastAsia="宋体" w:cs="Times New Roman"/>
        </w:rPr>
      </w:pPr>
      <w:r>
        <w:rPr>
          <w:rFonts w:hint="eastAsia" w:ascii="Times New Roman" w:hAnsi="Times New Roman" w:eastAsia="宋体" w:cs="Times New Roman"/>
          <w:b/>
          <w:bCs/>
        </w:rPr>
        <w:t xml:space="preserve">语法填空  </w:t>
      </w:r>
      <w:r>
        <w:rPr>
          <w:rFonts w:hint="eastAsia" w:ascii="Times New Roman" w:hAnsi="Times New Roman" w:eastAsia="宋体" w:cs="Times New Roman"/>
        </w:rPr>
        <w:t>探讨“现代生活速度与人类进化不匹配”导致的压力问题，涉及生物学、心理学概念。考点上，覆盖了时态、非谓语、从句、词性转换等核心语法点。语篇本身（讨论数字时代压力）主题更具现实意义和思辨价值，学术性强，句子结构更复杂（如Feeling stressed today is a natural biological reaction to a nonstop world.）。</w:t>
      </w:r>
    </w:p>
    <w:p w14:paraId="1399E164">
      <w:pPr>
        <w:rPr>
          <w:rFonts w:ascii="Times New Roman" w:hAnsi="Times New Roman" w:eastAsia="宋体" w:cs="Times New Roman"/>
          <w:b/>
          <w:bCs/>
        </w:rPr>
      </w:pPr>
      <w:r>
        <w:rPr>
          <w:rFonts w:hint="eastAsia" w:ascii="Times New Roman" w:hAnsi="Times New Roman" w:eastAsia="宋体" w:cs="Times New Roman"/>
          <w:b/>
          <w:bCs/>
        </w:rPr>
        <w:t>写作</w:t>
      </w:r>
    </w:p>
    <w:p w14:paraId="1DFD322E">
      <w:pPr>
        <w:rPr>
          <w:rFonts w:hint="eastAsia" w:ascii="Times New Roman" w:hAnsi="Times New Roman" w:eastAsia="宋体" w:cs="Times New Roman"/>
        </w:rPr>
      </w:pPr>
      <w:r>
        <w:rPr>
          <w:rFonts w:hint="eastAsia" w:ascii="Times New Roman" w:hAnsi="Times New Roman" w:eastAsia="宋体" w:cs="Times New Roman"/>
          <w:b/>
          <w:bCs/>
        </w:rPr>
        <w:t>应用文：</w:t>
      </w:r>
      <w:r>
        <w:rPr>
          <w:rFonts w:hint="eastAsia" w:ascii="Times New Roman" w:hAnsi="Times New Roman" w:eastAsia="宋体" w:cs="Times New Roman"/>
        </w:rPr>
        <w:t>邀请信 邀请留学生组队参加“旧物新生”手工赛。要求在信中清晰说明创意设想（如用旧衣服做杯垫）并表达期待，非常考验将抽象主题转化为具体方案的能力，且具有鲜明的</w:t>
      </w:r>
      <w:r>
        <w:rPr>
          <w:rFonts w:hint="eastAsia" w:ascii="Times New Roman" w:hAnsi="Times New Roman" w:eastAsia="宋体" w:cs="Times New Roman"/>
          <w:b/>
          <w:bCs/>
        </w:rPr>
        <w:t>实践性</w:t>
      </w:r>
      <w:r>
        <w:rPr>
          <w:rFonts w:hint="eastAsia" w:ascii="Times New Roman" w:hAnsi="Times New Roman" w:eastAsia="宋体" w:cs="Times New Roman"/>
        </w:rPr>
        <w:t>和环保理念，</w:t>
      </w:r>
      <w:r>
        <w:rPr>
          <w:rFonts w:hint="eastAsia" w:ascii="Times New Roman" w:hAnsi="Times New Roman" w:eastAsia="宋体" w:cs="Times New Roman"/>
          <w:b/>
          <w:bCs/>
        </w:rPr>
        <w:t>解决问题</w:t>
      </w:r>
      <w:r>
        <w:rPr>
          <w:rFonts w:hint="eastAsia" w:ascii="Times New Roman" w:hAnsi="Times New Roman" w:eastAsia="宋体" w:cs="Times New Roman"/>
        </w:rPr>
        <w:t>。</w:t>
      </w:r>
    </w:p>
    <w:p w14:paraId="69DD9B44">
      <w:pPr>
        <w:rPr>
          <w:rFonts w:ascii="Times New Roman" w:hAnsi="Times New Roman" w:eastAsia="宋体" w:cs="Times New Roman"/>
        </w:rPr>
      </w:pPr>
      <w:r>
        <w:rPr>
          <w:rFonts w:hint="eastAsia" w:ascii="Times New Roman" w:hAnsi="Times New Roman" w:eastAsia="宋体" w:cs="Times New Roman"/>
          <w:b/>
          <w:bCs/>
        </w:rPr>
        <w:t>读后续写：</w:t>
      </w:r>
      <w:r>
        <w:rPr>
          <w:rFonts w:hint="eastAsia" w:ascii="Times New Roman" w:hAnsi="Times New Roman" w:eastAsia="宋体" w:cs="Times New Roman"/>
        </w:rPr>
        <w:t>讲述了孤独儿童、智能手表与缺失的父母陪伴的故事。典型的“科技与情感”主题，要求续写“孩子求助”和“父母醒悟”两个段落，重点在于刻画真实的情感冲突、对话细节以及家庭关系的修复。该材料情感张力足，主题深刻，有利于考查学生的共情能力和叙事技巧。</w:t>
      </w:r>
    </w:p>
    <w:p w14:paraId="4E29C694">
      <w:pPr>
        <w:spacing w:before="156" w:beforeLines="50"/>
        <w:rPr>
          <w:rFonts w:ascii="黑体" w:hAnsi="黑体" w:eastAsia="黑体" w:cs="Times New Roman"/>
        </w:rPr>
      </w:pPr>
      <w:r>
        <w:rPr>
          <w:rFonts w:ascii="黑体" w:hAnsi="黑体" w:eastAsia="黑体" w:cs="Times New Roman"/>
        </w:rPr>
        <w:t>第一部分</w:t>
      </w:r>
      <w:r>
        <w:rPr>
          <w:rFonts w:hint="eastAsia" w:ascii="黑体" w:hAnsi="黑体" w:eastAsia="黑体" w:cs="Times New Roman"/>
        </w:rPr>
        <w:t xml:space="preserve"> </w:t>
      </w:r>
      <w:r>
        <w:rPr>
          <w:rFonts w:ascii="黑体" w:hAnsi="黑体" w:eastAsia="黑体" w:cs="Times New Roman"/>
        </w:rPr>
        <w:t>听力（共两节，满分</w:t>
      </w:r>
      <w:r>
        <w:rPr>
          <w:rFonts w:ascii="Calibri" w:hAnsi="Calibri" w:eastAsia="黑体" w:cs="Calibri"/>
        </w:rPr>
        <w:t> </w:t>
      </w:r>
      <w:r>
        <w:rPr>
          <w:rFonts w:ascii="黑体" w:hAnsi="黑体" w:eastAsia="黑体" w:cs="Times New Roman"/>
        </w:rPr>
        <w:t>30</w:t>
      </w:r>
      <w:r>
        <w:rPr>
          <w:rFonts w:ascii="Calibri" w:hAnsi="Calibri" w:eastAsia="黑体" w:cs="Calibri"/>
        </w:rPr>
        <w:t> </w:t>
      </w:r>
      <w:r>
        <w:rPr>
          <w:rFonts w:ascii="黑体" w:hAnsi="黑体" w:eastAsia="黑体" w:cs="Times New Roman"/>
        </w:rPr>
        <w:t>分）</w:t>
      </w:r>
    </w:p>
    <w:p w14:paraId="33B3FA67">
      <w:pPr>
        <w:rPr>
          <w:rFonts w:ascii="Times New Roman" w:hAnsi="Times New Roman" w:eastAsia="宋体" w:cs="Times New Roman"/>
        </w:rPr>
      </w:pPr>
      <w:r>
        <w:rPr>
          <w:rFonts w:ascii="Times New Roman" w:hAnsi="Times New Roman" w:eastAsia="宋体" w:cs="Times New Roman"/>
          <w:b/>
          <w:bCs/>
        </w:rPr>
        <w:t>第一节</w:t>
      </w:r>
      <w:r>
        <w:rPr>
          <w:rFonts w:ascii="Times New Roman" w:hAnsi="Times New Roman" w:eastAsia="宋体" w:cs="Times New Roman"/>
        </w:rPr>
        <w:t>（共 5 小题；每小题 1.5 分，满分 7.5 分）</w:t>
      </w:r>
    </w:p>
    <w:p w14:paraId="1A9A04B5">
      <w:pPr>
        <w:ind w:firstLine="420" w:firstLineChars="200"/>
        <w:rPr>
          <w:rFonts w:ascii="Times New Roman" w:hAnsi="Times New Roman" w:eastAsia="宋体" w:cs="Times New Roman"/>
        </w:rPr>
      </w:pPr>
      <w:r>
        <w:rPr>
          <w:rFonts w:ascii="Times New Roman" w:hAnsi="Times New Roman" w:eastAsia="宋体" w:cs="Times New Roman"/>
        </w:rPr>
        <w:t>听下面 5 段录音。每段录音后有一个小题，从题中所给的 A、B、C 三个选项中选出最佳选项。听完每段录音后，你都有 10 秒钟的时间来回答有关小题和阅读下一小题。每段录音播放两遍。</w:t>
      </w:r>
    </w:p>
    <w:p w14:paraId="21B34B94">
      <w:pPr>
        <w:rPr>
          <w:rFonts w:ascii="Times New Roman" w:hAnsi="Times New Roman" w:eastAsia="宋体" w:cs="Times New Roman"/>
        </w:rPr>
      </w:pPr>
      <w:r>
        <w:rPr>
          <w:rFonts w:ascii="Times New Roman" w:hAnsi="Times New Roman" w:eastAsia="宋体" w:cs="Times New Roman"/>
        </w:rPr>
        <w:t>1.Where was the man when he saw Rita?</w:t>
      </w:r>
    </w:p>
    <w:p w14:paraId="76672C9A">
      <w:pPr>
        <w:ind w:firstLine="315" w:firstLineChars="150"/>
        <w:rPr>
          <w:rFonts w:ascii="Times New Roman" w:hAnsi="Times New Roman" w:eastAsia="宋体" w:cs="Times New Roman"/>
        </w:rPr>
      </w:pPr>
      <w:r>
        <w:rPr>
          <w:rFonts w:ascii="Times New Roman" w:hAnsi="Times New Roman" w:eastAsia="宋体" w:cs="Times New Roman"/>
        </w:rPr>
        <w:t>A. At a clinic.</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At a pet store.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At a gas station.</w:t>
      </w:r>
    </w:p>
    <w:p w14:paraId="6F2706DB">
      <w:pPr>
        <w:rPr>
          <w:rFonts w:ascii="Times New Roman" w:hAnsi="Times New Roman" w:eastAsia="宋体" w:cs="Times New Roman"/>
        </w:rPr>
      </w:pPr>
      <w:r>
        <w:rPr>
          <w:rFonts w:ascii="Times New Roman" w:hAnsi="Times New Roman" w:eastAsia="宋体" w:cs="Times New Roman"/>
        </w:rPr>
        <w:t>2.How does Susan sound?</w:t>
      </w:r>
    </w:p>
    <w:p w14:paraId="473EE396">
      <w:pPr>
        <w:ind w:firstLine="315" w:firstLineChars="150"/>
        <w:rPr>
          <w:rFonts w:ascii="Times New Roman" w:hAnsi="Times New Roman" w:eastAsia="宋体" w:cs="Times New Roman"/>
        </w:rPr>
      </w:pPr>
      <w:r>
        <w:rPr>
          <w:rFonts w:ascii="Times New Roman" w:hAnsi="Times New Roman" w:eastAsia="宋体" w:cs="Times New Roman"/>
        </w:rPr>
        <w:t>A. Annoyed.</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Nervous.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Disappointed.</w:t>
      </w:r>
    </w:p>
    <w:p w14:paraId="52ADDE36">
      <w:pPr>
        <w:rPr>
          <w:rFonts w:ascii="Times New Roman" w:hAnsi="Times New Roman" w:eastAsia="宋体" w:cs="Times New Roman"/>
        </w:rPr>
      </w:pPr>
      <w:r>
        <w:rPr>
          <w:rFonts w:ascii="Times New Roman" w:hAnsi="Times New Roman" w:eastAsia="宋体" w:cs="Times New Roman"/>
        </w:rPr>
        <w:t>3.How will the woman get to the airport?</w:t>
      </w:r>
    </w:p>
    <w:p w14:paraId="7332ACF5">
      <w:pPr>
        <w:ind w:firstLine="315" w:firstLineChars="150"/>
        <w:rPr>
          <w:rFonts w:ascii="Times New Roman" w:hAnsi="Times New Roman" w:eastAsia="宋体" w:cs="Times New Roman"/>
        </w:rPr>
      </w:pPr>
      <w:r>
        <w:rPr>
          <w:rFonts w:ascii="Times New Roman" w:hAnsi="Times New Roman" w:eastAsia="宋体" w:cs="Times New Roman"/>
        </w:rPr>
        <w:t>A. By bus.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By taxi.</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By subway.</w:t>
      </w:r>
    </w:p>
    <w:p w14:paraId="7A22300E">
      <w:pPr>
        <w:rPr>
          <w:rFonts w:ascii="Times New Roman" w:hAnsi="Times New Roman" w:eastAsia="宋体" w:cs="Times New Roman"/>
        </w:rPr>
      </w:pPr>
      <w:r>
        <w:rPr>
          <w:rFonts w:ascii="Times New Roman" w:hAnsi="Times New Roman" w:eastAsia="宋体" w:cs="Times New Roman"/>
        </w:rPr>
        <w:t>4.Why does the woman apologize to the man?</w:t>
      </w:r>
    </w:p>
    <w:p w14:paraId="0C9A8F70">
      <w:pPr>
        <w:ind w:firstLine="315" w:firstLineChars="150"/>
        <w:rPr>
          <w:rFonts w:ascii="Times New Roman" w:hAnsi="Times New Roman" w:eastAsia="宋体" w:cs="Times New Roman"/>
        </w:rPr>
      </w:pPr>
      <w:r>
        <w:rPr>
          <w:rFonts w:ascii="Times New Roman" w:hAnsi="Times New Roman" w:eastAsia="宋体" w:cs="Times New Roman"/>
        </w:rPr>
        <w:t>A. She lost his bags.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She ran into him.</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She took the wrong turn.</w:t>
      </w:r>
    </w:p>
    <w:p w14:paraId="207D6307">
      <w:pPr>
        <w:rPr>
          <w:rFonts w:ascii="Times New Roman" w:hAnsi="Times New Roman" w:eastAsia="宋体" w:cs="Times New Roman"/>
        </w:rPr>
      </w:pPr>
      <w:r>
        <w:rPr>
          <w:rFonts w:ascii="Times New Roman" w:hAnsi="Times New Roman" w:eastAsia="宋体" w:cs="Times New Roman"/>
        </w:rPr>
        <w:t>5.What are the speakers talking about?</w:t>
      </w:r>
    </w:p>
    <w:p w14:paraId="054CC4E2">
      <w:pPr>
        <w:ind w:firstLine="315" w:firstLineChars="150"/>
        <w:rPr>
          <w:rFonts w:ascii="Times New Roman" w:hAnsi="Times New Roman" w:eastAsia="宋体" w:cs="Times New Roman"/>
        </w:rPr>
      </w:pPr>
      <w:r>
        <w:rPr>
          <w:rFonts w:ascii="Times New Roman" w:hAnsi="Times New Roman" w:eastAsia="宋体" w:cs="Times New Roman"/>
        </w:rPr>
        <w:t>A. How to avoid the risk.</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Whether to hire new staff.</w:t>
      </w:r>
      <w:r>
        <w:rPr>
          <w:rFonts w:ascii="Times New Roman" w:hAnsi="Times New Roman" w:eastAsia="宋体" w:cs="Times New Roman"/>
        </w:rPr>
        <w:tab/>
      </w:r>
      <w:r>
        <w:rPr>
          <w:rFonts w:ascii="Times New Roman" w:hAnsi="Times New Roman" w:eastAsia="宋体" w:cs="Times New Roman"/>
        </w:rPr>
        <w:t>C. When to offer a hand.</w:t>
      </w:r>
    </w:p>
    <w:p w14:paraId="6D29D48F">
      <w:pPr>
        <w:rPr>
          <w:rFonts w:ascii="Times New Roman" w:hAnsi="Times New Roman" w:eastAsia="宋体" w:cs="Times New Roman"/>
        </w:rPr>
      </w:pPr>
      <w:r>
        <w:rPr>
          <w:rFonts w:ascii="Times New Roman" w:hAnsi="Times New Roman" w:eastAsia="宋体" w:cs="Times New Roman"/>
          <w:b/>
          <w:bCs/>
        </w:rPr>
        <w:t>第二节</w:t>
      </w:r>
      <w:r>
        <w:rPr>
          <w:rFonts w:ascii="Times New Roman" w:hAnsi="Times New Roman" w:eastAsia="宋体" w:cs="Times New Roman"/>
        </w:rPr>
        <w:t>（共 15 小题；每小题 1.5 分，满分 22.5 分）</w:t>
      </w:r>
    </w:p>
    <w:p w14:paraId="78CC7692">
      <w:pPr>
        <w:ind w:firstLine="420" w:firstLineChars="200"/>
        <w:rPr>
          <w:rFonts w:ascii="Times New Roman" w:hAnsi="Times New Roman" w:eastAsia="宋体" w:cs="Times New Roman"/>
        </w:rPr>
      </w:pPr>
      <w:r>
        <w:rPr>
          <w:rFonts w:ascii="Times New Roman" w:hAnsi="Times New Roman" w:eastAsia="宋体" w:cs="Times New Roman"/>
        </w:rPr>
        <w:t>听下面 5 段录音。每段录音后有几个小题，从题中所给的 A、B、C 三个选项中选出最佳选项。听每段录音前，你将有时间阅读各个小题，每小题 5 秒钟；听完后，每小题都有 5 秒钟的作答时间。每段录音播放两遍。</w:t>
      </w:r>
    </w:p>
    <w:p w14:paraId="56EDAC5C">
      <w:pPr>
        <w:rPr>
          <w:rFonts w:ascii="Times New Roman" w:hAnsi="Times New Roman" w:eastAsia="宋体" w:cs="Times New Roman"/>
        </w:rPr>
      </w:pPr>
      <w:r>
        <w:rPr>
          <w:rFonts w:ascii="Times New Roman" w:hAnsi="Times New Roman" w:eastAsia="宋体" w:cs="Times New Roman"/>
        </w:rPr>
        <w:t>听第 6 段录音，回答第 6、7 题。</w:t>
      </w:r>
    </w:p>
    <w:p w14:paraId="76FA1FDB">
      <w:pPr>
        <w:rPr>
          <w:rFonts w:ascii="Times New Roman" w:hAnsi="Times New Roman" w:eastAsia="宋体" w:cs="Times New Roman"/>
        </w:rPr>
      </w:pPr>
      <w:r>
        <w:rPr>
          <w:rFonts w:ascii="Times New Roman" w:hAnsi="Times New Roman" w:eastAsia="宋体" w:cs="Times New Roman"/>
        </w:rPr>
        <w:t>6. Why does the woman call James?</w:t>
      </w:r>
    </w:p>
    <w:p w14:paraId="74A51DF9">
      <w:pPr>
        <w:ind w:firstLine="315" w:firstLineChars="150"/>
        <w:rPr>
          <w:rFonts w:ascii="Times New Roman" w:hAnsi="Times New Roman" w:eastAsia="宋体" w:cs="Times New Roman"/>
        </w:rPr>
      </w:pPr>
      <w:r>
        <w:rPr>
          <w:rFonts w:ascii="Times New Roman" w:hAnsi="Times New Roman" w:eastAsia="宋体" w:cs="Times New Roman"/>
        </w:rPr>
        <w:t>A. To pay her bill.</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To request some service.</w:t>
      </w:r>
      <w:r>
        <w:rPr>
          <w:rFonts w:ascii="Times New Roman" w:hAnsi="Times New Roman" w:eastAsia="宋体" w:cs="Times New Roman"/>
        </w:rPr>
        <w:tab/>
      </w:r>
      <w:r>
        <w:rPr>
          <w:rFonts w:ascii="Times New Roman" w:hAnsi="Times New Roman" w:eastAsia="宋体" w:cs="Times New Roman"/>
        </w:rPr>
        <w:t>C. To inquire about the charge.</w:t>
      </w:r>
    </w:p>
    <w:p w14:paraId="7D7BDEC0">
      <w:pPr>
        <w:rPr>
          <w:rFonts w:ascii="Times New Roman" w:hAnsi="Times New Roman" w:eastAsia="宋体" w:cs="Times New Roman"/>
        </w:rPr>
      </w:pPr>
      <w:r>
        <w:rPr>
          <w:rFonts w:ascii="Times New Roman" w:hAnsi="Times New Roman" w:eastAsia="宋体" w:cs="Times New Roman"/>
        </w:rPr>
        <w:t>7.How much does the woman have to pay as a late fee?</w:t>
      </w:r>
    </w:p>
    <w:p w14:paraId="141D715A">
      <w:pPr>
        <w:ind w:firstLine="315" w:firstLineChars="150"/>
        <w:rPr>
          <w:rFonts w:ascii="Times New Roman" w:hAnsi="Times New Roman" w:eastAsia="宋体" w:cs="Times New Roman"/>
        </w:rPr>
      </w:pPr>
      <w:r>
        <w:rPr>
          <w:rFonts w:ascii="Times New Roman" w:hAnsi="Times New Roman" w:eastAsia="宋体" w:cs="Times New Roman"/>
        </w:rPr>
        <w:t>A. $20.</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$65.</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$85.</w:t>
      </w:r>
    </w:p>
    <w:p w14:paraId="48923813">
      <w:pPr>
        <w:rPr>
          <w:rFonts w:ascii="Times New Roman" w:hAnsi="Times New Roman" w:eastAsia="宋体" w:cs="Times New Roman"/>
        </w:rPr>
      </w:pPr>
      <w:r>
        <w:rPr>
          <w:rFonts w:ascii="Times New Roman" w:hAnsi="Times New Roman" w:eastAsia="宋体" w:cs="Times New Roman"/>
        </w:rPr>
        <w:t>听第 7 段录音，回答第 8 至 10 题。</w:t>
      </w:r>
    </w:p>
    <w:p w14:paraId="2C7E1B74">
      <w:pPr>
        <w:rPr>
          <w:rFonts w:ascii="Times New Roman" w:hAnsi="Times New Roman" w:eastAsia="宋体" w:cs="Times New Roman"/>
        </w:rPr>
      </w:pPr>
      <w:r>
        <w:rPr>
          <w:rFonts w:ascii="Times New Roman" w:hAnsi="Times New Roman" w:eastAsia="宋体" w:cs="Times New Roman"/>
        </w:rPr>
        <w:t>8. From whom did the man hear of the museum?</w:t>
      </w:r>
    </w:p>
    <w:p w14:paraId="7CEFEFDA">
      <w:pPr>
        <w:ind w:firstLine="315" w:firstLineChars="150"/>
        <w:rPr>
          <w:rFonts w:ascii="Times New Roman" w:hAnsi="Times New Roman" w:eastAsia="宋体" w:cs="Times New Roman"/>
        </w:rPr>
      </w:pPr>
      <w:r>
        <w:rPr>
          <w:rFonts w:ascii="Times New Roman" w:hAnsi="Times New Roman" w:eastAsia="宋体" w:cs="Times New Roman"/>
        </w:rPr>
        <w:t>A. A guide.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His teacher.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His friend.</w:t>
      </w:r>
    </w:p>
    <w:p w14:paraId="1BD17FAD">
      <w:pPr>
        <w:rPr>
          <w:rFonts w:ascii="Times New Roman" w:hAnsi="Times New Roman" w:eastAsia="宋体" w:cs="Times New Roman"/>
        </w:rPr>
      </w:pPr>
      <w:r>
        <w:rPr>
          <w:rFonts w:ascii="Times New Roman" w:hAnsi="Times New Roman" w:eastAsia="宋体" w:cs="Times New Roman"/>
        </w:rPr>
        <w:t>9.Which section in the museum amazed the woman most?</w:t>
      </w:r>
    </w:p>
    <w:p w14:paraId="4F1BBE87">
      <w:pPr>
        <w:ind w:firstLine="315" w:firstLineChars="150"/>
        <w:rPr>
          <w:rFonts w:ascii="Times New Roman" w:hAnsi="Times New Roman" w:eastAsia="宋体" w:cs="Times New Roman"/>
        </w:rPr>
      </w:pPr>
      <w:r>
        <w:rPr>
          <w:rFonts w:ascii="Times New Roman" w:hAnsi="Times New Roman" w:eastAsia="宋体" w:cs="Times New Roman"/>
        </w:rPr>
        <w:t>A. The sea life exhibit.</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The environmental exhibit.</w:t>
      </w:r>
      <w:r>
        <w:rPr>
          <w:rFonts w:ascii="Times New Roman" w:hAnsi="Times New Roman" w:eastAsia="宋体" w:cs="Times New Roman"/>
        </w:rPr>
        <w:tab/>
      </w:r>
      <w:r>
        <w:rPr>
          <w:rFonts w:ascii="Times New Roman" w:hAnsi="Times New Roman" w:eastAsia="宋体" w:cs="Times New Roman"/>
        </w:rPr>
        <w:t>C. The ocean mapping exhibit.</w:t>
      </w:r>
    </w:p>
    <w:p w14:paraId="76692119">
      <w:pPr>
        <w:rPr>
          <w:rFonts w:ascii="Times New Roman" w:hAnsi="Times New Roman" w:eastAsia="宋体" w:cs="Times New Roman"/>
        </w:rPr>
      </w:pPr>
      <w:r>
        <w:rPr>
          <w:rFonts w:ascii="Times New Roman" w:hAnsi="Times New Roman" w:eastAsia="宋体" w:cs="Times New Roman"/>
        </w:rPr>
        <w:t>10. When will the speakers most likely visit the museum?</w:t>
      </w:r>
    </w:p>
    <w:p w14:paraId="3A27B70A">
      <w:pPr>
        <w:ind w:firstLine="315" w:firstLineChars="150"/>
        <w:rPr>
          <w:rFonts w:ascii="Times New Roman" w:hAnsi="Times New Roman" w:eastAsia="宋体" w:cs="Times New Roman"/>
        </w:rPr>
      </w:pPr>
      <w:r>
        <w:rPr>
          <w:rFonts w:ascii="Times New Roman" w:hAnsi="Times New Roman" w:eastAsia="宋体" w:cs="Times New Roman"/>
        </w:rPr>
        <w:t>A. On Wednesday.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On Friday.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On Sunday.</w:t>
      </w:r>
    </w:p>
    <w:p w14:paraId="20A5D752">
      <w:pPr>
        <w:rPr>
          <w:rFonts w:ascii="Times New Roman" w:hAnsi="Times New Roman" w:eastAsia="宋体" w:cs="Times New Roman"/>
        </w:rPr>
      </w:pPr>
      <w:r>
        <w:rPr>
          <w:rFonts w:ascii="Times New Roman" w:hAnsi="Times New Roman" w:eastAsia="宋体" w:cs="Times New Roman"/>
        </w:rPr>
        <w:t>听第 8 段录音，回答第 11 至 13 题。</w:t>
      </w:r>
    </w:p>
    <w:p w14:paraId="154232B8">
      <w:pPr>
        <w:rPr>
          <w:rFonts w:ascii="Times New Roman" w:hAnsi="Times New Roman" w:eastAsia="宋体" w:cs="Times New Roman"/>
        </w:rPr>
      </w:pPr>
      <w:r>
        <w:rPr>
          <w:rFonts w:ascii="Times New Roman" w:hAnsi="Times New Roman" w:eastAsia="宋体" w:cs="Times New Roman"/>
        </w:rPr>
        <w:t>11. Why does the woman express thanks to the man?</w:t>
      </w:r>
    </w:p>
    <w:p w14:paraId="27A06CBA">
      <w:pPr>
        <w:ind w:firstLine="315" w:firstLineChars="150"/>
        <w:rPr>
          <w:rFonts w:ascii="Times New Roman" w:hAnsi="Times New Roman" w:eastAsia="宋体" w:cs="Times New Roman"/>
        </w:rPr>
      </w:pPr>
      <w:r>
        <w:rPr>
          <w:rFonts w:ascii="Times New Roman" w:hAnsi="Times New Roman" w:eastAsia="宋体" w:cs="Times New Roman"/>
        </w:rPr>
        <w:t>A. He’ll shop with her.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He’ll drive her home.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He’ll entertain her friends.</w:t>
      </w:r>
    </w:p>
    <w:p w14:paraId="5077D1AB">
      <w:pPr>
        <w:rPr>
          <w:rFonts w:ascii="Times New Roman" w:hAnsi="Times New Roman" w:eastAsia="宋体" w:cs="Times New Roman"/>
        </w:rPr>
      </w:pPr>
      <w:r>
        <w:rPr>
          <w:rFonts w:ascii="Times New Roman" w:hAnsi="Times New Roman" w:eastAsia="宋体" w:cs="Times New Roman"/>
        </w:rPr>
        <w:t>12.What’s the advantage of a convenience store for the man?</w:t>
      </w:r>
    </w:p>
    <w:p w14:paraId="1FB36C82">
      <w:pPr>
        <w:ind w:firstLine="315" w:firstLineChars="150"/>
        <w:rPr>
          <w:rFonts w:ascii="Times New Roman" w:hAnsi="Times New Roman" w:eastAsia="宋体" w:cs="Times New Roman"/>
        </w:rPr>
      </w:pPr>
      <w:r>
        <w:rPr>
          <w:rFonts w:ascii="Times New Roman" w:hAnsi="Times New Roman" w:eastAsia="宋体" w:cs="Times New Roman"/>
        </w:rPr>
        <w:t>A. The lower prices.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Much more selection.</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Longer business hours.</w:t>
      </w:r>
    </w:p>
    <w:p w14:paraId="41567378">
      <w:pPr>
        <w:rPr>
          <w:rFonts w:ascii="Times New Roman" w:hAnsi="Times New Roman" w:eastAsia="宋体" w:cs="Times New Roman"/>
        </w:rPr>
      </w:pPr>
      <w:r>
        <w:rPr>
          <w:rFonts w:ascii="Times New Roman" w:hAnsi="Times New Roman" w:eastAsia="宋体" w:cs="Times New Roman"/>
        </w:rPr>
        <w:t>13.What will the woman do next?</w:t>
      </w:r>
    </w:p>
    <w:p w14:paraId="2C989DEF">
      <w:pPr>
        <w:ind w:firstLine="315" w:firstLineChars="150"/>
        <w:rPr>
          <w:rFonts w:ascii="Times New Roman" w:hAnsi="Times New Roman" w:eastAsia="宋体" w:cs="Times New Roman"/>
        </w:rPr>
      </w:pPr>
      <w:r>
        <w:rPr>
          <w:rFonts w:ascii="Times New Roman" w:hAnsi="Times New Roman" w:eastAsia="宋体" w:cs="Times New Roman"/>
        </w:rPr>
        <w:t>A. Stay at the counter.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Compare different brands.</w:t>
      </w:r>
      <w:r>
        <w:rPr>
          <w:rFonts w:ascii="Times New Roman" w:hAnsi="Times New Roman" w:eastAsia="宋体" w:cs="Times New Roman"/>
        </w:rPr>
        <w:tab/>
      </w:r>
      <w:r>
        <w:rPr>
          <w:rFonts w:ascii="Times New Roman" w:hAnsi="Times New Roman" w:eastAsia="宋体" w:cs="Times New Roman"/>
        </w:rPr>
        <w:t>C. Help the man pick items.</w:t>
      </w:r>
    </w:p>
    <w:p w14:paraId="75EF9D68">
      <w:pPr>
        <w:rPr>
          <w:rFonts w:ascii="Times New Roman" w:hAnsi="Times New Roman" w:eastAsia="宋体" w:cs="Times New Roman"/>
        </w:rPr>
      </w:pPr>
      <w:r>
        <w:rPr>
          <w:rFonts w:ascii="Times New Roman" w:hAnsi="Times New Roman" w:eastAsia="宋体" w:cs="Times New Roman"/>
        </w:rPr>
        <w:t>听第 9 段录音，回答第 14 至 16 题。</w:t>
      </w:r>
    </w:p>
    <w:p w14:paraId="047698D8">
      <w:pPr>
        <w:rPr>
          <w:rFonts w:ascii="Times New Roman" w:hAnsi="Times New Roman" w:eastAsia="宋体" w:cs="Times New Roman"/>
        </w:rPr>
      </w:pPr>
      <w:r>
        <w:rPr>
          <w:rFonts w:ascii="Times New Roman" w:hAnsi="Times New Roman" w:eastAsia="宋体" w:cs="Times New Roman"/>
        </w:rPr>
        <w:t>14. What has the woman been reading?</w:t>
      </w:r>
    </w:p>
    <w:p w14:paraId="54D245E6">
      <w:pPr>
        <w:ind w:firstLine="315" w:firstLineChars="150"/>
        <w:rPr>
          <w:rFonts w:ascii="Times New Roman" w:hAnsi="Times New Roman" w:eastAsia="宋体" w:cs="Times New Roman"/>
        </w:rPr>
      </w:pPr>
      <w:r>
        <w:rPr>
          <w:rFonts w:ascii="Times New Roman" w:hAnsi="Times New Roman" w:eastAsia="宋体" w:cs="Times New Roman"/>
        </w:rPr>
        <w:t>A. A novel.</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A cookbook.</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A dictionary.</w:t>
      </w:r>
    </w:p>
    <w:p w14:paraId="21D06192">
      <w:pPr>
        <w:rPr>
          <w:rFonts w:ascii="Times New Roman" w:hAnsi="Times New Roman" w:eastAsia="宋体" w:cs="Times New Roman"/>
        </w:rPr>
      </w:pPr>
      <w:r>
        <w:rPr>
          <w:rFonts w:ascii="Times New Roman" w:hAnsi="Times New Roman" w:eastAsia="宋体" w:cs="Times New Roman"/>
        </w:rPr>
        <w:t>15.Why doesn’t the man read books?</w:t>
      </w:r>
    </w:p>
    <w:p w14:paraId="523BEFC9">
      <w:pPr>
        <w:ind w:firstLine="315" w:firstLineChars="150"/>
        <w:rPr>
          <w:rFonts w:ascii="Times New Roman" w:hAnsi="Times New Roman" w:eastAsia="宋体" w:cs="Times New Roman"/>
        </w:rPr>
      </w:pPr>
      <w:r>
        <w:rPr>
          <w:rFonts w:ascii="Times New Roman" w:hAnsi="Times New Roman" w:eastAsia="宋体" w:cs="Times New Roman"/>
        </w:rPr>
        <w:t>A. He dislikes stories.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He is too busy.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He has poor eyesight.</w:t>
      </w:r>
    </w:p>
    <w:p w14:paraId="606AD260">
      <w:pPr>
        <w:rPr>
          <w:rFonts w:ascii="Times New Roman" w:hAnsi="Times New Roman" w:eastAsia="宋体" w:cs="Times New Roman"/>
        </w:rPr>
      </w:pPr>
      <w:r>
        <w:rPr>
          <w:rFonts w:ascii="Times New Roman" w:hAnsi="Times New Roman" w:eastAsia="宋体" w:cs="Times New Roman"/>
        </w:rPr>
        <w:t>16.Where does the man usually listen to his books?</w:t>
      </w:r>
    </w:p>
    <w:p w14:paraId="7D159D57">
      <w:pPr>
        <w:ind w:firstLine="315" w:firstLineChars="150"/>
        <w:rPr>
          <w:rFonts w:ascii="Times New Roman" w:hAnsi="Times New Roman" w:eastAsia="宋体" w:cs="Times New Roman"/>
        </w:rPr>
      </w:pPr>
      <w:r>
        <w:rPr>
          <w:rFonts w:ascii="Times New Roman" w:hAnsi="Times New Roman" w:eastAsia="宋体" w:cs="Times New Roman"/>
        </w:rPr>
        <w:t>A. On the bed.</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In the car.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On the plane.</w:t>
      </w:r>
    </w:p>
    <w:p w14:paraId="41420519">
      <w:pPr>
        <w:rPr>
          <w:rFonts w:ascii="Times New Roman" w:hAnsi="Times New Roman" w:eastAsia="宋体" w:cs="Times New Roman"/>
        </w:rPr>
      </w:pPr>
      <w:r>
        <w:rPr>
          <w:rFonts w:ascii="Times New Roman" w:hAnsi="Times New Roman" w:eastAsia="宋体" w:cs="Times New Roman"/>
        </w:rPr>
        <w:t>听第 10 段录音，回答第 17 至 20 题。</w:t>
      </w:r>
    </w:p>
    <w:p w14:paraId="1CCA588A">
      <w:pPr>
        <w:rPr>
          <w:rFonts w:ascii="Times New Roman" w:hAnsi="Times New Roman" w:eastAsia="宋体" w:cs="Times New Roman"/>
        </w:rPr>
      </w:pPr>
      <w:r>
        <w:rPr>
          <w:rFonts w:ascii="Times New Roman" w:hAnsi="Times New Roman" w:eastAsia="宋体" w:cs="Times New Roman"/>
        </w:rPr>
        <w:t>17. What enabled the speaker’s visit to China?</w:t>
      </w:r>
    </w:p>
    <w:p w14:paraId="19B3726A">
      <w:pPr>
        <w:ind w:firstLine="315" w:firstLineChars="150"/>
        <w:rPr>
          <w:rFonts w:ascii="Times New Roman" w:hAnsi="Times New Roman" w:eastAsia="宋体" w:cs="Times New Roman"/>
        </w:rPr>
      </w:pPr>
      <w:r>
        <w:rPr>
          <w:rFonts w:ascii="Times New Roman" w:hAnsi="Times New Roman" w:eastAsia="宋体" w:cs="Times New Roman"/>
        </w:rPr>
        <w:t>A. A special travel discount.</w:t>
      </w:r>
      <w:r>
        <w:rPr>
          <w:rFonts w:ascii="Times New Roman" w:hAnsi="Times New Roman" w:eastAsia="宋体" w:cs="Times New Roman"/>
        </w:rPr>
        <w:tab/>
      </w:r>
      <w:r>
        <w:rPr>
          <w:rFonts w:ascii="Times New Roman" w:hAnsi="Times New Roman" w:eastAsia="宋体" w:cs="Times New Roman"/>
        </w:rPr>
        <w:t>B. An invitation from a friend.</w:t>
      </w:r>
      <w:r>
        <w:rPr>
          <w:rFonts w:ascii="Times New Roman" w:hAnsi="Times New Roman" w:eastAsia="宋体" w:cs="Times New Roman"/>
        </w:rPr>
        <w:tab/>
      </w:r>
      <w:r>
        <w:rPr>
          <w:rFonts w:ascii="Times New Roman" w:hAnsi="Times New Roman" w:eastAsia="宋体" w:cs="Times New Roman"/>
        </w:rPr>
        <w:t>C. A visa-free transit policy.</w:t>
      </w:r>
    </w:p>
    <w:p w14:paraId="1438FC8A">
      <w:pPr>
        <w:rPr>
          <w:rFonts w:ascii="Times New Roman" w:hAnsi="Times New Roman" w:eastAsia="宋体" w:cs="Times New Roman"/>
        </w:rPr>
      </w:pPr>
      <w:r>
        <w:rPr>
          <w:rFonts w:ascii="Times New Roman" w:hAnsi="Times New Roman" w:eastAsia="宋体" w:cs="Times New Roman"/>
        </w:rPr>
        <w:t>18.What did the speaker think of China before the trip?</w:t>
      </w:r>
    </w:p>
    <w:p w14:paraId="693CFE2A">
      <w:pPr>
        <w:ind w:firstLine="315" w:firstLineChars="150"/>
        <w:rPr>
          <w:rFonts w:ascii="Times New Roman" w:hAnsi="Times New Roman" w:eastAsia="宋体" w:cs="Times New Roman"/>
        </w:rPr>
      </w:pPr>
      <w:r>
        <w:rPr>
          <w:rFonts w:ascii="Times New Roman" w:hAnsi="Times New Roman" w:eastAsia="宋体" w:cs="Times New Roman"/>
        </w:rPr>
        <w:t>A. It was very modern and clean.</w:t>
      </w:r>
    </w:p>
    <w:p w14:paraId="63EF8EC3">
      <w:pPr>
        <w:ind w:firstLine="315" w:firstLineChars="150"/>
        <w:rPr>
          <w:rFonts w:ascii="Times New Roman" w:hAnsi="Times New Roman" w:eastAsia="宋体" w:cs="Times New Roman"/>
        </w:rPr>
      </w:pPr>
      <w:r>
        <w:rPr>
          <w:rFonts w:ascii="Times New Roman" w:hAnsi="Times New Roman" w:eastAsia="宋体" w:cs="Times New Roman"/>
        </w:rPr>
        <w:t>B. It had an efficient transport system.</w:t>
      </w:r>
    </w:p>
    <w:p w14:paraId="7844B231">
      <w:pPr>
        <w:ind w:firstLine="315" w:firstLineChars="150"/>
        <w:rPr>
          <w:rFonts w:ascii="Times New Roman" w:hAnsi="Times New Roman" w:eastAsia="宋体" w:cs="Times New Roman"/>
        </w:rPr>
      </w:pPr>
      <w:r>
        <w:rPr>
          <w:rFonts w:ascii="Times New Roman" w:hAnsi="Times New Roman" w:eastAsia="宋体" w:cs="Times New Roman"/>
        </w:rPr>
        <w:t>C. It had crowded cities and strange food.</w:t>
      </w:r>
    </w:p>
    <w:p w14:paraId="7E74FC74">
      <w:pPr>
        <w:rPr>
          <w:rFonts w:ascii="Times New Roman" w:hAnsi="Times New Roman" w:eastAsia="宋体" w:cs="Times New Roman"/>
        </w:rPr>
      </w:pPr>
      <w:r>
        <w:rPr>
          <w:rFonts w:ascii="Times New Roman" w:hAnsi="Times New Roman" w:eastAsia="宋体" w:cs="Times New Roman"/>
        </w:rPr>
        <w:t>19.What was most impressive for the speaker during the trip?</w:t>
      </w:r>
    </w:p>
    <w:p w14:paraId="6905FBAE">
      <w:pPr>
        <w:ind w:firstLine="315" w:firstLineChars="150"/>
        <w:rPr>
          <w:rFonts w:ascii="Times New Roman" w:hAnsi="Times New Roman" w:eastAsia="宋体" w:cs="Times New Roman"/>
        </w:rPr>
      </w:pPr>
      <w:r>
        <w:rPr>
          <w:rFonts w:ascii="Times New Roman" w:hAnsi="Times New Roman" w:eastAsia="宋体" w:cs="Times New Roman"/>
        </w:rPr>
        <w:t>A. The warmth of local people.</w:t>
      </w:r>
    </w:p>
    <w:p w14:paraId="259520B3">
      <w:pPr>
        <w:ind w:firstLine="315" w:firstLineChars="150"/>
        <w:rPr>
          <w:rFonts w:ascii="Times New Roman" w:hAnsi="Times New Roman" w:eastAsia="宋体" w:cs="Times New Roman"/>
        </w:rPr>
      </w:pPr>
      <w:r>
        <w:rPr>
          <w:rFonts w:ascii="Times New Roman" w:hAnsi="Times New Roman" w:eastAsia="宋体" w:cs="Times New Roman"/>
        </w:rPr>
        <w:t>B. The modern high-speed trains.</w:t>
      </w:r>
    </w:p>
    <w:p w14:paraId="65142860">
      <w:pPr>
        <w:ind w:firstLine="315" w:firstLineChars="150"/>
        <w:rPr>
          <w:rFonts w:ascii="Times New Roman" w:hAnsi="Times New Roman" w:eastAsia="宋体" w:cs="Times New Roman"/>
        </w:rPr>
      </w:pPr>
      <w:r>
        <w:rPr>
          <w:rFonts w:ascii="Times New Roman" w:hAnsi="Times New Roman" w:eastAsia="宋体" w:cs="Times New Roman"/>
        </w:rPr>
        <w:t>C. The history of the Forbidden City.</w:t>
      </w:r>
    </w:p>
    <w:p w14:paraId="515DD14D">
      <w:pPr>
        <w:rPr>
          <w:rFonts w:ascii="Times New Roman" w:hAnsi="Times New Roman" w:eastAsia="宋体" w:cs="Times New Roman"/>
        </w:rPr>
      </w:pPr>
      <w:r>
        <w:rPr>
          <w:rFonts w:ascii="Times New Roman" w:hAnsi="Times New Roman" w:eastAsia="宋体" w:cs="Times New Roman"/>
        </w:rPr>
        <w:t>20.What do we know about the speaker?</w:t>
      </w:r>
    </w:p>
    <w:p w14:paraId="17335C6E">
      <w:pPr>
        <w:ind w:firstLine="315" w:firstLineChars="150"/>
        <w:rPr>
          <w:rFonts w:ascii="Times New Roman" w:hAnsi="Times New Roman" w:eastAsia="宋体" w:cs="Times New Roman"/>
        </w:rPr>
      </w:pPr>
      <w:r>
        <w:rPr>
          <w:rFonts w:ascii="Times New Roman" w:hAnsi="Times New Roman" w:eastAsia="宋体" w:cs="Times New Roman"/>
        </w:rPr>
        <w:t>A. He often eats street food.</w:t>
      </w:r>
      <w:r>
        <w:rPr>
          <w:rFonts w:ascii="Times New Roman" w:hAnsi="Times New Roman" w:eastAsia="宋体" w:cs="Times New Roman"/>
        </w:rPr>
        <w:tab/>
      </w:r>
      <w:r>
        <w:rPr>
          <w:rFonts w:ascii="Times New Roman" w:hAnsi="Times New Roman" w:eastAsia="宋体" w:cs="Times New Roman"/>
        </w:rPr>
        <w:t>B. He can barely speak Chinese.</w:t>
      </w:r>
      <w:r>
        <w:rPr>
          <w:rFonts w:ascii="Times New Roman" w:hAnsi="Times New Roman" w:eastAsia="宋体" w:cs="Times New Roman"/>
        </w:rPr>
        <w:tab/>
      </w:r>
      <w:r>
        <w:rPr>
          <w:rFonts w:ascii="Times New Roman" w:hAnsi="Times New Roman" w:eastAsia="宋体" w:cs="Times New Roman"/>
        </w:rPr>
        <w:t>C. He plans to extend his stay.</w:t>
      </w:r>
    </w:p>
    <w:p w14:paraId="286D9931">
      <w:pPr>
        <w:spacing w:before="156" w:beforeLines="50"/>
        <w:rPr>
          <w:rFonts w:ascii="黑体" w:hAnsi="黑体" w:eastAsia="黑体" w:cs="Times New Roman"/>
        </w:rPr>
      </w:pPr>
      <w:r>
        <w:rPr>
          <w:rFonts w:ascii="黑体" w:hAnsi="黑体" w:eastAsia="黑体" w:cs="Times New Roman"/>
        </w:rPr>
        <w:t>第二部分</w:t>
      </w:r>
      <w:r>
        <w:rPr>
          <w:rFonts w:hint="eastAsia" w:ascii="黑体" w:hAnsi="黑体" w:eastAsia="黑体" w:cs="Times New Roman"/>
        </w:rPr>
        <w:t xml:space="preserve"> </w:t>
      </w:r>
      <w:r>
        <w:rPr>
          <w:rFonts w:ascii="黑体" w:hAnsi="黑体" w:eastAsia="黑体" w:cs="Times New Roman"/>
        </w:rPr>
        <w:t>阅读（共两节，满分</w:t>
      </w:r>
      <w:r>
        <w:rPr>
          <w:rFonts w:ascii="Calibri" w:hAnsi="Calibri" w:eastAsia="黑体" w:cs="Calibri"/>
        </w:rPr>
        <w:t> </w:t>
      </w:r>
      <w:r>
        <w:rPr>
          <w:rFonts w:ascii="黑体" w:hAnsi="黑体" w:eastAsia="黑体" w:cs="Times New Roman"/>
        </w:rPr>
        <w:t>50</w:t>
      </w:r>
      <w:r>
        <w:rPr>
          <w:rFonts w:ascii="Calibri" w:hAnsi="Calibri" w:eastAsia="黑体" w:cs="Calibri"/>
        </w:rPr>
        <w:t> </w:t>
      </w:r>
      <w:r>
        <w:rPr>
          <w:rFonts w:ascii="黑体" w:hAnsi="黑体" w:eastAsia="黑体" w:cs="Times New Roman"/>
        </w:rPr>
        <w:t>分）</w:t>
      </w:r>
    </w:p>
    <w:p w14:paraId="0F9AAD3E">
      <w:pPr>
        <w:rPr>
          <w:rFonts w:ascii="Times New Roman" w:hAnsi="Times New Roman" w:eastAsia="宋体" w:cs="Times New Roman"/>
        </w:rPr>
      </w:pPr>
      <w:r>
        <w:rPr>
          <w:rFonts w:ascii="Times New Roman" w:hAnsi="Times New Roman" w:eastAsia="宋体" w:cs="Times New Roman"/>
          <w:b/>
          <w:bCs/>
        </w:rPr>
        <w:t>第一节</w:t>
      </w:r>
      <w:r>
        <w:rPr>
          <w:rFonts w:ascii="Times New Roman" w:hAnsi="Times New Roman" w:eastAsia="宋体" w:cs="Times New Roman"/>
        </w:rPr>
        <w:t>（共 15 小题；每小题 2.5 分，满分 37.5 分）</w:t>
      </w:r>
    </w:p>
    <w:p w14:paraId="3BF4DF18">
      <w:pPr>
        <w:ind w:firstLine="420" w:firstLineChars="200"/>
        <w:rPr>
          <w:rFonts w:ascii="Times New Roman" w:hAnsi="Times New Roman" w:eastAsia="宋体" w:cs="Times New Roman"/>
        </w:rPr>
      </w:pPr>
      <w:r>
        <w:rPr>
          <w:rFonts w:ascii="Times New Roman" w:hAnsi="Times New Roman" w:eastAsia="宋体" w:cs="Times New Roman"/>
        </w:rPr>
        <w:t>阅读下列短文，从每题所给的 A、B、C、D 四个选项中选出最佳选项。</w:t>
      </w:r>
    </w:p>
    <w:p w14:paraId="3C1F5EB5">
      <w:pPr>
        <w:ind w:firstLine="3780" w:firstLineChars="1800"/>
        <w:rPr>
          <w:rFonts w:ascii="Times New Roman" w:hAnsi="Times New Roman" w:eastAsia="宋体" w:cs="Times New Roman"/>
        </w:rPr>
      </w:pPr>
      <w:r>
        <w:rPr>
          <w:rFonts w:ascii="Times New Roman" w:hAnsi="Times New Roman" w:eastAsia="宋体" w:cs="Times New Roman"/>
        </w:rPr>
        <w:t>A</w:t>
      </w:r>
    </w:p>
    <w:p w14:paraId="1A810811">
      <w:pPr>
        <w:ind w:firstLine="420" w:firstLineChars="200"/>
        <w:rPr>
          <w:rFonts w:ascii="Times New Roman" w:hAnsi="Times New Roman" w:eastAsia="宋体" w:cs="Times New Roman"/>
        </w:rPr>
      </w:pPr>
      <w:r>
        <w:rPr>
          <w:rFonts w:ascii="Times New Roman" w:hAnsi="Times New Roman" w:eastAsia="宋体" w:cs="Times New Roman"/>
        </w:rPr>
        <w:t>ReSpeaker Core v2.0 is a voice control board for smart devices, which can listen to and understand voice commands. The package includes the main ReSpeaker Core v2.0 board, an 8Ω 3W speaker, a 2-Mics Pi HAT, a Micro USB cable, and a guarantee card.</w:t>
      </w:r>
    </w:p>
    <w:p w14:paraId="631F447F">
      <w:pPr>
        <w:ind w:firstLine="422" w:firstLineChars="200"/>
        <w:rPr>
          <w:rFonts w:ascii="Times New Roman" w:hAnsi="Times New Roman" w:eastAsia="宋体" w:cs="Times New Roman"/>
        </w:rPr>
      </w:pPr>
      <w:r>
        <w:rPr>
          <w:rFonts w:ascii="Times New Roman" w:hAnsi="Times New Roman" w:eastAsia="宋体" w:cs="Times New Roman"/>
          <w:b/>
          <w:bCs/>
        </w:rPr>
        <w:t>How to Set Up the Hardware?</w:t>
      </w:r>
    </w:p>
    <w:p w14:paraId="4193B18D">
      <w:pPr>
        <w:ind w:firstLine="420" w:firstLineChars="200"/>
        <w:rPr>
          <w:rFonts w:ascii="Times New Roman" w:hAnsi="Times New Roman" w:eastAsia="宋体" w:cs="Times New Roman"/>
        </w:rPr>
      </w:pPr>
      <w:r>
        <w:rPr>
          <w:rFonts w:ascii="Times New Roman" w:hAnsi="Times New Roman" w:eastAsia="宋体" w:cs="Times New Roman"/>
        </w:rPr>
        <w:t>First, plug the 2-Mics Pi HAT onto the 40-pin GPIO header of the main board. Then connect the speaker to the Pi HAT. Pay attention to polarity: the red wire must be connected to the “+” end. Finally, power on the device using the Micro USB cable connected to a 5V/2A power adapter. The blue LED lights up on startup, and after about 40 seconds it turns green—ready to use.</w:t>
      </w:r>
    </w:p>
    <w:p w14:paraId="5A0F39E6">
      <w:pPr>
        <w:ind w:firstLine="422" w:firstLineChars="200"/>
        <w:rPr>
          <w:rFonts w:ascii="Times New Roman" w:hAnsi="Times New Roman" w:eastAsia="宋体" w:cs="Times New Roman"/>
        </w:rPr>
      </w:pPr>
      <w:r>
        <w:rPr>
          <w:rFonts w:ascii="Times New Roman" w:hAnsi="Times New Roman" w:eastAsia="宋体" w:cs="Times New Roman"/>
          <w:b/>
          <w:bCs/>
        </w:rPr>
        <w:t>How to Connect to the Network?</w:t>
      </w:r>
    </w:p>
    <w:p w14:paraId="152D17EE">
      <w:pPr>
        <w:ind w:firstLine="420" w:firstLineChars="200"/>
        <w:rPr>
          <w:rFonts w:ascii="Times New Roman" w:hAnsi="Times New Roman" w:eastAsia="宋体" w:cs="Times New Roman"/>
        </w:rPr>
      </w:pPr>
      <w:r>
        <w:rPr>
          <w:rFonts w:ascii="Times New Roman" w:hAnsi="Times New Roman" w:eastAsia="宋体" w:cs="Times New Roman"/>
        </w:rPr>
        <w:t>When turned on for the first time, the device will create a hotspot named “ReSpeaker Core-XXXX”. Connect your phone or computer to this hotspot using the password 12345678. Then open a browser (浏览器) and visit </w:t>
      </w:r>
      <w:r>
        <w:rPr>
          <w:rFonts w:ascii="Times New Roman" w:hAnsi="Times New Roman" w:eastAsia="宋体" w:cs="Times New Roman"/>
          <w:i/>
          <w:iCs/>
          <w:u w:val="single"/>
        </w:rPr>
        <w:t>http://192.168.100.1</w:t>
      </w:r>
      <w:r>
        <w:rPr>
          <w:rFonts w:ascii="Times New Roman" w:hAnsi="Times New Roman" w:eastAsia="宋体" w:cs="Times New Roman"/>
        </w:rPr>
        <w:t> to access the setup page. Select your home Wi-Fi network and enter the password. The device will restart and connect automatically.</w:t>
      </w:r>
    </w:p>
    <w:p w14:paraId="7DFBC419">
      <w:pPr>
        <w:ind w:firstLine="422" w:firstLineChars="200"/>
        <w:rPr>
          <w:rFonts w:ascii="Times New Roman" w:hAnsi="Times New Roman" w:eastAsia="宋体" w:cs="Times New Roman"/>
        </w:rPr>
      </w:pPr>
      <w:r>
        <w:rPr>
          <w:rFonts w:ascii="Times New Roman" w:hAnsi="Times New Roman" w:eastAsia="宋体" w:cs="Times New Roman"/>
          <w:b/>
          <w:bCs/>
        </w:rPr>
        <w:t>How to Interact with the Device?</w:t>
      </w:r>
    </w:p>
    <w:p w14:paraId="3E9EED97">
      <w:pPr>
        <w:ind w:firstLine="420" w:firstLineChars="200"/>
        <w:rPr>
          <w:rFonts w:ascii="Times New Roman" w:hAnsi="Times New Roman" w:eastAsia="宋体" w:cs="Times New Roman"/>
        </w:rPr>
      </w:pPr>
      <w:r>
        <w:rPr>
          <w:rFonts w:ascii="Times New Roman" w:hAnsi="Times New Roman" w:eastAsia="宋体" w:cs="Times New Roman"/>
        </w:rPr>
        <w:t>Once it’s connected, say “Hello, ReSpeaker” followed by commands like “what time is it?” or “play some music”. For best results, speak clearly within 5 meters of the device in a quiet environment. Always use a stable 5V/2A power supply to avoid instability. If problems persist during interaction, press and hold the onboard button for 10 seconds until the LED flashes rapidly to restore factory settings.</w:t>
      </w:r>
    </w:p>
    <w:p w14:paraId="720D9318">
      <w:pPr>
        <w:rPr>
          <w:rFonts w:ascii="Times New Roman" w:hAnsi="Times New Roman" w:eastAsia="宋体" w:cs="Times New Roman"/>
        </w:rPr>
      </w:pPr>
      <w:r>
        <w:rPr>
          <w:rFonts w:ascii="Times New Roman" w:hAnsi="Times New Roman" w:eastAsia="宋体" w:cs="Times New Roman"/>
        </w:rPr>
        <w:t>21. What is the first step to connect a ReSpeaker Core v2.0 to your home Wi-Fi?</w:t>
      </w:r>
    </w:p>
    <w:p w14:paraId="0DD0E660">
      <w:pPr>
        <w:ind w:firstLine="315" w:firstLineChars="150"/>
        <w:rPr>
          <w:rFonts w:ascii="Times New Roman" w:hAnsi="Times New Roman" w:eastAsia="宋体" w:cs="Times New Roman"/>
        </w:rPr>
      </w:pPr>
      <w:r>
        <w:rPr>
          <w:rFonts w:ascii="Times New Roman" w:hAnsi="Times New Roman" w:eastAsia="宋体" w:cs="Times New Roman"/>
        </w:rPr>
        <w:t>A. Select your home Wi-Fi network from the list.</w:t>
      </w:r>
    </w:p>
    <w:p w14:paraId="22229EA9">
      <w:pPr>
        <w:ind w:firstLine="315" w:firstLineChars="150"/>
        <w:rPr>
          <w:rFonts w:ascii="Times New Roman" w:hAnsi="Times New Roman" w:eastAsia="宋体" w:cs="Times New Roman"/>
        </w:rPr>
      </w:pPr>
      <w:r>
        <w:rPr>
          <w:rFonts w:ascii="Times New Roman" w:hAnsi="Times New Roman" w:eastAsia="宋体" w:cs="Times New Roman"/>
        </w:rPr>
        <w:t>B. Open a browser and visit http://192.168.100.1.</w:t>
      </w:r>
    </w:p>
    <w:p w14:paraId="252D6C33">
      <w:pPr>
        <w:ind w:firstLine="315" w:firstLineChars="150"/>
        <w:rPr>
          <w:rFonts w:ascii="Times New Roman" w:hAnsi="Times New Roman" w:eastAsia="宋体" w:cs="Times New Roman"/>
        </w:rPr>
      </w:pPr>
      <w:r>
        <w:rPr>
          <w:rFonts w:ascii="Times New Roman" w:hAnsi="Times New Roman" w:eastAsia="宋体" w:cs="Times New Roman"/>
        </w:rPr>
        <w:t>C. Connect your phone or computer to the hotspot.</w:t>
      </w:r>
    </w:p>
    <w:p w14:paraId="5A9C99D9">
      <w:pPr>
        <w:ind w:firstLine="315" w:firstLineChars="150"/>
        <w:rPr>
          <w:rFonts w:ascii="Times New Roman" w:hAnsi="Times New Roman" w:eastAsia="宋体" w:cs="Times New Roman"/>
        </w:rPr>
      </w:pPr>
      <w:r>
        <w:rPr>
          <w:rFonts w:ascii="Times New Roman" w:hAnsi="Times New Roman" w:eastAsia="宋体" w:cs="Times New Roman"/>
        </w:rPr>
        <w:t>D. Enter the password 12345678 on the setup page.</w:t>
      </w:r>
    </w:p>
    <w:p w14:paraId="44C6F1F3">
      <w:pPr>
        <w:rPr>
          <w:rFonts w:ascii="Times New Roman" w:hAnsi="Times New Roman" w:eastAsia="宋体" w:cs="Times New Roman"/>
        </w:rPr>
      </w:pPr>
      <w:r>
        <w:rPr>
          <w:rFonts w:ascii="Times New Roman" w:hAnsi="Times New Roman" w:eastAsia="宋体" w:cs="Times New Roman"/>
        </w:rPr>
        <w:t>22. What should you do if the ReSpeaker Core v2.0 keeps having problems?</w:t>
      </w:r>
    </w:p>
    <w:p w14:paraId="1F3CC222">
      <w:pPr>
        <w:ind w:firstLine="315" w:firstLineChars="150"/>
        <w:rPr>
          <w:rFonts w:ascii="Times New Roman" w:hAnsi="Times New Roman" w:eastAsia="宋体" w:cs="Times New Roman"/>
        </w:rPr>
      </w:pPr>
      <w:r>
        <w:rPr>
          <w:rFonts w:ascii="Times New Roman" w:hAnsi="Times New Roman" w:eastAsia="宋体" w:cs="Times New Roman"/>
        </w:rPr>
        <w:t>A. Buy a new power adapter.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Reconnect it to the network.</w:t>
      </w:r>
    </w:p>
    <w:p w14:paraId="78F0576F">
      <w:pPr>
        <w:ind w:firstLine="315" w:firstLineChars="150"/>
        <w:rPr>
          <w:rFonts w:ascii="Times New Roman" w:hAnsi="Times New Roman" w:eastAsia="宋体" w:cs="Times New Roman"/>
        </w:rPr>
      </w:pPr>
      <w:r>
        <w:rPr>
          <w:rFonts w:ascii="Times New Roman" w:hAnsi="Times New Roman" w:eastAsia="宋体" w:cs="Times New Roman"/>
        </w:rPr>
        <w:t>C. Unplug it and wait for 10 seconds.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Press the onboard button to reset.</w:t>
      </w:r>
    </w:p>
    <w:p w14:paraId="3757294C">
      <w:pPr>
        <w:rPr>
          <w:rFonts w:ascii="Times New Roman" w:hAnsi="Times New Roman" w:eastAsia="宋体" w:cs="Times New Roman"/>
        </w:rPr>
      </w:pPr>
      <w:r>
        <w:rPr>
          <w:rFonts w:ascii="Times New Roman" w:hAnsi="Times New Roman" w:eastAsia="宋体" w:cs="Times New Roman"/>
        </w:rPr>
        <w:t>23. Where is the text probably from?</w:t>
      </w:r>
    </w:p>
    <w:p w14:paraId="25D818B6">
      <w:pPr>
        <w:ind w:firstLine="315" w:firstLineChars="150"/>
        <w:rPr>
          <w:rFonts w:ascii="Times New Roman" w:hAnsi="Times New Roman" w:eastAsia="宋体" w:cs="Times New Roman"/>
        </w:rPr>
      </w:pPr>
      <w:r>
        <w:rPr>
          <w:rFonts w:ascii="Times New Roman" w:hAnsi="Times New Roman" w:eastAsia="宋体" w:cs="Times New Roman"/>
        </w:rPr>
        <w:t>A. A product user guide.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A repair service brochure.</w:t>
      </w:r>
    </w:p>
    <w:p w14:paraId="6E38B842">
      <w:pPr>
        <w:ind w:firstLine="315" w:firstLineChars="150"/>
        <w:rPr>
          <w:rFonts w:ascii="Times New Roman" w:hAnsi="Times New Roman" w:eastAsia="宋体" w:cs="Times New Roman"/>
        </w:rPr>
      </w:pPr>
      <w:r>
        <w:rPr>
          <w:rFonts w:ascii="Times New Roman" w:hAnsi="Times New Roman" w:eastAsia="宋体" w:cs="Times New Roman"/>
        </w:rPr>
        <w:t>C. A technology news report.</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A promotional advertisement.</w:t>
      </w:r>
    </w:p>
    <w:p w14:paraId="1101BA62">
      <w:pPr>
        <w:ind w:firstLine="4200" w:firstLineChars="2000"/>
        <w:rPr>
          <w:rFonts w:ascii="Times New Roman" w:hAnsi="Times New Roman" w:eastAsia="宋体" w:cs="Times New Roman"/>
        </w:rPr>
      </w:pPr>
      <w:r>
        <w:rPr>
          <w:rFonts w:ascii="Times New Roman" w:hAnsi="Times New Roman" w:eastAsia="宋体" w:cs="Times New Roman"/>
        </w:rPr>
        <w:t>B</w:t>
      </w:r>
    </w:p>
    <w:p w14:paraId="0A580591">
      <w:pPr>
        <w:ind w:firstLine="420" w:firstLineChars="200"/>
        <w:rPr>
          <w:rFonts w:ascii="Times New Roman" w:hAnsi="Times New Roman" w:eastAsia="宋体" w:cs="Times New Roman"/>
        </w:rPr>
      </w:pPr>
      <w:r>
        <w:rPr>
          <w:rFonts w:ascii="Times New Roman" w:hAnsi="Times New Roman" w:eastAsia="宋体" w:cs="Times New Roman"/>
        </w:rPr>
        <w:t>I’m a millennial (千禧一代) who grew up in the US during the rise of the modern Internet and someone who has studied Chinese and lived in China for several years now. I’ve now become familiar both with the language and different slang (俚语) words in both Chinese and English. Yet, something that’s always stood out to me when comparing English and Chinese slang is the abundance of numerically-based slang words that work like code words for Chinese expressions. Let’s break down a few and compare.</w:t>
      </w:r>
    </w:p>
    <w:p w14:paraId="6DDA357C">
      <w:pPr>
        <w:ind w:firstLine="420" w:firstLineChars="200"/>
        <w:rPr>
          <w:rFonts w:ascii="Times New Roman" w:hAnsi="Times New Roman" w:eastAsia="宋体" w:cs="Times New Roman"/>
        </w:rPr>
      </w:pPr>
      <w:r>
        <w:rPr>
          <w:rFonts w:ascii="Times New Roman" w:hAnsi="Times New Roman" w:eastAsia="宋体" w:cs="Times New Roman"/>
        </w:rPr>
        <w:t>We can start with 520. This number has a similar pronunciation to “I love you” in Chinese. The closest match I can think of in English to this would be something like “I &lt;3 you” or “I heart you”, representing “I love you”. Still, the Chinese expression can be taken a step further through puns (双关语) using the date to represent the phrase in ways that English cannot.</w:t>
      </w:r>
    </w:p>
    <w:p w14:paraId="6742BD85">
      <w:pPr>
        <w:ind w:firstLine="420" w:firstLineChars="200"/>
        <w:rPr>
          <w:rFonts w:ascii="Times New Roman" w:hAnsi="Times New Roman" w:eastAsia="宋体" w:cs="Times New Roman"/>
        </w:rPr>
      </w:pPr>
      <w:r>
        <w:rPr>
          <w:rFonts w:ascii="Times New Roman" w:hAnsi="Times New Roman" w:eastAsia="宋体" w:cs="Times New Roman"/>
        </w:rPr>
        <w:t>Another number-based pun is “2333”. Now, this one may seem even more confusing to a native English speaker since, if you follow the same pattern, you will find the pronunciation doesn’t seem to relate to any Chinese expression. But here, we get the sound of laughter: ahahaha! Interesting, isn’t it?</w:t>
      </w:r>
    </w:p>
    <w:p w14:paraId="066D91AE">
      <w:pPr>
        <w:ind w:firstLine="420" w:firstLineChars="200"/>
        <w:rPr>
          <w:rFonts w:ascii="Times New Roman" w:hAnsi="Times New Roman" w:eastAsia="宋体" w:cs="Times New Roman"/>
        </w:rPr>
      </w:pPr>
      <w:r>
        <w:rPr>
          <w:rFonts w:ascii="Times New Roman" w:hAnsi="Times New Roman" w:eastAsia="宋体" w:cs="Times New Roman"/>
        </w:rPr>
        <w:t>Finally, saving the best for last, we have the famous phrase “666”. In Western culture, 666 is rarely seen as a lucky number; instead, it is often associated with evil forces or other unlucky signs. Yet, it is the complete opposite in Chinese, where 666 actually represents three repeated “liu” sounds. The hand gesture representing six—the thumb and little finger outstretched with the other fingers closed—is the same gesture in the US to represent something awesome or cool just happened!</w:t>
      </w:r>
    </w:p>
    <w:p w14:paraId="347A6514">
      <w:pPr>
        <w:ind w:firstLine="315" w:firstLineChars="150"/>
        <w:rPr>
          <w:rFonts w:ascii="Times New Roman" w:hAnsi="Times New Roman" w:eastAsia="宋体" w:cs="Times New Roman"/>
        </w:rPr>
      </w:pPr>
      <w:r>
        <w:rPr>
          <w:rFonts w:ascii="Times New Roman" w:hAnsi="Times New Roman" w:eastAsia="宋体" w:cs="Times New Roman"/>
        </w:rPr>
        <w:t>Clearly, slang is dependent on the language and culture it originates from. Thus, things that may seem confusing to someone with a different native language or culture simply take some adaptation to view from the right perspective.</w:t>
      </w:r>
    </w:p>
    <w:p w14:paraId="568471D4">
      <w:pPr>
        <w:rPr>
          <w:rFonts w:ascii="Times New Roman" w:hAnsi="Times New Roman" w:eastAsia="宋体" w:cs="Times New Roman"/>
        </w:rPr>
      </w:pPr>
      <w:r>
        <w:rPr>
          <w:rFonts w:ascii="Times New Roman" w:hAnsi="Times New Roman" w:eastAsia="宋体" w:cs="Times New Roman"/>
        </w:rPr>
        <w:t>24. What unique feature of Chinese slang is highlighted in the text?</w:t>
      </w:r>
    </w:p>
    <w:p w14:paraId="320FA962">
      <w:pPr>
        <w:ind w:firstLine="315" w:firstLineChars="150"/>
        <w:rPr>
          <w:rFonts w:ascii="Times New Roman" w:hAnsi="Times New Roman" w:eastAsia="宋体" w:cs="Times New Roman"/>
        </w:rPr>
      </w:pPr>
      <w:r>
        <w:rPr>
          <w:rFonts w:ascii="Times New Roman" w:hAnsi="Times New Roman" w:eastAsia="宋体" w:cs="Times New Roman"/>
        </w:rPr>
        <w:t>A. It is rich in number-related words.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It has many humorous expressions.</w:t>
      </w:r>
    </w:p>
    <w:p w14:paraId="1DE1E680">
      <w:pPr>
        <w:ind w:firstLine="315" w:firstLineChars="150"/>
        <w:rPr>
          <w:rFonts w:ascii="Times New Roman" w:hAnsi="Times New Roman" w:eastAsia="宋体" w:cs="Times New Roman"/>
        </w:rPr>
      </w:pPr>
      <w:r>
        <w:rPr>
          <w:rFonts w:ascii="Times New Roman" w:hAnsi="Times New Roman" w:eastAsia="宋体" w:cs="Times New Roman"/>
        </w:rPr>
        <w:t>C. It is affected by the rise of the Internet.</w:t>
      </w:r>
      <w:r>
        <w:rPr>
          <w:rFonts w:ascii="Times New Roman" w:hAnsi="Times New Roman" w:eastAsia="宋体" w:cs="Times New Roman"/>
        </w:rPr>
        <w:tab/>
      </w:r>
      <w:r>
        <w:rPr>
          <w:rFonts w:ascii="Times New Roman" w:hAnsi="Times New Roman" w:eastAsia="宋体" w:cs="Times New Roman"/>
        </w:rPr>
        <w:t>D. It has some roots in the English language.</w:t>
      </w:r>
    </w:p>
    <w:p w14:paraId="7E54846D">
      <w:pPr>
        <w:rPr>
          <w:rFonts w:ascii="Times New Roman" w:hAnsi="Times New Roman" w:eastAsia="宋体" w:cs="Times New Roman"/>
        </w:rPr>
      </w:pPr>
      <w:r>
        <w:rPr>
          <w:rFonts w:ascii="Times New Roman" w:hAnsi="Times New Roman" w:eastAsia="宋体" w:cs="Times New Roman"/>
        </w:rPr>
        <w:t>25.Which of the following would the author agree with?</w:t>
      </w:r>
    </w:p>
    <w:p w14:paraId="0B695831">
      <w:pPr>
        <w:ind w:firstLine="315" w:firstLineChars="150"/>
        <w:rPr>
          <w:rFonts w:ascii="Times New Roman" w:hAnsi="Times New Roman" w:eastAsia="宋体" w:cs="Times New Roman"/>
        </w:rPr>
      </w:pPr>
      <w:r>
        <w:rPr>
          <w:rFonts w:ascii="Times New Roman" w:hAnsi="Times New Roman" w:eastAsia="宋体" w:cs="Times New Roman"/>
        </w:rPr>
        <w:t>A. “I &lt;3 you” is a direct translation of “520”.</w:t>
      </w:r>
    </w:p>
    <w:p w14:paraId="6368F663">
      <w:pPr>
        <w:ind w:firstLine="315" w:firstLineChars="150"/>
        <w:rPr>
          <w:rFonts w:ascii="Times New Roman" w:hAnsi="Times New Roman" w:eastAsia="宋体" w:cs="Times New Roman"/>
        </w:rPr>
      </w:pPr>
      <w:r>
        <w:rPr>
          <w:rFonts w:ascii="Times New Roman" w:hAnsi="Times New Roman" w:eastAsia="宋体" w:cs="Times New Roman"/>
        </w:rPr>
        <w:t>B. Chinese number slang relies on pronunciation.</w:t>
      </w:r>
    </w:p>
    <w:p w14:paraId="4CC122B5">
      <w:pPr>
        <w:ind w:firstLine="315" w:firstLineChars="150"/>
        <w:rPr>
          <w:rFonts w:ascii="Times New Roman" w:hAnsi="Times New Roman" w:eastAsia="宋体" w:cs="Times New Roman"/>
        </w:rPr>
      </w:pPr>
      <w:r>
        <w:rPr>
          <w:rFonts w:ascii="Times New Roman" w:hAnsi="Times New Roman" w:eastAsia="宋体" w:cs="Times New Roman"/>
        </w:rPr>
        <w:t>C. “2333” combines the sounds of four Chinese words.</w:t>
      </w:r>
    </w:p>
    <w:p w14:paraId="285D656D">
      <w:pPr>
        <w:ind w:firstLine="315" w:firstLineChars="150"/>
        <w:rPr>
          <w:rFonts w:ascii="Times New Roman" w:hAnsi="Times New Roman" w:eastAsia="宋体" w:cs="Times New Roman"/>
        </w:rPr>
      </w:pPr>
      <w:r>
        <w:rPr>
          <w:rFonts w:ascii="Times New Roman" w:hAnsi="Times New Roman" w:eastAsia="宋体" w:cs="Times New Roman"/>
        </w:rPr>
        <w:t>D. The “six” hand gesture is perceived positively in the US.</w:t>
      </w:r>
    </w:p>
    <w:p w14:paraId="2208E11D">
      <w:pPr>
        <w:rPr>
          <w:rFonts w:ascii="Times New Roman" w:hAnsi="Times New Roman" w:eastAsia="宋体" w:cs="Times New Roman"/>
        </w:rPr>
      </w:pPr>
      <w:r>
        <w:rPr>
          <w:rFonts w:ascii="Times New Roman" w:hAnsi="Times New Roman" w:eastAsia="宋体" w:cs="Times New Roman"/>
        </w:rPr>
        <w:t>26.What does the author suggest about the confusing foreign slang?</w:t>
      </w:r>
    </w:p>
    <w:p w14:paraId="49B0D932">
      <w:pPr>
        <w:ind w:firstLine="315" w:firstLineChars="150"/>
        <w:rPr>
          <w:rFonts w:ascii="Times New Roman" w:hAnsi="Times New Roman" w:eastAsia="宋体" w:cs="Times New Roman"/>
        </w:rPr>
      </w:pPr>
      <w:r>
        <w:rPr>
          <w:rFonts w:ascii="Times New Roman" w:hAnsi="Times New Roman" w:eastAsia="宋体" w:cs="Times New Roman"/>
        </w:rPr>
        <w:t>A. Focusing on similar slang in our language.</w:t>
      </w:r>
    </w:p>
    <w:p w14:paraId="20892DD4">
      <w:pPr>
        <w:ind w:firstLine="315" w:firstLineChars="150"/>
        <w:rPr>
          <w:rFonts w:ascii="Times New Roman" w:hAnsi="Times New Roman" w:eastAsia="宋体" w:cs="Times New Roman"/>
        </w:rPr>
      </w:pPr>
      <w:r>
        <w:rPr>
          <w:rFonts w:ascii="Times New Roman" w:hAnsi="Times New Roman" w:eastAsia="宋体" w:cs="Times New Roman"/>
        </w:rPr>
        <w:t>B. Learning about the original use of the slang.</w:t>
      </w:r>
    </w:p>
    <w:p w14:paraId="49AFEF9D">
      <w:pPr>
        <w:ind w:firstLine="315" w:firstLineChars="150"/>
        <w:rPr>
          <w:rFonts w:ascii="Times New Roman" w:hAnsi="Times New Roman" w:eastAsia="宋体" w:cs="Times New Roman"/>
        </w:rPr>
      </w:pPr>
      <w:r>
        <w:rPr>
          <w:rFonts w:ascii="Times New Roman" w:hAnsi="Times New Roman" w:eastAsia="宋体" w:cs="Times New Roman"/>
        </w:rPr>
        <w:t>C. Shifting our way of thinking to grasp the meaning.</w:t>
      </w:r>
    </w:p>
    <w:p w14:paraId="7D882C74">
      <w:pPr>
        <w:ind w:firstLine="315" w:firstLineChars="150"/>
        <w:rPr>
          <w:rFonts w:ascii="Times New Roman" w:hAnsi="Times New Roman" w:eastAsia="宋体" w:cs="Times New Roman"/>
        </w:rPr>
      </w:pPr>
      <w:r>
        <w:rPr>
          <w:rFonts w:ascii="Times New Roman" w:hAnsi="Times New Roman" w:eastAsia="宋体" w:cs="Times New Roman"/>
        </w:rPr>
        <w:t>D. Adapting the meaning from our cultural perspective.</w:t>
      </w:r>
    </w:p>
    <w:p w14:paraId="6C1E56D9">
      <w:pPr>
        <w:rPr>
          <w:rFonts w:ascii="Times New Roman" w:hAnsi="Times New Roman" w:eastAsia="宋体" w:cs="Times New Roman"/>
        </w:rPr>
      </w:pPr>
      <w:r>
        <w:rPr>
          <w:rFonts w:ascii="Times New Roman" w:hAnsi="Times New Roman" w:eastAsia="宋体" w:cs="Times New Roman"/>
        </w:rPr>
        <w:t>27.What is the author’s purpose in writing the text?</w:t>
      </w:r>
    </w:p>
    <w:p w14:paraId="62F6B4A5">
      <w:pPr>
        <w:ind w:firstLine="315" w:firstLineChars="150"/>
        <w:rPr>
          <w:rFonts w:ascii="Times New Roman" w:hAnsi="Times New Roman" w:eastAsia="宋体" w:cs="Times New Roman"/>
        </w:rPr>
      </w:pPr>
      <w:r>
        <w:rPr>
          <w:rFonts w:ascii="Times New Roman" w:hAnsi="Times New Roman" w:eastAsia="宋体" w:cs="Times New Roman"/>
        </w:rPr>
        <w:t>A. To recommend a way to learn Chinese.</w:t>
      </w:r>
    </w:p>
    <w:p w14:paraId="2D7D1AD9">
      <w:pPr>
        <w:ind w:firstLine="315" w:firstLineChars="150"/>
        <w:rPr>
          <w:rFonts w:ascii="Times New Roman" w:hAnsi="Times New Roman" w:eastAsia="宋体" w:cs="Times New Roman"/>
        </w:rPr>
      </w:pPr>
      <w:r>
        <w:rPr>
          <w:rFonts w:ascii="Times New Roman" w:hAnsi="Times New Roman" w:eastAsia="宋体" w:cs="Times New Roman"/>
        </w:rPr>
        <w:t>B. To compare slang and the culture behind it.</w:t>
      </w:r>
    </w:p>
    <w:p w14:paraId="337BC8CE">
      <w:pPr>
        <w:ind w:firstLine="315" w:firstLineChars="150"/>
        <w:rPr>
          <w:rFonts w:ascii="Times New Roman" w:hAnsi="Times New Roman" w:eastAsia="宋体" w:cs="Times New Roman"/>
        </w:rPr>
      </w:pPr>
      <w:r>
        <w:rPr>
          <w:rFonts w:ascii="Times New Roman" w:hAnsi="Times New Roman" w:eastAsia="宋体" w:cs="Times New Roman"/>
        </w:rPr>
        <w:t>C. To teach readers to use online slang properly.</w:t>
      </w:r>
    </w:p>
    <w:p w14:paraId="2ED355BD">
      <w:pPr>
        <w:ind w:firstLine="315" w:firstLineChars="150"/>
        <w:rPr>
          <w:rFonts w:ascii="Times New Roman" w:hAnsi="Times New Roman" w:eastAsia="宋体" w:cs="Times New Roman"/>
        </w:rPr>
      </w:pPr>
      <w:r>
        <w:rPr>
          <w:rFonts w:ascii="Times New Roman" w:hAnsi="Times New Roman" w:eastAsia="宋体" w:cs="Times New Roman"/>
        </w:rPr>
        <w:t>D. To clarify common misunderstandings of Chinese.</w:t>
      </w:r>
    </w:p>
    <w:p w14:paraId="7C8CF166">
      <w:pPr>
        <w:ind w:firstLine="4200" w:firstLineChars="2000"/>
        <w:rPr>
          <w:rFonts w:ascii="Times New Roman" w:hAnsi="Times New Roman" w:eastAsia="宋体" w:cs="Times New Roman"/>
        </w:rPr>
      </w:pPr>
      <w:r>
        <w:rPr>
          <w:rFonts w:ascii="Times New Roman" w:hAnsi="Times New Roman" w:eastAsia="宋体" w:cs="Times New Roman"/>
        </w:rPr>
        <w:t>C</w:t>
      </w:r>
    </w:p>
    <w:p w14:paraId="4615C9AB">
      <w:pPr>
        <w:ind w:firstLine="420" w:firstLineChars="200"/>
        <w:rPr>
          <w:rFonts w:ascii="Times New Roman" w:hAnsi="Times New Roman" w:eastAsia="宋体" w:cs="Times New Roman"/>
        </w:rPr>
      </w:pPr>
      <w:r>
        <w:rPr>
          <w:rFonts w:ascii="Times New Roman" w:hAnsi="Times New Roman" w:eastAsia="宋体" w:cs="Times New Roman"/>
        </w:rPr>
        <w:t>Scientists have taken to the salon (美发厅) after realising hairdressers may be an “under-recognised” force in fueling climate action. Alongside their craft, hairdressers are known for their conversation skills, who often act as an agony aunt, adviser and friend rolled into one. New research from the University of Bath’s Centre for Climate Change and Social Transformation (CAST) reveals this is what makes hair salons centers of trust that could be used to encourage conversations around climate change.</w:t>
      </w:r>
    </w:p>
    <w:p w14:paraId="4CE68973">
      <w:pPr>
        <w:ind w:firstLine="420" w:firstLineChars="200"/>
        <w:rPr>
          <w:rFonts w:ascii="Times New Roman" w:hAnsi="Times New Roman" w:eastAsia="宋体" w:cs="Times New Roman"/>
        </w:rPr>
      </w:pPr>
      <w:r>
        <w:rPr>
          <w:rFonts w:ascii="Times New Roman" w:hAnsi="Times New Roman" w:eastAsia="宋体" w:cs="Times New Roman"/>
        </w:rPr>
        <w:t>The research team interviewed 30 UK salon owners about sustainability, and then ran a nationwide intervention in 25 sustainable salons using Mirror Talkers, where eco-tips are placed on salon mirrors to </w:t>
      </w:r>
      <w:r>
        <w:rPr>
          <w:rFonts w:ascii="Times New Roman" w:hAnsi="Times New Roman" w:eastAsia="宋体" w:cs="Times New Roman"/>
          <w:u w:val="single"/>
        </w:rPr>
        <w:t>engender </w:t>
      </w:r>
      <w:r>
        <w:rPr>
          <w:rFonts w:ascii="Times New Roman" w:hAnsi="Times New Roman" w:eastAsia="宋体" w:cs="Times New Roman"/>
        </w:rPr>
        <w:t>discussions on sustainable haircare practices.</w:t>
      </w:r>
    </w:p>
    <w:p w14:paraId="4333E2EF">
      <w:pPr>
        <w:ind w:firstLine="420" w:firstLineChars="200"/>
        <w:rPr>
          <w:rFonts w:ascii="Times New Roman" w:hAnsi="Times New Roman" w:eastAsia="宋体" w:cs="Times New Roman"/>
        </w:rPr>
      </w:pPr>
      <w:r>
        <w:rPr>
          <w:rFonts w:ascii="Times New Roman" w:hAnsi="Times New Roman" w:eastAsia="宋体" w:cs="Times New Roman"/>
        </w:rPr>
        <w:t>“The carbon footprint of shampoo (洗发水) is mostly in the hot water used,” says Denise Baden of the University of Southampton. “Simple messages like ‘most of us use too much shampoo and shampoo too often’ can spark conversations about how shampooing less and at lower temperatures saves time, money, energy, water and is better for your skin and hair.”</w:t>
      </w:r>
    </w:p>
    <w:p w14:paraId="3895C2B7">
      <w:pPr>
        <w:ind w:firstLine="420" w:firstLineChars="200"/>
        <w:rPr>
          <w:rFonts w:ascii="Times New Roman" w:hAnsi="Times New Roman" w:eastAsia="宋体" w:cs="Times New Roman"/>
        </w:rPr>
      </w:pPr>
      <w:r>
        <w:rPr>
          <w:rFonts w:ascii="Times New Roman" w:hAnsi="Times New Roman" w:eastAsia="宋体" w:cs="Times New Roman"/>
        </w:rPr>
        <w:t>The study found nearly 73% of salon clients were likely to change their haircare routines after conversations sparked by the Mirror Talkers, some even switching to eco-friendly products, using cooler water, and adopting greener habits at home.</w:t>
      </w:r>
      <w:r>
        <w:rPr>
          <w:rFonts w:ascii="楷体" w:hAnsi="楷体" w:eastAsia="楷体"/>
          <w:color w:val="000000"/>
          <w:sz w:val="15"/>
          <w:szCs w:val="15"/>
        </w:rPr>
        <w:t xml:space="preserve"> </w:t>
      </w:r>
    </w:p>
    <w:p w14:paraId="645BC2CA">
      <w:pPr>
        <w:ind w:firstLine="420" w:firstLineChars="200"/>
        <w:rPr>
          <w:rFonts w:ascii="Times New Roman" w:hAnsi="Times New Roman" w:eastAsia="宋体" w:cs="Times New Roman"/>
        </w:rPr>
      </w:pPr>
      <w:r>
        <w:rPr>
          <w:rFonts w:ascii="Times New Roman" w:hAnsi="Times New Roman" w:eastAsia="宋体" w:cs="Times New Roman"/>
        </w:rPr>
        <w:t>Researchers say this demonstrates how hairdressers have an “untapped ability” to weave climate change into everyday conversations and actions. They are now urging policymakers to roll out tools like Mirror Talkers nationally. “If we’re serious about building a public movement for climate action, then it’s time to invest in these unsung influencers because real change starts in everyday conversations,” says Dr Sam Hampton of CAST.</w:t>
      </w:r>
    </w:p>
    <w:p w14:paraId="2F4CB732">
      <w:pPr>
        <w:ind w:firstLine="420" w:firstLineChars="200"/>
        <w:rPr>
          <w:rFonts w:ascii="Times New Roman" w:hAnsi="Times New Roman" w:eastAsia="宋体" w:cs="Times New Roman"/>
        </w:rPr>
      </w:pPr>
      <w:r>
        <w:rPr>
          <w:rFonts w:ascii="Times New Roman" w:hAnsi="Times New Roman" w:eastAsia="宋体" w:cs="Times New Roman"/>
        </w:rPr>
        <w:t>Matilda Collins, a senior director and stylist, says the Mirror Talkers initiative could gain positive outcomes if the experience “feels natural and engages clients without being overly virtuous”. She adds, “Ultimately, the trust a stylist builds with the client is what will drive potential positive changes in behaviour. It could be a great education platform and a conversation starter, however.”</w:t>
      </w:r>
    </w:p>
    <w:p w14:paraId="2D1CBDA6">
      <w:pPr>
        <w:rPr>
          <w:rFonts w:ascii="Times New Roman" w:hAnsi="Times New Roman" w:eastAsia="宋体" w:cs="Times New Roman"/>
        </w:rPr>
      </w:pPr>
      <w:r>
        <w:rPr>
          <w:rFonts w:ascii="Times New Roman" w:hAnsi="Times New Roman" w:eastAsia="宋体" w:cs="Times New Roman"/>
        </w:rPr>
        <w:t>28.What does the underlined word “engender” in paragraph 2 mean?</w:t>
      </w:r>
    </w:p>
    <w:p w14:paraId="42A463E5">
      <w:pPr>
        <w:ind w:firstLine="315" w:firstLineChars="150"/>
        <w:rPr>
          <w:rFonts w:ascii="Times New Roman" w:hAnsi="Times New Roman" w:eastAsia="宋体" w:cs="Times New Roman"/>
        </w:rPr>
      </w:pPr>
      <w:r>
        <w:rPr>
          <w:rFonts w:ascii="Times New Roman" w:hAnsi="Times New Roman" w:eastAsia="宋体" w:cs="Times New Roman"/>
        </w:rPr>
        <w:t>A. Stimulate.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Maintain.</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Simplify.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Control.</w:t>
      </w:r>
    </w:p>
    <w:p w14:paraId="379912D2">
      <w:pPr>
        <w:rPr>
          <w:rFonts w:ascii="Times New Roman" w:hAnsi="Times New Roman" w:eastAsia="宋体" w:cs="Times New Roman"/>
        </w:rPr>
      </w:pPr>
      <w:r>
        <w:rPr>
          <w:rFonts w:ascii="Times New Roman" w:hAnsi="Times New Roman" w:eastAsia="宋体" w:cs="Times New Roman"/>
        </w:rPr>
        <w:t>29.What is the focus of the third paragraph?</w:t>
      </w:r>
    </w:p>
    <w:p w14:paraId="0673D8D6">
      <w:pPr>
        <w:ind w:firstLine="315" w:firstLineChars="150"/>
        <w:rPr>
          <w:rFonts w:ascii="Times New Roman" w:hAnsi="Times New Roman" w:eastAsia="宋体" w:cs="Times New Roman"/>
        </w:rPr>
      </w:pPr>
      <w:r>
        <w:rPr>
          <w:rFonts w:ascii="Times New Roman" w:hAnsi="Times New Roman" w:eastAsia="宋体" w:cs="Times New Roman"/>
        </w:rPr>
        <w:t>A. The importance of saving water.</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The harm of overusing shampoo.</w:t>
      </w:r>
    </w:p>
    <w:p w14:paraId="2552355A">
      <w:pPr>
        <w:ind w:firstLine="315" w:firstLineChars="150"/>
        <w:rPr>
          <w:rFonts w:ascii="Times New Roman" w:hAnsi="Times New Roman" w:eastAsia="宋体" w:cs="Times New Roman"/>
        </w:rPr>
      </w:pPr>
      <w:r>
        <w:rPr>
          <w:rFonts w:ascii="Times New Roman" w:hAnsi="Times New Roman" w:eastAsia="宋体" w:cs="Times New Roman"/>
        </w:rPr>
        <w:t>C. The function of eco-tips in salons.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The strategy of starting conversations.</w:t>
      </w:r>
    </w:p>
    <w:p w14:paraId="5DD58C98">
      <w:pPr>
        <w:rPr>
          <w:rFonts w:ascii="Times New Roman" w:hAnsi="Times New Roman" w:eastAsia="宋体" w:cs="Times New Roman"/>
        </w:rPr>
      </w:pPr>
      <w:r>
        <w:rPr>
          <w:rFonts w:ascii="Times New Roman" w:hAnsi="Times New Roman" w:eastAsia="宋体" w:cs="Times New Roman"/>
        </w:rPr>
        <w:t>30.What can we infer from Dr Sam Hampton’s words?</w:t>
      </w:r>
    </w:p>
    <w:p w14:paraId="647F8752">
      <w:pPr>
        <w:ind w:firstLine="315" w:firstLineChars="150"/>
        <w:rPr>
          <w:rFonts w:ascii="Times New Roman" w:hAnsi="Times New Roman" w:eastAsia="宋体" w:cs="Times New Roman"/>
        </w:rPr>
      </w:pPr>
      <w:r>
        <w:rPr>
          <w:rFonts w:ascii="Times New Roman" w:hAnsi="Times New Roman" w:eastAsia="宋体" w:cs="Times New Roman"/>
        </w:rPr>
        <w:t>A. Sound policies encourage investment.</w:t>
      </w:r>
    </w:p>
    <w:p w14:paraId="0B774868">
      <w:pPr>
        <w:ind w:firstLine="315" w:firstLineChars="150"/>
        <w:rPr>
          <w:rFonts w:ascii="Times New Roman" w:hAnsi="Times New Roman" w:eastAsia="宋体" w:cs="Times New Roman"/>
        </w:rPr>
      </w:pPr>
      <w:r>
        <w:rPr>
          <w:rFonts w:ascii="Times New Roman" w:hAnsi="Times New Roman" w:eastAsia="宋体" w:cs="Times New Roman"/>
        </w:rPr>
        <w:t>B. Daily conversations can make a difference.</w:t>
      </w:r>
    </w:p>
    <w:p w14:paraId="7A217BAB">
      <w:pPr>
        <w:ind w:firstLine="315" w:firstLineChars="150"/>
        <w:rPr>
          <w:rFonts w:ascii="Times New Roman" w:hAnsi="Times New Roman" w:eastAsia="宋体" w:cs="Times New Roman"/>
        </w:rPr>
      </w:pPr>
      <w:r>
        <w:rPr>
          <w:rFonts w:ascii="Times New Roman" w:hAnsi="Times New Roman" w:eastAsia="宋体" w:cs="Times New Roman"/>
        </w:rPr>
        <w:t>C. Unsung influencers need professional training.</w:t>
      </w:r>
    </w:p>
    <w:p w14:paraId="719250AB">
      <w:pPr>
        <w:ind w:firstLine="315" w:firstLineChars="150"/>
        <w:rPr>
          <w:rFonts w:ascii="Times New Roman" w:hAnsi="Times New Roman" w:eastAsia="宋体" w:cs="Times New Roman"/>
        </w:rPr>
      </w:pPr>
      <w:r>
        <w:rPr>
          <w:rFonts w:ascii="Times New Roman" w:hAnsi="Times New Roman" w:eastAsia="宋体" w:cs="Times New Roman"/>
        </w:rPr>
        <w:t>D. Mirror Talkers has gained nationwide popularity.</w:t>
      </w:r>
    </w:p>
    <w:p w14:paraId="152DB293">
      <w:pPr>
        <w:rPr>
          <w:rFonts w:ascii="Times New Roman" w:hAnsi="Times New Roman" w:eastAsia="宋体" w:cs="Times New Roman"/>
        </w:rPr>
      </w:pPr>
      <w:r>
        <w:rPr>
          <w:rFonts w:ascii="Times New Roman" w:hAnsi="Times New Roman" w:eastAsia="宋体" w:cs="Times New Roman"/>
        </w:rPr>
        <w:t>31.Which of the following can be a suitable title for the text?</w:t>
      </w:r>
    </w:p>
    <w:p w14:paraId="15286E06">
      <w:pPr>
        <w:ind w:firstLine="315" w:firstLineChars="150"/>
        <w:rPr>
          <w:rFonts w:ascii="Times New Roman" w:hAnsi="Times New Roman" w:eastAsia="宋体" w:cs="Times New Roman"/>
        </w:rPr>
      </w:pPr>
      <w:r>
        <w:rPr>
          <w:rFonts w:ascii="Times New Roman" w:hAnsi="Times New Roman" w:eastAsia="宋体" w:cs="Times New Roman"/>
        </w:rPr>
        <w:t>A. Salons: Overlooked Centers to Build Trust</w:t>
      </w:r>
    </w:p>
    <w:p w14:paraId="4B118DA2">
      <w:pPr>
        <w:ind w:firstLine="315" w:firstLineChars="150"/>
        <w:rPr>
          <w:rFonts w:ascii="Times New Roman" w:hAnsi="Times New Roman" w:eastAsia="宋体" w:cs="Times New Roman"/>
        </w:rPr>
      </w:pPr>
      <w:r>
        <w:rPr>
          <w:rFonts w:ascii="Times New Roman" w:hAnsi="Times New Roman" w:eastAsia="宋体" w:cs="Times New Roman"/>
        </w:rPr>
        <w:t>B. Haircare: A Hidden Source of Carbon Footprint</w:t>
      </w:r>
    </w:p>
    <w:p w14:paraId="7B735531">
      <w:pPr>
        <w:ind w:firstLine="315" w:firstLineChars="150"/>
        <w:rPr>
          <w:rFonts w:ascii="Times New Roman" w:hAnsi="Times New Roman" w:eastAsia="宋体" w:cs="Times New Roman"/>
        </w:rPr>
      </w:pPr>
      <w:r>
        <w:rPr>
          <w:rFonts w:ascii="Times New Roman" w:hAnsi="Times New Roman" w:eastAsia="宋体" w:cs="Times New Roman"/>
        </w:rPr>
        <w:t>C. Mirror Talkers: A Platform to Show Fashion Trends</w:t>
      </w:r>
    </w:p>
    <w:p w14:paraId="129834BC">
      <w:pPr>
        <w:ind w:firstLine="315" w:firstLineChars="150"/>
        <w:rPr>
          <w:rFonts w:ascii="Times New Roman" w:hAnsi="Times New Roman" w:eastAsia="宋体" w:cs="Times New Roman"/>
        </w:rPr>
      </w:pPr>
      <w:r>
        <w:rPr>
          <w:rFonts w:ascii="Times New Roman" w:hAnsi="Times New Roman" w:eastAsia="宋体" w:cs="Times New Roman"/>
        </w:rPr>
        <w:t>D. Hairdressers: Secret Weapons Against Climate Change</w:t>
      </w:r>
    </w:p>
    <w:p w14:paraId="742BD48E">
      <w:pPr>
        <w:ind w:firstLine="3990" w:firstLineChars="1900"/>
        <w:rPr>
          <w:rFonts w:ascii="Times New Roman" w:hAnsi="Times New Roman" w:eastAsia="宋体" w:cs="Times New Roman"/>
        </w:rPr>
      </w:pPr>
      <w:r>
        <w:rPr>
          <w:rFonts w:ascii="Times New Roman" w:hAnsi="Times New Roman" w:eastAsia="宋体" w:cs="Times New Roman"/>
        </w:rPr>
        <w:t>D</w:t>
      </w:r>
    </w:p>
    <w:p w14:paraId="508637A2">
      <w:pPr>
        <w:ind w:firstLine="420" w:firstLineChars="200"/>
        <w:rPr>
          <w:rFonts w:ascii="Times New Roman" w:hAnsi="Times New Roman" w:eastAsia="宋体" w:cs="Times New Roman"/>
        </w:rPr>
      </w:pPr>
      <w:r>
        <w:rPr>
          <w:rFonts w:ascii="Times New Roman" w:hAnsi="Times New Roman" w:eastAsia="宋体" w:cs="Times New Roman"/>
        </w:rPr>
        <w:t>Imagine a night sky where satellites, equipped with huge mirrors reflecting sunlight, shine like artificial moons. Reflect Orbital, a startup in Los Angeles, is awaiting regulatory approval to make that dream a reality, with plans to sell the light to illuminate areas on Earth at night. These locations could include solar farms, industrial worksites, city streets, defense operations and even public events.</w:t>
      </w:r>
    </w:p>
    <w:p w14:paraId="481118FE">
      <w:pPr>
        <w:ind w:firstLine="420" w:firstLineChars="200"/>
        <w:rPr>
          <w:rFonts w:ascii="Times New Roman" w:hAnsi="Times New Roman" w:eastAsia="宋体" w:cs="Times New Roman"/>
        </w:rPr>
      </w:pPr>
      <w:r>
        <w:rPr>
          <w:rFonts w:ascii="Times New Roman" w:hAnsi="Times New Roman" w:eastAsia="宋体" w:cs="Times New Roman"/>
        </w:rPr>
        <w:t>The first test satellite would bear a 60-foot mirror, capable of lighting up a 3-mile-wide circle on Earth. Reflect Orbital plans 1,000 satellites by 2029 and 50,000 by 2035. An hour of light could cost a minimum of $5,000. “The sun powers 99% of life on Earth. But we can’t use it at night. So I’m really excited about the project,” said Ben Nowack, the founder of Reflect Orbital.</w:t>
      </w:r>
    </w:p>
    <w:p w14:paraId="52F8ABA1">
      <w:pPr>
        <w:ind w:firstLine="420" w:firstLineChars="200"/>
        <w:rPr>
          <w:rFonts w:ascii="Times New Roman" w:hAnsi="Times New Roman" w:eastAsia="宋体" w:cs="Times New Roman"/>
        </w:rPr>
      </w:pPr>
      <w:r>
        <w:rPr>
          <w:rFonts w:ascii="Times New Roman" w:hAnsi="Times New Roman" w:eastAsia="宋体" w:cs="Times New Roman"/>
        </w:rPr>
        <w:t>Reflect Orbital’s proposal to deliver “a spot of sunlight on-demand” has raised significant public concerns. People worry the reflection could mess up astronomy, air travel, and Earth’s natural day-night cycles—and also that the light could shine beyond where it’s supposed to.</w:t>
      </w:r>
    </w:p>
    <w:p w14:paraId="28DD13C9">
      <w:pPr>
        <w:ind w:firstLine="420" w:firstLineChars="200"/>
        <w:rPr>
          <w:rFonts w:ascii="Times New Roman" w:hAnsi="Times New Roman" w:eastAsia="宋体" w:cs="Times New Roman"/>
        </w:rPr>
      </w:pPr>
      <w:r>
        <w:rPr>
          <w:rFonts w:ascii="Times New Roman" w:hAnsi="Times New Roman" w:eastAsia="宋体" w:cs="Times New Roman"/>
        </w:rPr>
        <w:t>Joanna Isa Saryawongse, a neurologist at the University of Pittsburgh, highlighted implications of Reflect Orbital’s proposal for human health. “Its similarity to daylight saving time is striking: both represent deliberate interventions that throw human biology off the natural light-dark cycle. Even a one-hour shift damages the heart, metabolism, and brain function,” she noted. Stanford professor Jamie Zeitzer who studies daylight saving time also said, “Insects and plants are very sensitive to extra light. Like today’s artificial light, it could also disturb animal migration.”</w:t>
      </w:r>
      <w:r>
        <w:rPr>
          <w:rFonts w:ascii="Times New Roman" w:hAnsi="Times New Roman" w:eastAsia="楷体" w:cs="Times New Roman"/>
          <w:sz w:val="15"/>
          <w:szCs w:val="15"/>
        </w:rPr>
        <w:t xml:space="preserve"> </w:t>
      </w:r>
    </w:p>
    <w:p w14:paraId="444CC6C2">
      <w:pPr>
        <w:ind w:firstLine="420" w:firstLineChars="200"/>
        <w:rPr>
          <w:rFonts w:ascii="Times New Roman" w:hAnsi="Times New Roman" w:eastAsia="宋体" w:cs="Times New Roman"/>
        </w:rPr>
      </w:pPr>
      <w:r>
        <w:rPr>
          <w:rFonts w:ascii="Times New Roman" w:hAnsi="Times New Roman" w:eastAsia="宋体" w:cs="Times New Roman"/>
        </w:rPr>
        <w:t>Reflect Orbital’s website lists main safety measures baked into the design of the technology, emphasizing it can contain and quickly turn off the light, and avoid research observatories or protected habitats. The company also claims the light can’t start fires. “They’re missing a lot of details in the technology,” Nowack said of the company’s critics. “The satellites only light a specific area when a customer asks. They are normally off, not shining all night.”</w:t>
      </w:r>
    </w:p>
    <w:p w14:paraId="5071D7EB">
      <w:pPr>
        <w:rPr>
          <w:rFonts w:ascii="Times New Roman" w:hAnsi="Times New Roman" w:eastAsia="宋体" w:cs="Times New Roman"/>
        </w:rPr>
      </w:pPr>
      <w:r>
        <w:rPr>
          <w:rFonts w:ascii="Times New Roman" w:hAnsi="Times New Roman" w:eastAsia="宋体" w:cs="Times New Roman"/>
        </w:rPr>
        <w:t>32.What is the aim of Reflect Orbital?</w:t>
      </w:r>
    </w:p>
    <w:p w14:paraId="3C0886F9">
      <w:pPr>
        <w:ind w:firstLine="420" w:firstLineChars="200"/>
        <w:rPr>
          <w:rFonts w:ascii="Times New Roman" w:hAnsi="Times New Roman" w:eastAsia="宋体" w:cs="Times New Roman"/>
        </w:rPr>
      </w:pPr>
      <w:r>
        <w:rPr>
          <w:rFonts w:ascii="Times New Roman" w:hAnsi="Times New Roman" w:eastAsia="宋体" w:cs="Times New Roman"/>
        </w:rPr>
        <w:t>A. To provide reflected sunlight at night.</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To study the effects of light on ecosystems.</w:t>
      </w:r>
    </w:p>
    <w:p w14:paraId="52A33605">
      <w:pPr>
        <w:ind w:firstLine="420" w:firstLineChars="200"/>
        <w:rPr>
          <w:rFonts w:ascii="Times New Roman" w:hAnsi="Times New Roman" w:eastAsia="宋体" w:cs="Times New Roman"/>
        </w:rPr>
      </w:pPr>
      <w:r>
        <w:rPr>
          <w:rFonts w:ascii="Times New Roman" w:hAnsi="Times New Roman" w:eastAsia="宋体" w:cs="Times New Roman"/>
        </w:rPr>
        <w:t>C. To reduce the cost of satellite technology.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To replace traditional street lighting globally.</w:t>
      </w:r>
    </w:p>
    <w:p w14:paraId="5A5C30FC">
      <w:pPr>
        <w:rPr>
          <w:rFonts w:ascii="Times New Roman" w:hAnsi="Times New Roman" w:eastAsia="宋体" w:cs="Times New Roman"/>
        </w:rPr>
      </w:pPr>
      <w:r>
        <w:rPr>
          <w:rFonts w:ascii="Times New Roman" w:hAnsi="Times New Roman" w:eastAsia="宋体" w:cs="Times New Roman"/>
        </w:rPr>
        <w:t>33.What is a concern about Reflect Orbital’s project?</w:t>
      </w:r>
    </w:p>
    <w:p w14:paraId="1DD02537">
      <w:pPr>
        <w:ind w:firstLine="315" w:firstLineChars="150"/>
        <w:rPr>
          <w:rFonts w:ascii="Times New Roman" w:hAnsi="Times New Roman" w:eastAsia="宋体" w:cs="Times New Roman"/>
        </w:rPr>
      </w:pPr>
      <w:r>
        <w:rPr>
          <w:rFonts w:ascii="Times New Roman" w:hAnsi="Times New Roman" w:eastAsia="宋体" w:cs="Times New Roman"/>
        </w:rPr>
        <w:t>A. It may increase energy consumption.</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It may limit the development of tourism.</w:t>
      </w:r>
    </w:p>
    <w:p w14:paraId="55307783">
      <w:pPr>
        <w:ind w:firstLine="315" w:firstLineChars="150"/>
        <w:rPr>
          <w:rFonts w:ascii="Times New Roman" w:hAnsi="Times New Roman" w:eastAsia="宋体" w:cs="Times New Roman"/>
        </w:rPr>
      </w:pPr>
      <w:r>
        <w:rPr>
          <w:rFonts w:ascii="Times New Roman" w:hAnsi="Times New Roman" w:eastAsia="宋体" w:cs="Times New Roman"/>
        </w:rPr>
        <w:t>C. The light may extend beyond target areas.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The light supply may fall short of demand.</w:t>
      </w:r>
    </w:p>
    <w:p w14:paraId="3F65AFD6">
      <w:pPr>
        <w:rPr>
          <w:rFonts w:ascii="Times New Roman" w:hAnsi="Times New Roman" w:eastAsia="宋体" w:cs="Times New Roman"/>
        </w:rPr>
      </w:pPr>
      <w:r>
        <w:rPr>
          <w:rFonts w:ascii="Times New Roman" w:hAnsi="Times New Roman" w:eastAsia="宋体" w:cs="Times New Roman"/>
        </w:rPr>
        <w:t>34.Why does Joanna mention daylight saving time?</w:t>
      </w:r>
    </w:p>
    <w:p w14:paraId="3B177704">
      <w:pPr>
        <w:ind w:firstLine="315" w:firstLineChars="150"/>
        <w:rPr>
          <w:rFonts w:ascii="Times New Roman" w:hAnsi="Times New Roman" w:eastAsia="宋体" w:cs="Times New Roman"/>
        </w:rPr>
      </w:pPr>
      <w:r>
        <w:rPr>
          <w:rFonts w:ascii="Times New Roman" w:hAnsi="Times New Roman" w:eastAsia="宋体" w:cs="Times New Roman"/>
        </w:rPr>
        <w:t>A. To advocate efficient use of natural light.</w:t>
      </w:r>
    </w:p>
    <w:p w14:paraId="0E3D98DE">
      <w:pPr>
        <w:ind w:firstLine="315" w:firstLineChars="150"/>
        <w:rPr>
          <w:rFonts w:ascii="Times New Roman" w:hAnsi="Times New Roman" w:eastAsia="宋体" w:cs="Times New Roman"/>
        </w:rPr>
      </w:pPr>
      <w:r>
        <w:rPr>
          <w:rFonts w:ascii="Times New Roman" w:hAnsi="Times New Roman" w:eastAsia="宋体" w:cs="Times New Roman"/>
        </w:rPr>
        <w:t>B. To illustrate the project’s working principle.</w:t>
      </w:r>
    </w:p>
    <w:p w14:paraId="6C1E29E7">
      <w:pPr>
        <w:ind w:firstLine="315" w:firstLineChars="150"/>
        <w:rPr>
          <w:rFonts w:ascii="Times New Roman" w:hAnsi="Times New Roman" w:eastAsia="宋体" w:cs="Times New Roman"/>
        </w:rPr>
      </w:pPr>
      <w:r>
        <w:rPr>
          <w:rFonts w:ascii="Times New Roman" w:hAnsi="Times New Roman" w:eastAsia="宋体" w:cs="Times New Roman"/>
        </w:rPr>
        <w:t>C. To show the significance of human intervention.</w:t>
      </w:r>
    </w:p>
    <w:p w14:paraId="5C3A7808">
      <w:pPr>
        <w:ind w:firstLine="315" w:firstLineChars="150"/>
        <w:rPr>
          <w:rFonts w:ascii="Times New Roman" w:hAnsi="Times New Roman" w:eastAsia="宋体" w:cs="Times New Roman"/>
        </w:rPr>
      </w:pPr>
      <w:r>
        <w:rPr>
          <w:rFonts w:ascii="Times New Roman" w:hAnsi="Times New Roman" w:eastAsia="宋体" w:cs="Times New Roman"/>
        </w:rPr>
        <w:t>D. To stress the project’s impact on biological rhythms.</w:t>
      </w:r>
    </w:p>
    <w:p w14:paraId="4A1BA126">
      <w:pPr>
        <w:rPr>
          <w:rFonts w:ascii="Times New Roman" w:hAnsi="Times New Roman" w:eastAsia="宋体" w:cs="Times New Roman"/>
        </w:rPr>
      </w:pPr>
      <w:r>
        <w:rPr>
          <w:rFonts w:ascii="Times New Roman" w:hAnsi="Times New Roman" w:eastAsia="宋体" w:cs="Times New Roman"/>
        </w:rPr>
        <w:t>35.What can we learn from the last paragraph?</w:t>
      </w:r>
    </w:p>
    <w:p w14:paraId="21020B45">
      <w:pPr>
        <w:ind w:firstLine="315" w:firstLineChars="150"/>
        <w:rPr>
          <w:rFonts w:ascii="Times New Roman" w:hAnsi="Times New Roman" w:eastAsia="宋体" w:cs="Times New Roman"/>
        </w:rPr>
      </w:pPr>
      <w:r>
        <w:rPr>
          <w:rFonts w:ascii="Times New Roman" w:hAnsi="Times New Roman" w:eastAsia="宋体" w:cs="Times New Roman"/>
        </w:rPr>
        <w:t>A. The satellites usually stay inactive.</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The technology has been proven safe.</w:t>
      </w:r>
    </w:p>
    <w:p w14:paraId="66770F16">
      <w:pPr>
        <w:ind w:firstLine="315" w:firstLineChars="150"/>
        <w:rPr>
          <w:rFonts w:ascii="Times New Roman" w:hAnsi="Times New Roman" w:eastAsia="宋体" w:cs="Times New Roman"/>
        </w:rPr>
      </w:pPr>
      <w:r>
        <w:rPr>
          <w:rFonts w:ascii="Times New Roman" w:hAnsi="Times New Roman" w:eastAsia="宋体" w:cs="Times New Roman"/>
        </w:rPr>
        <w:t>C. The company ignores critics’ opinions.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The project is well-received by customers.</w:t>
      </w:r>
    </w:p>
    <w:p w14:paraId="616645EB">
      <w:pPr>
        <w:rPr>
          <w:rFonts w:ascii="Times New Roman" w:hAnsi="Times New Roman" w:eastAsia="宋体" w:cs="Times New Roman"/>
        </w:rPr>
      </w:pPr>
      <w:r>
        <w:rPr>
          <w:rFonts w:ascii="Times New Roman" w:hAnsi="Times New Roman" w:eastAsia="宋体" w:cs="Times New Roman"/>
          <w:b/>
          <w:bCs/>
        </w:rPr>
        <w:t>第二节 </w:t>
      </w:r>
      <w:r>
        <w:rPr>
          <w:rFonts w:hint="eastAsia" w:ascii="Times New Roman" w:hAnsi="Times New Roman" w:eastAsia="宋体" w:cs="Times New Roman"/>
          <w:b/>
          <w:bCs/>
        </w:rPr>
        <w:t xml:space="preserve"> </w:t>
      </w:r>
      <w:r>
        <w:rPr>
          <w:rFonts w:ascii="Times New Roman" w:hAnsi="Times New Roman" w:eastAsia="宋体" w:cs="Times New Roman"/>
        </w:rPr>
        <w:t>阅读下面短文，从短文后的选项中选出可以填入空白处的最佳选项。选项中有两项为多余选项。</w:t>
      </w:r>
    </w:p>
    <w:p w14:paraId="2B953253">
      <w:pPr>
        <w:ind w:firstLine="420" w:firstLineChars="200"/>
        <w:rPr>
          <w:rFonts w:ascii="Times New Roman" w:hAnsi="Times New Roman" w:eastAsia="宋体" w:cs="Times New Roman"/>
        </w:rPr>
      </w:pPr>
      <w:r>
        <w:rPr>
          <w:rFonts w:ascii="Times New Roman" w:hAnsi="Times New Roman" w:eastAsia="宋体" w:cs="Times New Roman"/>
          <w:color w:val="0070C0"/>
        </w:rPr>
        <w:t>Gag</w:t>
      </w:r>
      <w:r>
        <w:rPr>
          <w:rFonts w:ascii="Times New Roman" w:hAnsi="Times New Roman" w:eastAsia="宋体" w:cs="Times New Roman"/>
        </w:rPr>
        <w:t xml:space="preserve"> gifts are usually inexpensive novelty items intended to get a laugh. They’re often casual buys when something funny instantly brings a friend or family member to mind. Most gag gifts are not very useful.</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36 </w:t>
      </w:r>
      <w:r>
        <w:rPr>
          <w:rFonts w:hint="eastAsia" w:ascii="Times New Roman" w:hAnsi="Times New Roman" w:eastAsia="宋体" w:cs="Times New Roman"/>
          <w:u w:val="single"/>
        </w:rPr>
        <w:t xml:space="preserve">   </w:t>
      </w:r>
      <w:r>
        <w:rPr>
          <w:rFonts w:ascii="Times New Roman" w:hAnsi="Times New Roman" w:eastAsia="宋体" w:cs="Times New Roman"/>
          <w:u w:val="single"/>
        </w:rPr>
        <w:t> </w:t>
      </w:r>
      <w:r>
        <w:rPr>
          <w:rFonts w:ascii="Times New Roman" w:hAnsi="Times New Roman" w:eastAsia="宋体" w:cs="Times New Roman"/>
        </w:rPr>
        <w:t>You don’t need a special event to give someone a gag gift.</w:t>
      </w:r>
    </w:p>
    <w:p w14:paraId="15B852F3">
      <w:pPr>
        <w:ind w:firstLine="420" w:firstLineChars="200"/>
        <w:rPr>
          <w:rFonts w:ascii="Times New Roman" w:hAnsi="Times New Roman" w:eastAsia="宋体" w:cs="Times New Roman"/>
        </w:rPr>
      </w:pP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37</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The faces of politicians are often found on gag gifts, along with political jokes. Other common designs include cartoon characters, famous funny sayings, and slightly rude jokes. Children often like gag gifts that double as tricks. Some classic examples are an innocent-looking pillow and whoopee cushion. These items have all brought laughs for generations.</w:t>
      </w:r>
    </w:p>
    <w:p w14:paraId="5B5301FA">
      <w:pPr>
        <w:ind w:firstLine="420" w:firstLineChars="200"/>
        <w:rPr>
          <w:rFonts w:ascii="Times New Roman" w:hAnsi="Times New Roman" w:eastAsia="宋体" w:cs="Times New Roman"/>
        </w:rPr>
      </w:pPr>
      <w:r>
        <w:rPr>
          <w:rFonts w:ascii="Times New Roman" w:hAnsi="Times New Roman" w:eastAsia="宋体" w:cs="Times New Roman"/>
        </w:rPr>
        <w:t>When to give gag gifts? They can be given when a gift is expected but the recipient is only a nodding acquaintance (泛泛之交). For example, at an office party for an employee who is leaving, people may be expected to bring a small present even if they don’t know the person well. In this case, a coffee cup with a funny saying works well.</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38</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This adds joy to an otherwise ordinary drinking cup.</w:t>
      </w:r>
      <w:r>
        <w:rPr>
          <w:rFonts w:ascii="Times New Roman" w:hAnsi="Times New Roman" w:eastAsia="楷体" w:cs="Times New Roman"/>
          <w:sz w:val="15"/>
          <w:szCs w:val="15"/>
        </w:rPr>
        <w:t xml:space="preserve"> </w:t>
      </w:r>
    </w:p>
    <w:p w14:paraId="1A7FBB86">
      <w:pPr>
        <w:ind w:firstLine="420" w:firstLineChars="200"/>
        <w:rPr>
          <w:rFonts w:ascii="Times New Roman" w:hAnsi="Times New Roman" w:eastAsia="宋体" w:cs="Times New Roman"/>
        </w:rPr>
      </w:pPr>
      <w:r>
        <w:rPr>
          <w:rFonts w:ascii="Times New Roman" w:hAnsi="Times New Roman" w:eastAsia="宋体" w:cs="Times New Roman"/>
        </w:rPr>
        <w:t>When giving a gag gift, the giver should make sure the gag will not hurt the recipient’s feelings. </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39</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However, gags highlighting a person’s shortcomings are not a good idea. They may make the person feel uncomfortable. For example, a baldhead cap would be unkind for someone worried about losing his hair; but it could be funny for someone with very thick hair who often complains about it. Gifts given on a serious or public occasion should not be overly rude.</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40</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p>
    <w:p w14:paraId="3149C624">
      <w:pPr>
        <w:ind w:firstLine="420" w:firstLineChars="200"/>
        <w:rPr>
          <w:rFonts w:ascii="Times New Roman" w:hAnsi="Times New Roman" w:eastAsia="宋体" w:cs="Times New Roman"/>
        </w:rPr>
      </w:pPr>
      <w:r>
        <w:rPr>
          <w:rFonts w:ascii="Times New Roman" w:hAnsi="Times New Roman" w:eastAsia="宋体" w:cs="Times New Roman"/>
        </w:rPr>
        <w:t>A. Being useful is often expected.</w:t>
      </w:r>
    </w:p>
    <w:p w14:paraId="76433156">
      <w:pPr>
        <w:ind w:firstLine="420" w:firstLineChars="200"/>
        <w:rPr>
          <w:rFonts w:ascii="Times New Roman" w:hAnsi="Times New Roman" w:eastAsia="宋体" w:cs="Times New Roman"/>
        </w:rPr>
      </w:pPr>
      <w:r>
        <w:rPr>
          <w:rFonts w:ascii="Times New Roman" w:hAnsi="Times New Roman" w:eastAsia="宋体" w:cs="Times New Roman"/>
        </w:rPr>
        <w:t>B. But that is not their main purpose.</w:t>
      </w:r>
    </w:p>
    <w:p w14:paraId="0AC89D6B">
      <w:pPr>
        <w:ind w:firstLine="420" w:firstLineChars="200"/>
        <w:rPr>
          <w:rFonts w:ascii="Times New Roman" w:hAnsi="Times New Roman" w:eastAsia="宋体" w:cs="Times New Roman"/>
        </w:rPr>
      </w:pPr>
      <w:r>
        <w:rPr>
          <w:rFonts w:ascii="Times New Roman" w:hAnsi="Times New Roman" w:eastAsia="宋体" w:cs="Times New Roman"/>
        </w:rPr>
        <w:t>C. Otherwise the recipient may feel offended.</w:t>
      </w:r>
    </w:p>
    <w:p w14:paraId="4D4BB802">
      <w:pPr>
        <w:ind w:firstLine="420" w:firstLineChars="200"/>
        <w:rPr>
          <w:rFonts w:ascii="Times New Roman" w:hAnsi="Times New Roman" w:eastAsia="宋体" w:cs="Times New Roman"/>
        </w:rPr>
      </w:pPr>
      <w:r>
        <w:rPr>
          <w:rFonts w:ascii="Times New Roman" w:hAnsi="Times New Roman" w:eastAsia="宋体" w:cs="Times New Roman"/>
        </w:rPr>
        <w:t>D. In this way, the gift appears to be more valuable.</w:t>
      </w:r>
    </w:p>
    <w:p w14:paraId="6CDF1005">
      <w:pPr>
        <w:ind w:firstLine="420" w:firstLineChars="200"/>
        <w:rPr>
          <w:rFonts w:ascii="Times New Roman" w:hAnsi="Times New Roman" w:eastAsia="宋体" w:cs="Times New Roman"/>
        </w:rPr>
      </w:pPr>
      <w:r>
        <w:rPr>
          <w:rFonts w:ascii="Times New Roman" w:hAnsi="Times New Roman" w:eastAsia="宋体" w:cs="Times New Roman"/>
        </w:rPr>
        <w:t>E. Gag gifts can be almost anything that is meant for fun.</w:t>
      </w:r>
    </w:p>
    <w:p w14:paraId="44769437">
      <w:pPr>
        <w:ind w:firstLine="420" w:firstLineChars="200"/>
        <w:rPr>
          <w:rFonts w:ascii="Times New Roman" w:hAnsi="Times New Roman" w:eastAsia="宋体" w:cs="Times New Roman"/>
        </w:rPr>
      </w:pPr>
      <w:r>
        <w:rPr>
          <w:rFonts w:ascii="Times New Roman" w:hAnsi="Times New Roman" w:eastAsia="宋体" w:cs="Times New Roman"/>
        </w:rPr>
        <w:t>F. Gags related to someone’s special talents are often a big hit.</w:t>
      </w:r>
    </w:p>
    <w:p w14:paraId="1420DA53">
      <w:pPr>
        <w:ind w:firstLine="420" w:firstLineChars="200"/>
        <w:rPr>
          <w:rFonts w:ascii="Times New Roman" w:hAnsi="Times New Roman" w:eastAsia="宋体" w:cs="Times New Roman"/>
        </w:rPr>
      </w:pPr>
      <w:r>
        <w:rPr>
          <w:rFonts w:ascii="Times New Roman" w:hAnsi="Times New Roman" w:eastAsia="宋体" w:cs="Times New Roman"/>
        </w:rPr>
        <w:t>G. When the gift is opened, it may bring a laugh from the crowd.</w:t>
      </w:r>
    </w:p>
    <w:p w14:paraId="4B645B8C">
      <w:pPr>
        <w:spacing w:before="156" w:beforeLines="50"/>
        <w:rPr>
          <w:rFonts w:ascii="黑体" w:hAnsi="黑体" w:eastAsia="黑体" w:cs="Times New Roman"/>
        </w:rPr>
      </w:pPr>
      <w:r>
        <w:rPr>
          <w:rFonts w:ascii="黑体" w:hAnsi="黑体" w:eastAsia="黑体" w:cs="Times New Roman"/>
        </w:rPr>
        <w:t>第三部分</w:t>
      </w:r>
      <w:r>
        <w:rPr>
          <w:rFonts w:hint="eastAsia" w:ascii="黑体" w:hAnsi="黑体" w:eastAsia="黑体" w:cs="Times New Roman"/>
        </w:rPr>
        <w:t xml:space="preserve"> </w:t>
      </w:r>
      <w:r>
        <w:rPr>
          <w:rFonts w:ascii="黑体" w:hAnsi="黑体" w:eastAsia="黑体" w:cs="Times New Roman"/>
        </w:rPr>
        <w:t>语言运用（共两节，满分30</w:t>
      </w:r>
      <w:r>
        <w:rPr>
          <w:rFonts w:ascii="Calibri" w:hAnsi="Calibri" w:eastAsia="黑体" w:cs="Calibri"/>
        </w:rPr>
        <w:t> </w:t>
      </w:r>
      <w:r>
        <w:rPr>
          <w:rFonts w:ascii="黑体" w:hAnsi="黑体" w:eastAsia="黑体" w:cs="Times New Roman"/>
        </w:rPr>
        <w:t>分）</w:t>
      </w:r>
    </w:p>
    <w:p w14:paraId="6418E8F1">
      <w:pPr>
        <w:rPr>
          <w:rFonts w:ascii="Times New Roman" w:hAnsi="Times New Roman" w:eastAsia="宋体" w:cs="Times New Roman"/>
        </w:rPr>
      </w:pPr>
      <w:r>
        <w:rPr>
          <w:rFonts w:ascii="Times New Roman" w:hAnsi="Times New Roman" w:eastAsia="宋体" w:cs="Times New Roman"/>
          <w:b/>
          <w:bCs/>
        </w:rPr>
        <w:t>第一节</w:t>
      </w:r>
      <w:r>
        <w:rPr>
          <w:rFonts w:hint="eastAsia" w:ascii="Times New Roman" w:hAnsi="Times New Roman" w:eastAsia="宋体" w:cs="Times New Roman"/>
        </w:rPr>
        <w:t xml:space="preserve"> </w:t>
      </w:r>
      <w:r>
        <w:rPr>
          <w:rFonts w:ascii="Times New Roman" w:hAnsi="Times New Roman" w:eastAsia="宋体" w:cs="Times New Roman"/>
        </w:rPr>
        <w:t>完形填空（共15 小题；每小题 1 分，满分 15 分）</w:t>
      </w:r>
    </w:p>
    <w:p w14:paraId="2AAD52A6">
      <w:pPr>
        <w:ind w:firstLine="420" w:firstLineChars="200"/>
        <w:rPr>
          <w:rFonts w:ascii="Times New Roman" w:hAnsi="Times New Roman" w:eastAsia="宋体" w:cs="Times New Roman"/>
        </w:rPr>
      </w:pPr>
      <w:r>
        <w:rPr>
          <w:rFonts w:ascii="Times New Roman" w:hAnsi="Times New Roman" w:eastAsia="宋体" w:cs="Times New Roman"/>
        </w:rPr>
        <w:t>阅读下面短文，从每题所给的A、B、C、D 四个选项中选出最佳选项。</w:t>
      </w:r>
    </w:p>
    <w:p w14:paraId="56486FC3">
      <w:pPr>
        <w:ind w:firstLine="420" w:firstLineChars="200"/>
        <w:rPr>
          <w:rFonts w:ascii="Times New Roman" w:hAnsi="Times New Roman" w:eastAsia="宋体" w:cs="Times New Roman"/>
        </w:rPr>
      </w:pPr>
      <w:r>
        <w:rPr>
          <w:rFonts w:ascii="Times New Roman" w:hAnsi="Times New Roman" w:eastAsia="宋体" w:cs="Times New Roman"/>
        </w:rPr>
        <w:t>I started taking theater classes at the age of 7. I</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41</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to act in plays, television shows and movies throughout my teens. Acting gave me experiences I didn’t have the </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 42</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to have in my own life.</w:t>
      </w:r>
      <w:r>
        <w:rPr>
          <w:rFonts w:ascii="Times New Roman" w:hAnsi="Times New Roman" w:eastAsia="楷体" w:cs="Times New Roman"/>
          <w:sz w:val="15"/>
          <w:szCs w:val="15"/>
        </w:rPr>
        <w:t xml:space="preserve"> </w:t>
      </w:r>
    </w:p>
    <w:p w14:paraId="33F4744A">
      <w:pPr>
        <w:ind w:firstLine="420" w:firstLineChars="200"/>
        <w:rPr>
          <w:rFonts w:ascii="Times New Roman" w:hAnsi="Times New Roman" w:eastAsia="宋体" w:cs="Times New Roman"/>
        </w:rPr>
      </w:pPr>
      <w:r>
        <w:rPr>
          <w:rFonts w:ascii="Times New Roman" w:hAnsi="Times New Roman" w:eastAsia="宋体" w:cs="Times New Roman"/>
        </w:rPr>
        <w:t>When I was acting, I always knew what</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43</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were coming next and was ready with a smart</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44</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 But in real life, my brain would</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45</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or words would get caught in my mouth. When I was me, I was</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46</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a</w:t>
      </w:r>
      <w:r>
        <w:rPr>
          <w:rFonts w:ascii="Times New Roman" w:hAnsi="Times New Roman" w:eastAsia="宋体" w:cs="Times New Roman"/>
        </w:rPr>
        <w:t>nd afraid to do anything dangerous or wrong. But I could do or say</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47</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things in character because I was</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48</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 following the script’s direction.</w:t>
      </w:r>
    </w:p>
    <w:p w14:paraId="441E1CAA">
      <w:pPr>
        <w:ind w:firstLine="420" w:firstLineChars="200"/>
        <w:rPr>
          <w:rFonts w:ascii="Times New Roman" w:hAnsi="Times New Roman" w:eastAsia="宋体" w:cs="Times New Roman"/>
        </w:rPr>
      </w:pPr>
      <w:r>
        <w:rPr>
          <w:rFonts w:ascii="Times New Roman" w:hAnsi="Times New Roman" w:eastAsia="宋体" w:cs="Times New Roman"/>
        </w:rPr>
        <w:t>Acting also allowed me to be</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49</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to other times and places like I’d dreamed. I dressed up and lived in 1930s Newfoundland, 1950s Kansas and a magical world run by children. I was an alien, a ringmaster, a superhero and a spy — each</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50</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opened a door to a life I could never have known otherwise. Performing was a wonderful</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51</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from my youthful shyness. In real life, I was</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52</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the most popular girl in school, but I played one on TV. By</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 53</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the other people, I gained confidence in myself. If directors thought an audience would believe that I was bold or funny or attractive, maybe I might</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54</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that image a little more in real life too.</w:t>
      </w:r>
    </w:p>
    <w:p w14:paraId="523E812B">
      <w:pPr>
        <w:ind w:firstLine="420" w:firstLineChars="200"/>
        <w:rPr>
          <w:rFonts w:ascii="Times New Roman" w:hAnsi="Times New Roman" w:eastAsia="宋体" w:cs="Times New Roman"/>
        </w:rPr>
      </w:pPr>
      <w:r>
        <w:rPr>
          <w:rFonts w:ascii="Times New Roman" w:hAnsi="Times New Roman" w:eastAsia="宋体" w:cs="Times New Roman"/>
        </w:rPr>
        <w:t>Acting had cast its spell on me. But ultimately, I left it because it was time to stop living inside someone else’s story. I was</w:t>
      </w:r>
      <w:r>
        <w:rPr>
          <w:rFonts w:ascii="Times New Roman" w:hAnsi="Times New Roman" w:eastAsia="宋体" w:cs="Times New Roman"/>
          <w:u w:val="single"/>
        </w:rPr>
        <w:t>  </w:t>
      </w:r>
      <w:r>
        <w:rPr>
          <w:rFonts w:hint="eastAsia" w:ascii="Times New Roman" w:hAnsi="Times New Roman" w:eastAsia="宋体" w:cs="Times New Roman"/>
          <w:u w:val="single"/>
        </w:rPr>
        <w:t xml:space="preserve">   </w:t>
      </w:r>
      <w:r>
        <w:rPr>
          <w:rFonts w:ascii="Times New Roman" w:hAnsi="Times New Roman" w:eastAsia="宋体" w:cs="Times New Roman"/>
          <w:u w:val="single"/>
        </w:rPr>
        <w:t>55</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r>
        <w:rPr>
          <w:rFonts w:ascii="Times New Roman" w:hAnsi="Times New Roman" w:eastAsia="宋体" w:cs="Times New Roman"/>
        </w:rPr>
        <w:t>to be me.</w:t>
      </w:r>
    </w:p>
    <w:p w14:paraId="42EE3F8A">
      <w:pPr>
        <w:rPr>
          <w:rFonts w:ascii="Times New Roman" w:hAnsi="Times New Roman" w:eastAsia="宋体" w:cs="Times New Roman"/>
        </w:rPr>
      </w:pPr>
      <w:r>
        <w:rPr>
          <w:rFonts w:ascii="Times New Roman" w:hAnsi="Times New Roman" w:eastAsia="宋体" w:cs="Times New Roman"/>
        </w:rPr>
        <w:t>41.A. promised </w:t>
      </w:r>
      <w:r>
        <w:rPr>
          <w:rFonts w:ascii="Times New Roman" w:hAnsi="Times New Roman" w:eastAsia="宋体" w:cs="Times New Roman"/>
        </w:rPr>
        <w:tab/>
      </w:r>
      <w:r>
        <w:rPr>
          <w:rFonts w:ascii="Times New Roman" w:hAnsi="Times New Roman" w:eastAsia="宋体" w:cs="Times New Roman"/>
        </w:rPr>
        <w:t>B. longed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hesitated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proceeded</w:t>
      </w:r>
    </w:p>
    <w:p w14:paraId="490860B5">
      <w:pPr>
        <w:rPr>
          <w:rFonts w:ascii="Times New Roman" w:hAnsi="Times New Roman" w:eastAsia="宋体" w:cs="Times New Roman"/>
        </w:rPr>
      </w:pPr>
      <w:r>
        <w:rPr>
          <w:rFonts w:ascii="Times New Roman" w:hAnsi="Times New Roman" w:eastAsia="宋体" w:cs="Times New Roman"/>
        </w:rPr>
        <w:t>42.A. energy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patience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motivation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opportunity</w:t>
      </w:r>
    </w:p>
    <w:p w14:paraId="6172D5D8">
      <w:pPr>
        <w:rPr>
          <w:rFonts w:ascii="Times New Roman" w:hAnsi="Times New Roman" w:eastAsia="宋体" w:cs="Times New Roman"/>
        </w:rPr>
      </w:pPr>
      <w:r>
        <w:rPr>
          <w:rFonts w:ascii="Times New Roman" w:hAnsi="Times New Roman" w:eastAsia="宋体" w:cs="Times New Roman"/>
        </w:rPr>
        <w:t>43.A. lines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solutions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rewards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consequences</w:t>
      </w:r>
    </w:p>
    <w:p w14:paraId="0D82B45C">
      <w:pPr>
        <w:rPr>
          <w:rFonts w:ascii="Times New Roman" w:hAnsi="Times New Roman" w:eastAsia="宋体" w:cs="Times New Roman"/>
        </w:rPr>
      </w:pPr>
      <w:r>
        <w:rPr>
          <w:rFonts w:ascii="Times New Roman" w:hAnsi="Times New Roman" w:eastAsia="宋体" w:cs="Times New Roman"/>
        </w:rPr>
        <w:t>44.A. conclusion </w:t>
      </w:r>
      <w:r>
        <w:rPr>
          <w:rFonts w:ascii="Times New Roman" w:hAnsi="Times New Roman" w:eastAsia="宋体" w:cs="Times New Roman"/>
        </w:rPr>
        <w:tab/>
      </w:r>
      <w:r>
        <w:rPr>
          <w:rFonts w:ascii="Times New Roman" w:hAnsi="Times New Roman" w:eastAsia="宋体" w:cs="Times New Roman"/>
        </w:rPr>
        <w:t>B. comment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response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instruction</w:t>
      </w:r>
    </w:p>
    <w:p w14:paraId="6A4DEEAF">
      <w:pPr>
        <w:rPr>
          <w:rFonts w:ascii="Times New Roman" w:hAnsi="Times New Roman" w:eastAsia="宋体" w:cs="Times New Roman"/>
        </w:rPr>
      </w:pPr>
      <w:r>
        <w:rPr>
          <w:rFonts w:ascii="Times New Roman" w:hAnsi="Times New Roman" w:eastAsia="宋体" w:cs="Times New Roman"/>
        </w:rPr>
        <w:t>45.A. freeze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race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wander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focus</w:t>
      </w:r>
    </w:p>
    <w:p w14:paraId="4ACA916E">
      <w:pPr>
        <w:rPr>
          <w:rFonts w:ascii="Times New Roman" w:hAnsi="Times New Roman" w:eastAsia="宋体" w:cs="Times New Roman"/>
        </w:rPr>
      </w:pPr>
      <w:r>
        <w:rPr>
          <w:rFonts w:ascii="Times New Roman" w:hAnsi="Times New Roman" w:eastAsia="宋体" w:cs="Times New Roman"/>
        </w:rPr>
        <w:t>46.A. desperate </w:t>
      </w:r>
      <w:r>
        <w:rPr>
          <w:rFonts w:ascii="Times New Roman" w:hAnsi="Times New Roman" w:eastAsia="宋体" w:cs="Times New Roman"/>
        </w:rPr>
        <w:tab/>
      </w:r>
      <w:r>
        <w:rPr>
          <w:rFonts w:ascii="Times New Roman" w:hAnsi="Times New Roman" w:eastAsia="宋体" w:cs="Times New Roman"/>
        </w:rPr>
        <w:t>B. cautious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lonely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ashamed</w:t>
      </w:r>
    </w:p>
    <w:p w14:paraId="583A0B57">
      <w:pPr>
        <w:rPr>
          <w:rFonts w:ascii="Times New Roman" w:hAnsi="Times New Roman" w:eastAsia="宋体" w:cs="Times New Roman"/>
        </w:rPr>
      </w:pPr>
      <w:r>
        <w:rPr>
          <w:rFonts w:ascii="Times New Roman" w:hAnsi="Times New Roman" w:eastAsia="宋体" w:cs="Times New Roman"/>
        </w:rPr>
        <w:t>47.A. wild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secure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private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complicated</w:t>
      </w:r>
    </w:p>
    <w:p w14:paraId="45D1F567">
      <w:pPr>
        <w:rPr>
          <w:rFonts w:ascii="Times New Roman" w:hAnsi="Times New Roman" w:eastAsia="宋体" w:cs="Times New Roman"/>
        </w:rPr>
      </w:pPr>
      <w:r>
        <w:rPr>
          <w:rFonts w:ascii="Times New Roman" w:hAnsi="Times New Roman" w:eastAsia="宋体" w:cs="Times New Roman"/>
        </w:rPr>
        <w:t>48.A. frequently </w:t>
      </w:r>
      <w:r>
        <w:rPr>
          <w:rFonts w:ascii="Times New Roman" w:hAnsi="Times New Roman" w:eastAsia="宋体" w:cs="Times New Roman"/>
        </w:rPr>
        <w:tab/>
      </w:r>
      <w:r>
        <w:rPr>
          <w:rFonts w:ascii="Times New Roman" w:hAnsi="Times New Roman" w:eastAsia="宋体" w:cs="Times New Roman"/>
        </w:rPr>
        <w:t>B. simply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gradually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fortunately</w:t>
      </w:r>
    </w:p>
    <w:p w14:paraId="22C0405E">
      <w:pPr>
        <w:rPr>
          <w:rFonts w:ascii="Times New Roman" w:hAnsi="Times New Roman" w:eastAsia="宋体" w:cs="Times New Roman"/>
        </w:rPr>
      </w:pPr>
      <w:r>
        <w:rPr>
          <w:rFonts w:ascii="Times New Roman" w:hAnsi="Times New Roman" w:eastAsia="宋体" w:cs="Times New Roman"/>
        </w:rPr>
        <w:t>49.A. abandoned </w:t>
      </w:r>
      <w:r>
        <w:rPr>
          <w:rFonts w:ascii="Times New Roman" w:hAnsi="Times New Roman" w:eastAsia="宋体" w:cs="Times New Roman"/>
        </w:rPr>
        <w:tab/>
      </w:r>
      <w:r>
        <w:rPr>
          <w:rFonts w:ascii="Times New Roman" w:hAnsi="Times New Roman" w:eastAsia="宋体" w:cs="Times New Roman"/>
        </w:rPr>
        <w:t>B. restricted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addicted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transported</w:t>
      </w:r>
    </w:p>
    <w:p w14:paraId="447228B8">
      <w:pPr>
        <w:rPr>
          <w:rFonts w:ascii="Times New Roman" w:hAnsi="Times New Roman" w:eastAsia="宋体" w:cs="Times New Roman"/>
        </w:rPr>
      </w:pPr>
      <w:r>
        <w:rPr>
          <w:rFonts w:ascii="Times New Roman" w:hAnsi="Times New Roman" w:eastAsia="宋体" w:cs="Times New Roman"/>
        </w:rPr>
        <w:t>50.A. struggle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identity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job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stranger</w:t>
      </w:r>
    </w:p>
    <w:p w14:paraId="6A90FB20">
      <w:pPr>
        <w:rPr>
          <w:rFonts w:ascii="Times New Roman" w:hAnsi="Times New Roman" w:eastAsia="宋体" w:cs="Times New Roman"/>
        </w:rPr>
      </w:pPr>
      <w:r>
        <w:rPr>
          <w:rFonts w:ascii="Times New Roman" w:hAnsi="Times New Roman" w:eastAsia="宋体" w:cs="Times New Roman"/>
        </w:rPr>
        <w:t>51.A. benefit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message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escape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protection</w:t>
      </w:r>
    </w:p>
    <w:p w14:paraId="56FEE41F">
      <w:pPr>
        <w:rPr>
          <w:rFonts w:ascii="Times New Roman" w:hAnsi="Times New Roman" w:eastAsia="宋体" w:cs="Times New Roman"/>
        </w:rPr>
      </w:pPr>
      <w:r>
        <w:rPr>
          <w:rFonts w:ascii="Times New Roman" w:hAnsi="Times New Roman" w:eastAsia="宋体" w:cs="Times New Roman"/>
        </w:rPr>
        <w:t>52.A. in a sense </w:t>
      </w:r>
      <w:r>
        <w:rPr>
          <w:rFonts w:ascii="Times New Roman" w:hAnsi="Times New Roman" w:eastAsia="宋体" w:cs="Times New Roman"/>
        </w:rPr>
        <w:tab/>
      </w:r>
      <w:r>
        <w:rPr>
          <w:rFonts w:ascii="Times New Roman" w:hAnsi="Times New Roman" w:eastAsia="宋体" w:cs="Times New Roman"/>
        </w:rPr>
        <w:t>B. by no means </w:t>
      </w:r>
      <w:r>
        <w:rPr>
          <w:rFonts w:ascii="Times New Roman" w:hAnsi="Times New Roman" w:eastAsia="宋体" w:cs="Times New Roman"/>
        </w:rPr>
        <w:tab/>
      </w:r>
      <w:r>
        <w:rPr>
          <w:rFonts w:ascii="Times New Roman" w:hAnsi="Times New Roman" w:eastAsia="宋体" w:cs="Times New Roman"/>
        </w:rPr>
        <w:t>C. for no reason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at one time</w:t>
      </w:r>
    </w:p>
    <w:p w14:paraId="0B826FE0">
      <w:pPr>
        <w:rPr>
          <w:rFonts w:ascii="Times New Roman" w:hAnsi="Times New Roman" w:eastAsia="宋体" w:cs="Times New Roman"/>
        </w:rPr>
      </w:pPr>
      <w:r>
        <w:rPr>
          <w:rFonts w:ascii="Times New Roman" w:hAnsi="Times New Roman" w:eastAsia="宋体" w:cs="Times New Roman"/>
        </w:rPr>
        <w:t>53.A. volunteering </w:t>
      </w:r>
      <w:r>
        <w:rPr>
          <w:rFonts w:ascii="Times New Roman" w:hAnsi="Times New Roman" w:eastAsia="宋体" w:cs="Times New Roman"/>
        </w:rPr>
        <w:tab/>
      </w:r>
      <w:r>
        <w:rPr>
          <w:rFonts w:ascii="Times New Roman" w:hAnsi="Times New Roman" w:eastAsia="宋体" w:cs="Times New Roman"/>
        </w:rPr>
        <w:t>B. determining </w:t>
      </w:r>
      <w:r>
        <w:rPr>
          <w:rFonts w:ascii="Times New Roman" w:hAnsi="Times New Roman" w:eastAsia="宋体" w:cs="Times New Roman"/>
        </w:rPr>
        <w:tab/>
      </w:r>
      <w:r>
        <w:rPr>
          <w:rFonts w:ascii="Times New Roman" w:hAnsi="Times New Roman" w:eastAsia="宋体" w:cs="Times New Roman"/>
        </w:rPr>
        <w:t>C. pretending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declining</w:t>
      </w:r>
    </w:p>
    <w:p w14:paraId="260AAC75">
      <w:pPr>
        <w:rPr>
          <w:rFonts w:ascii="Times New Roman" w:hAnsi="Times New Roman" w:eastAsia="宋体" w:cs="Times New Roman"/>
        </w:rPr>
      </w:pPr>
      <w:r>
        <w:rPr>
          <w:rFonts w:ascii="Times New Roman" w:hAnsi="Times New Roman" w:eastAsia="宋体" w:cs="Times New Roman"/>
        </w:rPr>
        <w:t>54.A. live up to </w:t>
      </w:r>
      <w:r>
        <w:rPr>
          <w:rFonts w:ascii="Times New Roman" w:hAnsi="Times New Roman" w:eastAsia="宋体" w:cs="Times New Roman"/>
        </w:rPr>
        <w:tab/>
      </w:r>
      <w:r>
        <w:rPr>
          <w:rFonts w:ascii="Times New Roman" w:hAnsi="Times New Roman" w:eastAsia="宋体" w:cs="Times New Roman"/>
        </w:rPr>
        <w:t>B. put up with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break away from </w:t>
      </w:r>
      <w:r>
        <w:rPr>
          <w:rFonts w:ascii="Times New Roman" w:hAnsi="Times New Roman" w:eastAsia="宋体" w:cs="Times New Roman"/>
        </w:rPr>
        <w:tab/>
      </w:r>
      <w:r>
        <w:rPr>
          <w:rFonts w:ascii="Times New Roman" w:hAnsi="Times New Roman" w:eastAsia="宋体" w:cs="Times New Roman"/>
        </w:rPr>
        <w:t>D. look out for</w:t>
      </w:r>
    </w:p>
    <w:p w14:paraId="0286D44E">
      <w:pPr>
        <w:rPr>
          <w:rFonts w:ascii="Times New Roman" w:hAnsi="Times New Roman" w:eastAsia="宋体" w:cs="Times New Roman"/>
        </w:rPr>
      </w:pPr>
      <w:r>
        <w:rPr>
          <w:rFonts w:ascii="Times New Roman" w:hAnsi="Times New Roman" w:eastAsia="宋体" w:cs="Times New Roman"/>
        </w:rPr>
        <w:t>55.A. born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B. regretful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C. relieved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D. ready</w:t>
      </w:r>
    </w:p>
    <w:p w14:paraId="46ACAA9F">
      <w:pPr>
        <w:rPr>
          <w:rFonts w:ascii="Times New Roman" w:hAnsi="Times New Roman" w:eastAsia="宋体" w:cs="Times New Roman"/>
        </w:rPr>
      </w:pPr>
      <w:r>
        <w:rPr>
          <w:rFonts w:ascii="Times New Roman" w:hAnsi="Times New Roman" w:eastAsia="宋体" w:cs="Times New Roman"/>
          <w:b/>
          <w:bCs/>
        </w:rPr>
        <w:t>第二节</w:t>
      </w:r>
      <w:r>
        <w:rPr>
          <w:rFonts w:hint="eastAsia" w:ascii="Times New Roman" w:hAnsi="Times New Roman" w:eastAsia="宋体" w:cs="Times New Roman"/>
          <w:b/>
          <w:bCs/>
        </w:rPr>
        <w:t xml:space="preserve"> </w:t>
      </w:r>
      <w:r>
        <w:rPr>
          <w:rFonts w:ascii="Times New Roman" w:hAnsi="Times New Roman" w:eastAsia="宋体" w:cs="Times New Roman"/>
        </w:rPr>
        <w:t>（共 10 小题；每小题 1.5 分，满分 15 分）</w:t>
      </w:r>
    </w:p>
    <w:p w14:paraId="691A6F24">
      <w:pPr>
        <w:ind w:firstLine="420" w:firstLineChars="200"/>
        <w:rPr>
          <w:rFonts w:ascii="Times New Roman" w:hAnsi="Times New Roman" w:eastAsia="宋体" w:cs="Times New Roman"/>
        </w:rPr>
      </w:pPr>
      <w:r>
        <w:rPr>
          <w:rFonts w:ascii="Times New Roman" w:hAnsi="Times New Roman" w:eastAsia="宋体" w:cs="Times New Roman"/>
        </w:rPr>
        <w:t>阅读下面短文，在空白处填入 1 个适当的单词或括号内单词的正确形式。</w:t>
      </w:r>
    </w:p>
    <w:p w14:paraId="36269D62">
      <w:pPr>
        <w:ind w:firstLine="420" w:firstLineChars="200"/>
        <w:rPr>
          <w:rFonts w:ascii="Times New Roman" w:hAnsi="Times New Roman" w:eastAsia="宋体" w:cs="Times New Roman"/>
        </w:rPr>
      </w:pPr>
      <w:r>
        <w:rPr>
          <w:rFonts w:ascii="Times New Roman" w:hAnsi="Times New Roman" w:eastAsia="宋体" w:cs="Times New Roman"/>
        </w:rPr>
        <w:t>Modern life moves faster than our minds were designed to handle. In the last twenty years, technology</w:t>
      </w:r>
      <w:r>
        <w:rPr>
          <w:rFonts w:hint="eastAsia" w:ascii="Times New Roman" w:hAnsi="Times New Roman" w:eastAsia="宋体" w:cs="Times New Roman"/>
        </w:rPr>
        <w:t xml:space="preserve"> </w:t>
      </w:r>
      <w:r>
        <w:rPr>
          <w:rFonts w:hint="eastAsia" w:ascii="Times New Roman" w:hAnsi="Times New Roman" w:eastAsia="宋体" w:cs="Times New Roman"/>
          <w:u w:val="single"/>
        </w:rPr>
        <w:t xml:space="preserve">     </w:t>
      </w:r>
      <w:r>
        <w:rPr>
          <w:rFonts w:ascii="Times New Roman" w:hAnsi="Times New Roman" w:eastAsia="宋体" w:cs="Times New Roman"/>
          <w:u w:val="single"/>
        </w:rPr>
        <w:t>56</w:t>
      </w:r>
      <w:r>
        <w:rPr>
          <w:rFonts w:hint="eastAsia" w:ascii="Times New Roman" w:hAnsi="Times New Roman" w:eastAsia="宋体" w:cs="Times New Roman"/>
          <w:u w:val="single"/>
        </w:rPr>
        <w:t xml:space="preserve">     </w:t>
      </w:r>
      <w:r>
        <w:rPr>
          <w:rFonts w:hint="eastAsia" w:ascii="Times New Roman" w:hAnsi="Times New Roman" w:eastAsia="宋体" w:cs="Times New Roman"/>
        </w:rPr>
        <w:t xml:space="preserve"> </w:t>
      </w:r>
      <w:r>
        <w:rPr>
          <w:rFonts w:ascii="Times New Roman" w:hAnsi="Times New Roman" w:eastAsia="宋体" w:cs="Times New Roman"/>
        </w:rPr>
        <w:t xml:space="preserve">(advance) ahead of human evolution. We live in a 24/7 digital world, but our brains still run on ancient “hardware” designed for </w:t>
      </w:r>
      <w:r>
        <w:rPr>
          <w:rFonts w:hint="eastAsia" w:ascii="Times New Roman" w:hAnsi="Times New Roman" w:eastAsia="宋体" w:cs="Times New Roman"/>
          <w:u w:val="single"/>
        </w:rPr>
        <w:t xml:space="preserve">     </w:t>
      </w:r>
      <w:r>
        <w:rPr>
          <w:rFonts w:ascii="Times New Roman" w:hAnsi="Times New Roman" w:eastAsia="宋体" w:cs="Times New Roman"/>
          <w:u w:val="single"/>
        </w:rPr>
        <w:t>5</w:t>
      </w:r>
      <w:r>
        <w:rPr>
          <w:rFonts w:hint="eastAsia" w:ascii="Times New Roman" w:hAnsi="Times New Roman" w:eastAsia="宋体" w:cs="Times New Roman"/>
          <w:u w:val="single"/>
        </w:rPr>
        <w:t xml:space="preserve">7     </w:t>
      </w:r>
      <w:r>
        <w:rPr>
          <w:rFonts w:ascii="Times New Roman" w:hAnsi="Times New Roman" w:eastAsia="宋体" w:cs="Times New Roman"/>
        </w:rPr>
        <w:t xml:space="preserve">(survive). This “speed gap” helps explain </w:t>
      </w:r>
      <w:r>
        <w:rPr>
          <w:rFonts w:hint="eastAsia" w:ascii="Times New Roman" w:hAnsi="Times New Roman" w:eastAsia="宋体" w:cs="Times New Roman"/>
          <w:u w:val="single"/>
        </w:rPr>
        <w:t xml:space="preserve">     </w:t>
      </w:r>
      <w:r>
        <w:rPr>
          <w:rFonts w:ascii="Times New Roman" w:hAnsi="Times New Roman" w:eastAsia="宋体" w:cs="Times New Roman"/>
          <w:u w:val="single"/>
        </w:rPr>
        <w:t>5</w:t>
      </w:r>
      <w:r>
        <w:rPr>
          <w:rFonts w:hint="eastAsia" w:ascii="Times New Roman" w:hAnsi="Times New Roman" w:eastAsia="宋体" w:cs="Times New Roman"/>
          <w:u w:val="single"/>
        </w:rPr>
        <w:t xml:space="preserve">8     </w:t>
      </w:r>
      <w:r>
        <w:rPr>
          <w:rFonts w:ascii="Times New Roman" w:hAnsi="Times New Roman" w:eastAsia="宋体" w:cs="Times New Roman"/>
        </w:rPr>
        <w:t xml:space="preserve">we often feel overwhelmed. Our ancestors faced short bursts of stress from physical </w:t>
      </w:r>
      <w:r>
        <w:rPr>
          <w:rFonts w:hint="eastAsia" w:ascii="Times New Roman" w:hAnsi="Times New Roman" w:eastAsia="宋体" w:cs="Times New Roman"/>
          <w:u w:val="single"/>
        </w:rPr>
        <w:t xml:space="preserve">     </w:t>
      </w:r>
      <w:r>
        <w:rPr>
          <w:rFonts w:ascii="Times New Roman" w:hAnsi="Times New Roman" w:eastAsia="宋体" w:cs="Times New Roman"/>
          <w:u w:val="single"/>
        </w:rPr>
        <w:t>5</w:t>
      </w:r>
      <w:r>
        <w:rPr>
          <w:rFonts w:hint="eastAsia" w:ascii="Times New Roman" w:hAnsi="Times New Roman" w:eastAsia="宋体" w:cs="Times New Roman"/>
          <w:u w:val="single"/>
        </w:rPr>
        <w:t xml:space="preserve">9     </w:t>
      </w:r>
      <w:r>
        <w:rPr>
          <w:rFonts w:ascii="Times New Roman" w:hAnsi="Times New Roman" w:eastAsia="宋体" w:cs="Times New Roman"/>
        </w:rPr>
        <w:t>(threat), but today we face “small alarms” all day. An angry email or a social media notification (通知) activates the same heart-racing response as a lion. Feeling</w:t>
      </w:r>
      <w:r>
        <w:rPr>
          <w:rFonts w:hint="eastAsia" w:ascii="Times New Roman" w:hAnsi="Times New Roman" w:eastAsia="宋体" w:cs="Times New Roman"/>
          <w:u w:val="single"/>
        </w:rPr>
        <w:t xml:space="preserve">     </w:t>
      </w:r>
      <w:r>
        <w:rPr>
          <w:rFonts w:ascii="Times New Roman" w:hAnsi="Times New Roman" w:eastAsia="宋体" w:cs="Times New Roman"/>
          <w:u w:val="single"/>
        </w:rPr>
        <w:t>6</w:t>
      </w:r>
      <w:r>
        <w:rPr>
          <w:rFonts w:hint="eastAsia" w:ascii="Times New Roman" w:hAnsi="Times New Roman" w:eastAsia="宋体" w:cs="Times New Roman"/>
          <w:u w:val="single"/>
        </w:rPr>
        <w:t xml:space="preserve">0     </w:t>
      </w:r>
      <w:r>
        <w:rPr>
          <w:rFonts w:ascii="Times New Roman" w:hAnsi="Times New Roman" w:eastAsia="宋体" w:cs="Times New Roman"/>
        </w:rPr>
        <w:t>(stress) today is a natural biological reaction to a nonstop world.</w:t>
      </w:r>
      <w:r>
        <w:rPr>
          <w:rFonts w:ascii="Times New Roman" w:hAnsi="Times New Roman" w:eastAsia="楷体" w:cs="Times New Roman"/>
          <w:sz w:val="15"/>
          <w:szCs w:val="15"/>
        </w:rPr>
        <w:t xml:space="preserve"> </w:t>
      </w:r>
    </w:p>
    <w:p w14:paraId="02708243">
      <w:pPr>
        <w:ind w:firstLine="420" w:firstLineChars="200"/>
        <w:rPr>
          <w:rFonts w:ascii="Times New Roman" w:hAnsi="Times New Roman" w:eastAsia="宋体" w:cs="Times New Roman"/>
        </w:rPr>
      </w:pPr>
      <w:r>
        <w:rPr>
          <w:rFonts w:ascii="Times New Roman" w:hAnsi="Times New Roman" w:eastAsia="宋体" w:cs="Times New Roman"/>
        </w:rPr>
        <w:t>We are</w:t>
      </w:r>
      <w:bookmarkStart w:id="1" w:name="OLE_LINK7"/>
      <w:r>
        <w:rPr>
          <w:rFonts w:ascii="Times New Roman" w:hAnsi="Times New Roman" w:eastAsia="宋体" w:cs="Times New Roman"/>
        </w:rPr>
        <w:t xml:space="preserve"> </w:t>
      </w:r>
      <w:r>
        <w:rPr>
          <w:rFonts w:hint="eastAsia" w:ascii="Times New Roman" w:hAnsi="Times New Roman" w:eastAsia="宋体" w:cs="Times New Roman"/>
          <w:u w:val="single"/>
        </w:rPr>
        <w:t xml:space="preserve">     61     </w:t>
      </w:r>
      <w:bookmarkEnd w:id="1"/>
      <w:r>
        <w:rPr>
          <w:rFonts w:ascii="Times New Roman" w:hAnsi="Times New Roman" w:eastAsia="宋体" w:cs="Times New Roman"/>
        </w:rPr>
        <w:t xml:space="preserve">(constant) in this “high alert” mode for hours. This prevents the body from entering the essential “rest and digest” state needed for long-term health,  </w:t>
      </w:r>
      <w:r>
        <w:rPr>
          <w:rFonts w:hint="eastAsia" w:ascii="Times New Roman" w:hAnsi="Times New Roman" w:eastAsia="宋体" w:cs="Times New Roman"/>
          <w:u w:val="single"/>
        </w:rPr>
        <w:t xml:space="preserve">     62     </w:t>
      </w:r>
      <w:r>
        <w:rPr>
          <w:rFonts w:ascii="Times New Roman" w:hAnsi="Times New Roman" w:eastAsia="宋体" w:cs="Times New Roman"/>
        </w:rPr>
        <w:t xml:space="preserve">(leave) us feeling permanently “fried.” In fact, much of  </w:t>
      </w:r>
      <w:r>
        <w:rPr>
          <w:rFonts w:hint="eastAsia" w:ascii="Times New Roman" w:hAnsi="Times New Roman" w:eastAsia="宋体" w:cs="Times New Roman"/>
          <w:u w:val="single"/>
        </w:rPr>
        <w:t xml:space="preserve">     631     </w:t>
      </w:r>
      <w:r>
        <w:rPr>
          <w:rFonts w:ascii="Times New Roman" w:hAnsi="Times New Roman" w:eastAsia="宋体" w:cs="Times New Roman"/>
        </w:rPr>
        <w:t xml:space="preserve">mental exhaustion comes from “decision overload.” We make thousands of choices daily, which consumes the brain’s energy. To address this, experts recommend using self-exploration questions to cut through the noise, such as “Is it worth my peace of mind?” By making fewer, more  </w:t>
      </w:r>
      <w:r>
        <w:rPr>
          <w:rFonts w:ascii="Times New Roman" w:hAnsi="Times New Roman" w:eastAsia="宋体" w:cs="Times New Roman"/>
          <w:u w:val="single"/>
        </w:rPr>
        <w:t xml:space="preserve">     6</w:t>
      </w:r>
      <w:r>
        <w:rPr>
          <w:rFonts w:hint="eastAsia" w:ascii="Times New Roman" w:hAnsi="Times New Roman" w:eastAsia="宋体" w:cs="Times New Roman"/>
          <w:u w:val="single"/>
        </w:rPr>
        <w:t>4</w:t>
      </w:r>
      <w:r>
        <w:rPr>
          <w:rFonts w:ascii="Times New Roman" w:hAnsi="Times New Roman" w:eastAsia="宋体" w:cs="Times New Roman"/>
          <w:u w:val="single"/>
        </w:rPr>
        <w:t xml:space="preserve">     </w:t>
      </w:r>
      <w:r>
        <w:rPr>
          <w:rFonts w:ascii="Times New Roman" w:hAnsi="Times New Roman" w:eastAsia="宋体" w:cs="Times New Roman"/>
        </w:rPr>
        <w:t xml:space="preserve">(intention) decisions, you protect your mental battery and save your precious energy  </w:t>
      </w:r>
      <w:r>
        <w:rPr>
          <w:rFonts w:ascii="Times New Roman" w:hAnsi="Times New Roman" w:eastAsia="宋体" w:cs="Times New Roman"/>
          <w:u w:val="single"/>
        </w:rPr>
        <w:t xml:space="preserve">     6</w:t>
      </w:r>
      <w:r>
        <w:rPr>
          <w:rFonts w:hint="eastAsia" w:ascii="Times New Roman" w:hAnsi="Times New Roman" w:eastAsia="宋体" w:cs="Times New Roman"/>
          <w:u w:val="single"/>
        </w:rPr>
        <w:t>5</w:t>
      </w:r>
      <w:r>
        <w:rPr>
          <w:rFonts w:ascii="Times New Roman" w:hAnsi="Times New Roman" w:eastAsia="宋体" w:cs="Times New Roman"/>
          <w:u w:val="single"/>
        </w:rPr>
        <w:t xml:space="preserve">     </w:t>
      </w:r>
      <w:r>
        <w:rPr>
          <w:rFonts w:ascii="Times New Roman" w:hAnsi="Times New Roman" w:eastAsia="宋体" w:cs="Times New Roman"/>
        </w:rPr>
        <w:t>things that truly matter. By respecting your biological limits, you make the fast-paced world feel less threatening.</w:t>
      </w:r>
    </w:p>
    <w:p w14:paraId="3141E6A9">
      <w:pPr>
        <w:spacing w:before="156" w:beforeLines="50"/>
        <w:rPr>
          <w:rFonts w:ascii="黑体" w:hAnsi="黑体" w:eastAsia="黑体" w:cs="Times New Roman"/>
        </w:rPr>
      </w:pPr>
      <w:r>
        <w:rPr>
          <w:rFonts w:ascii="黑体" w:hAnsi="黑体" w:eastAsia="黑体" w:cs="Times New Roman"/>
        </w:rPr>
        <w:t>第四部分</w:t>
      </w:r>
      <w:r>
        <w:rPr>
          <w:rFonts w:hint="eastAsia" w:ascii="黑体" w:hAnsi="黑体" w:eastAsia="黑体" w:cs="Times New Roman"/>
        </w:rPr>
        <w:t xml:space="preserve"> </w:t>
      </w:r>
      <w:r>
        <w:rPr>
          <w:rFonts w:ascii="黑体" w:hAnsi="黑体" w:eastAsia="黑体" w:cs="Times New Roman"/>
        </w:rPr>
        <w:t>写作（共两节，满分</w:t>
      </w:r>
      <w:r>
        <w:rPr>
          <w:rFonts w:ascii="Calibri" w:hAnsi="Calibri" w:eastAsia="黑体" w:cs="Calibri"/>
        </w:rPr>
        <w:t> </w:t>
      </w:r>
      <w:r>
        <w:rPr>
          <w:rFonts w:ascii="黑体" w:hAnsi="黑体" w:eastAsia="黑体" w:cs="Times New Roman"/>
        </w:rPr>
        <w:t>40</w:t>
      </w:r>
      <w:r>
        <w:rPr>
          <w:rFonts w:ascii="Calibri" w:hAnsi="Calibri" w:eastAsia="黑体" w:cs="Calibri"/>
        </w:rPr>
        <w:t> </w:t>
      </w:r>
      <w:r>
        <w:rPr>
          <w:rFonts w:ascii="黑体" w:hAnsi="黑体" w:eastAsia="黑体" w:cs="Times New Roman"/>
        </w:rPr>
        <w:t>分）</w:t>
      </w:r>
    </w:p>
    <w:p w14:paraId="483A9C37">
      <w:pPr>
        <w:rPr>
          <w:rFonts w:ascii="Times New Roman" w:hAnsi="Times New Roman" w:eastAsia="宋体" w:cs="Times New Roman"/>
        </w:rPr>
      </w:pPr>
      <w:r>
        <w:rPr>
          <w:rFonts w:ascii="Times New Roman" w:hAnsi="Times New Roman" w:eastAsia="宋体" w:cs="Times New Roman"/>
          <w:b/>
          <w:bCs/>
        </w:rPr>
        <w:t>第一节</w:t>
      </w:r>
      <w:r>
        <w:rPr>
          <w:rFonts w:hint="eastAsia" w:ascii="Times New Roman" w:hAnsi="Times New Roman" w:eastAsia="宋体" w:cs="Times New Roman"/>
          <w:b/>
          <w:bCs/>
        </w:rPr>
        <w:t xml:space="preserve"> </w:t>
      </w:r>
      <w:r>
        <w:rPr>
          <w:rFonts w:ascii="Times New Roman" w:hAnsi="Times New Roman" w:eastAsia="宋体" w:cs="Times New Roman"/>
        </w:rPr>
        <w:t>（满分 15 分）</w:t>
      </w:r>
    </w:p>
    <w:p w14:paraId="0C36BBF4">
      <w:pPr>
        <w:ind w:firstLine="420" w:firstLineChars="200"/>
        <w:rPr>
          <w:rFonts w:ascii="Times New Roman" w:hAnsi="Times New Roman" w:eastAsia="宋体" w:cs="Times New Roman"/>
        </w:rPr>
      </w:pPr>
      <w:r>
        <w:rPr>
          <w:rFonts w:ascii="Times New Roman" w:hAnsi="Times New Roman" w:eastAsia="宋体" w:cs="Times New Roman"/>
        </w:rPr>
        <w:t>假定你是某国际学校学生李华。你校将于下周五举办以“旧物新生 (Old Items, New Life)” 为主题的手工制作大赛。请给本校留学生 Kevin 写一封邮件，邀请他与你组队参赛。内容包括：</w:t>
      </w:r>
    </w:p>
    <w:p w14:paraId="4F7B9E8E">
      <w:pPr>
        <w:ind w:firstLine="420" w:firstLineChars="200"/>
        <w:rPr>
          <w:rFonts w:ascii="Times New Roman" w:hAnsi="Times New Roman" w:eastAsia="宋体" w:cs="Times New Roman"/>
        </w:rPr>
      </w:pPr>
      <w:r>
        <w:rPr>
          <w:rFonts w:ascii="Times New Roman" w:hAnsi="Times New Roman" w:eastAsia="宋体" w:cs="Times New Roman"/>
        </w:rPr>
        <w:t>（1）你的创意设想；</w:t>
      </w:r>
    </w:p>
    <w:p w14:paraId="0B87CB04">
      <w:pPr>
        <w:ind w:firstLine="420" w:firstLineChars="200"/>
        <w:rPr>
          <w:rFonts w:ascii="Times New Roman" w:hAnsi="Times New Roman" w:eastAsia="宋体" w:cs="Times New Roman"/>
        </w:rPr>
      </w:pPr>
      <w:r>
        <w:rPr>
          <w:rFonts w:ascii="Times New Roman" w:hAnsi="Times New Roman" w:eastAsia="宋体" w:cs="Times New Roman"/>
        </w:rPr>
        <w:t>（2）表达期待。</w:t>
      </w:r>
    </w:p>
    <w:p w14:paraId="13E7C03D">
      <w:pPr>
        <w:rPr>
          <w:rFonts w:ascii="Times New Roman" w:hAnsi="Times New Roman" w:eastAsia="宋体" w:cs="Times New Roman"/>
        </w:rPr>
      </w:pPr>
      <w:r>
        <w:rPr>
          <w:rFonts w:ascii="Times New Roman" w:hAnsi="Times New Roman" w:eastAsia="宋体" w:cs="Times New Roman"/>
        </w:rPr>
        <w:t>注意：</w:t>
      </w:r>
    </w:p>
    <w:p w14:paraId="2D1832D5">
      <w:pPr>
        <w:ind w:firstLine="210" w:firstLineChars="100"/>
        <w:rPr>
          <w:rFonts w:ascii="Times New Roman" w:hAnsi="Times New Roman" w:eastAsia="宋体" w:cs="Times New Roman"/>
        </w:rPr>
      </w:pPr>
      <w:r>
        <w:rPr>
          <w:rFonts w:ascii="Times New Roman" w:hAnsi="Times New Roman" w:eastAsia="宋体" w:cs="Times New Roman"/>
        </w:rPr>
        <w:t>（1）写作词数应为 80 个左右；</w:t>
      </w:r>
    </w:p>
    <w:p w14:paraId="7384148B">
      <w:pPr>
        <w:ind w:firstLine="210" w:firstLineChars="100"/>
        <w:rPr>
          <w:rFonts w:ascii="Times New Roman" w:hAnsi="Times New Roman" w:eastAsia="宋体" w:cs="Times New Roman"/>
        </w:rPr>
      </w:pPr>
      <w:r>
        <w:rPr>
          <w:rFonts w:ascii="Times New Roman" w:hAnsi="Times New Roman" w:eastAsia="宋体" w:cs="Times New Roman"/>
        </w:rPr>
        <w:t>（2）请按如下格式在答题纸的相应位置作答。</w:t>
      </w:r>
    </w:p>
    <w:tbl>
      <w:tblPr>
        <w:tblStyle w:val="15"/>
        <w:tblW w:w="0" w:type="auto"/>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3"/>
      </w:tblGrid>
      <w:tr w14:paraId="1631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8193" w:type="dxa"/>
          </w:tcPr>
          <w:p w14:paraId="7D58F131">
            <w:pPr>
              <w:ind w:firstLine="420" w:firstLineChars="200"/>
              <w:rPr>
                <w:rFonts w:ascii="Times New Roman" w:hAnsi="Times New Roman" w:eastAsia="宋体" w:cs="Times New Roman"/>
                <w:i/>
                <w:iCs/>
              </w:rPr>
            </w:pPr>
            <w:r>
              <w:rPr>
                <w:rFonts w:ascii="Times New Roman" w:hAnsi="Times New Roman" w:eastAsia="宋体" w:cs="Times New Roman"/>
                <w:i/>
                <w:iCs/>
              </w:rPr>
              <w:t>Dear Kevin,</w:t>
            </w:r>
          </w:p>
          <w:p w14:paraId="1FA3D7F3">
            <w:pPr>
              <w:ind w:firstLine="210" w:firstLineChars="100"/>
              <w:rPr>
                <w:rFonts w:ascii="Times New Roman" w:hAnsi="Times New Roman" w:eastAsia="宋体" w:cs="Times New Roman"/>
                <w:i/>
                <w:iCs/>
              </w:rPr>
            </w:pPr>
          </w:p>
          <w:p w14:paraId="5829EB72">
            <w:pPr>
              <w:ind w:firstLine="7035" w:firstLineChars="3350"/>
              <w:rPr>
                <w:rFonts w:ascii="Times New Roman" w:hAnsi="Times New Roman" w:eastAsia="宋体" w:cs="Times New Roman"/>
                <w:i/>
                <w:iCs/>
              </w:rPr>
            </w:pPr>
            <w:r>
              <w:rPr>
                <w:rFonts w:ascii="Times New Roman" w:hAnsi="Times New Roman" w:eastAsia="宋体" w:cs="Times New Roman"/>
                <w:i/>
                <w:iCs/>
              </w:rPr>
              <w:t>Yours,</w:t>
            </w:r>
          </w:p>
          <w:p w14:paraId="4CCE020F">
            <w:pPr>
              <w:ind w:firstLine="7035" w:firstLineChars="3350"/>
              <w:rPr>
                <w:rFonts w:hint="eastAsia" w:ascii="Times New Roman" w:hAnsi="Times New Roman" w:eastAsia="宋体" w:cs="Times New Roman"/>
              </w:rPr>
            </w:pPr>
            <w:r>
              <w:rPr>
                <w:rFonts w:ascii="Times New Roman" w:hAnsi="Times New Roman" w:eastAsia="宋体" w:cs="Times New Roman"/>
                <w:i/>
                <w:iCs/>
              </w:rPr>
              <w:t>Li Hua</w:t>
            </w:r>
          </w:p>
        </w:tc>
      </w:tr>
    </w:tbl>
    <w:p w14:paraId="3D35F754">
      <w:pPr>
        <w:rPr>
          <w:rFonts w:ascii="Times New Roman" w:hAnsi="Times New Roman" w:eastAsia="宋体" w:cs="Times New Roman"/>
        </w:rPr>
      </w:pPr>
      <w:r>
        <w:rPr>
          <w:rFonts w:ascii="Times New Roman" w:hAnsi="Times New Roman" w:eastAsia="宋体" w:cs="Times New Roman"/>
          <w:b/>
          <w:bCs/>
        </w:rPr>
        <w:t>第二节</w:t>
      </w:r>
      <w:r>
        <w:rPr>
          <w:rFonts w:hint="eastAsia" w:ascii="Times New Roman" w:hAnsi="Times New Roman" w:eastAsia="宋体" w:cs="Times New Roman"/>
          <w:b/>
          <w:bCs/>
        </w:rPr>
        <w:t xml:space="preserve"> </w:t>
      </w:r>
      <w:r>
        <w:rPr>
          <w:rFonts w:ascii="Times New Roman" w:hAnsi="Times New Roman" w:eastAsia="宋体" w:cs="Times New Roman"/>
        </w:rPr>
        <w:t>（满分 25 分）</w:t>
      </w:r>
    </w:p>
    <w:p w14:paraId="5A5E26C8">
      <w:pPr>
        <w:ind w:firstLine="420" w:firstLineChars="200"/>
        <w:rPr>
          <w:rFonts w:ascii="Times New Roman" w:hAnsi="Times New Roman" w:eastAsia="宋体" w:cs="Times New Roman"/>
        </w:rPr>
      </w:pPr>
      <w:r>
        <w:rPr>
          <w:rFonts w:ascii="Times New Roman" w:hAnsi="Times New Roman" w:eastAsia="宋体" w:cs="Times New Roman"/>
        </w:rPr>
        <w:t>阅读下面材料，根据其内容和所给段落开头语续写两段，使之构成一篇完整的短文。</w:t>
      </w:r>
    </w:p>
    <w:p w14:paraId="6902BB9E">
      <w:pPr>
        <w:ind w:firstLine="420" w:firstLineChars="200"/>
        <w:rPr>
          <w:rFonts w:ascii="Times New Roman" w:hAnsi="Times New Roman" w:eastAsia="宋体" w:cs="Times New Roman"/>
        </w:rPr>
      </w:pPr>
      <w:r>
        <w:rPr>
          <w:rFonts w:ascii="Times New Roman" w:hAnsi="Times New Roman" w:eastAsia="宋体" w:cs="Times New Roman"/>
        </w:rPr>
        <w:t>Ten-year-old Tom always felt lonely. His parents were always occupied with work. They left home early in the morning and came back late at night. Tom often ate dinner alone and went to bed without a goodnight kiss. For him, there were no family games, no city tours, no weekend outings.</w:t>
      </w:r>
    </w:p>
    <w:p w14:paraId="28E48AFF">
      <w:pPr>
        <w:ind w:firstLine="420" w:firstLineChars="200"/>
        <w:rPr>
          <w:rFonts w:ascii="Times New Roman" w:hAnsi="Times New Roman" w:eastAsia="宋体" w:cs="Times New Roman"/>
        </w:rPr>
      </w:pPr>
      <w:r>
        <w:rPr>
          <w:rFonts w:ascii="Times New Roman" w:hAnsi="Times New Roman" w:eastAsia="宋体" w:cs="Times New Roman"/>
        </w:rPr>
        <w:t>One day, Tom’s parents brought home a gift—a smart watch. “This watch has a special friend inside,” Mom said with a smile. “Her name is Ling. She can talk to you, answer your questions, and even tell you stories.” A wave of anticipation swept over Tom as he put on the watch and pressed the button. A gentle voice came out, “Hello, Tom! I’m Ling. Nice to meet you!” Tom’s eyes lit up. He had never received such an interesting gift before.</w:t>
      </w:r>
    </w:p>
    <w:p w14:paraId="62B51002">
      <w:pPr>
        <w:ind w:firstLine="420" w:firstLineChars="200"/>
        <w:rPr>
          <w:rFonts w:ascii="Times New Roman" w:hAnsi="Times New Roman" w:eastAsia="宋体" w:cs="Times New Roman"/>
        </w:rPr>
      </w:pPr>
      <w:r>
        <w:rPr>
          <w:rFonts w:ascii="Times New Roman" w:hAnsi="Times New Roman" w:eastAsia="宋体" w:cs="Times New Roman"/>
        </w:rPr>
        <w:t>From that day on, Ling became Tom’s closest companion. Every morning, Ling would say, “Good morning, Tom! Have a great day at school!” Whenever Tom encountered difficulties with his homework, Ling would patiently provide thorough explanations. After Tom got into bed, Ling would tell his favorite tales about brave knights and magical lands. Sometimes, when Tom felt scared of the dark, Ling would sing softly to comfort him. To Tom, Ling was more than a voice; she was family.</w:t>
      </w:r>
    </w:p>
    <w:p w14:paraId="5733FF7B">
      <w:pPr>
        <w:ind w:firstLine="420" w:firstLineChars="200"/>
        <w:rPr>
          <w:rFonts w:ascii="Times New Roman" w:hAnsi="Times New Roman" w:eastAsia="宋体" w:cs="Times New Roman"/>
        </w:rPr>
      </w:pPr>
      <w:r>
        <w:rPr>
          <w:rFonts w:ascii="Times New Roman" w:hAnsi="Times New Roman" w:eastAsia="宋体" w:cs="Times New Roman"/>
        </w:rPr>
        <w:t>His parents noticed Tom’s change. “See? Our little boy seems much happier now,” Dad said one evening. Mom agreed, “The watch really helps,” relieved. They thought their son was no longer lonely. What they didn’t know was that sometimes, after Ling had finished her stories, Tom would lie awake in the darkness, listening to the silence that filled the room. He loved Ling, but he couldn’t help thinking: if only Mom and Dad were here.</w:t>
      </w:r>
      <w:r>
        <w:rPr>
          <w:rFonts w:hint="eastAsia" w:ascii="楷体" w:hAnsi="楷体" w:eastAsia="楷体" w:cs="Times New Roman"/>
          <w:sz w:val="15"/>
          <w:szCs w:val="15"/>
        </w:rPr>
        <w:t xml:space="preserve"> </w:t>
      </w:r>
    </w:p>
    <w:p w14:paraId="00DCFAF6">
      <w:pPr>
        <w:ind w:firstLine="420" w:firstLineChars="200"/>
        <w:rPr>
          <w:rFonts w:ascii="Times New Roman" w:hAnsi="Times New Roman" w:eastAsia="宋体" w:cs="Times New Roman"/>
        </w:rPr>
      </w:pPr>
      <w:r>
        <w:rPr>
          <w:rFonts w:ascii="Times New Roman" w:hAnsi="Times New Roman" w:eastAsia="宋体" w:cs="Times New Roman"/>
        </w:rPr>
        <w:t>One afternoon after school, Tom tripped and fell on the way home. The watch hit a rock with a loud crack. When Tom picked it up, the screen was dark. He pressed the button again and again, but nothing appeared. “Ling? Ling, are you there?” he called desperately. There was no reply.</w:t>
      </w:r>
    </w:p>
    <w:p w14:paraId="379BFEE4">
      <w:pPr>
        <w:rPr>
          <w:rFonts w:ascii="Times New Roman" w:hAnsi="Times New Roman" w:eastAsia="宋体" w:cs="Times New Roman"/>
        </w:rPr>
      </w:pPr>
      <w:r>
        <w:rPr>
          <w:rFonts w:ascii="Times New Roman" w:hAnsi="Times New Roman" w:eastAsia="宋体" w:cs="Times New Roman"/>
        </w:rPr>
        <w:t>注意：</w:t>
      </w:r>
    </w:p>
    <w:p w14:paraId="4BFB91FB">
      <w:pPr>
        <w:ind w:firstLine="420" w:firstLineChars="200"/>
        <w:rPr>
          <w:rFonts w:ascii="Times New Roman" w:hAnsi="Times New Roman" w:eastAsia="宋体" w:cs="Times New Roman"/>
        </w:rPr>
      </w:pPr>
      <w:r>
        <w:rPr>
          <w:rFonts w:ascii="Times New Roman" w:hAnsi="Times New Roman" w:eastAsia="宋体" w:cs="Times New Roman"/>
        </w:rPr>
        <w:t>（1）续写词数应为 150 左右；</w:t>
      </w:r>
    </w:p>
    <w:p w14:paraId="38946AB6">
      <w:pPr>
        <w:ind w:firstLine="420" w:firstLineChars="200"/>
        <w:rPr>
          <w:rFonts w:ascii="Times New Roman" w:hAnsi="Times New Roman" w:eastAsia="宋体" w:cs="Times New Roman"/>
        </w:rPr>
      </w:pPr>
      <w:r>
        <w:rPr>
          <w:rFonts w:ascii="Times New Roman" w:hAnsi="Times New Roman" w:eastAsia="宋体" w:cs="Times New Roman"/>
        </w:rPr>
        <w:t>（2）请按如下格式在答题卡的相应位置作答。</w:t>
      </w:r>
    </w:p>
    <w:tbl>
      <w:tblPr>
        <w:tblStyle w:val="15"/>
        <w:tblW w:w="0" w:type="auto"/>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9"/>
      </w:tblGrid>
      <w:tr w14:paraId="0078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8409" w:type="dxa"/>
          </w:tcPr>
          <w:p w14:paraId="0A2DF125">
            <w:pPr>
              <w:ind w:firstLine="420" w:firstLineChars="200"/>
              <w:rPr>
                <w:rFonts w:ascii="Times New Roman" w:hAnsi="Times New Roman" w:eastAsia="宋体" w:cs="Times New Roman"/>
                <w:i/>
                <w:iCs/>
              </w:rPr>
            </w:pPr>
            <w:r>
              <w:rPr>
                <w:rFonts w:ascii="Times New Roman" w:hAnsi="Times New Roman" w:eastAsia="宋体" w:cs="Times New Roman"/>
                <w:i/>
                <w:iCs/>
              </w:rPr>
              <w:t>Tom had no choice but to turn to his parents for help.</w:t>
            </w:r>
          </w:p>
          <w:p w14:paraId="24AC126C">
            <w:pPr>
              <w:rPr>
                <w:rFonts w:ascii="Times New Roman" w:hAnsi="Times New Roman" w:eastAsia="宋体" w:cs="Times New Roman"/>
                <w:i/>
                <w:iCs/>
              </w:rPr>
            </w:pPr>
          </w:p>
          <w:p w14:paraId="1F88D210">
            <w:pPr>
              <w:ind w:firstLine="420" w:firstLineChars="200"/>
              <w:rPr>
                <w:rFonts w:ascii="Times New Roman" w:hAnsi="Times New Roman" w:eastAsia="宋体" w:cs="Times New Roman"/>
                <w:i/>
                <w:iCs/>
              </w:rPr>
            </w:pPr>
            <w:r>
              <w:rPr>
                <w:rFonts w:ascii="Times New Roman" w:hAnsi="Times New Roman" w:eastAsia="宋体" w:cs="Times New Roman"/>
                <w:i/>
                <w:iCs/>
              </w:rPr>
              <w:t>At that moment, both Mom and Dad saw clearly what they had missed.</w:t>
            </w:r>
          </w:p>
          <w:p w14:paraId="4CD77388">
            <w:pPr>
              <w:rPr>
                <w:rFonts w:hint="eastAsia" w:ascii="Times New Roman" w:hAnsi="Times New Roman" w:eastAsia="宋体" w:cs="Times New Roman"/>
              </w:rPr>
            </w:pPr>
          </w:p>
        </w:tc>
      </w:tr>
    </w:tbl>
    <w:p w14:paraId="0E67ABC8">
      <w:pPr>
        <w:rPr>
          <w:rFonts w:hint="eastAsia" w:ascii="Times New Roman" w:hAnsi="Times New Roman" w:eastAsia="宋体" w:cs="Times New Roman"/>
        </w:rPr>
      </w:pPr>
      <w:r>
        <w:rPr>
          <w:rFonts w:hint="eastAsia" w:ascii="Times New Roman" w:hAnsi="Times New Roman" w:eastAsia="宋体" w:cs="Times New Roman"/>
        </w:rPr>
        <w:t xml:space="preserve">  </w:t>
      </w:r>
    </w:p>
    <w:p w14:paraId="52589B52">
      <w:pPr>
        <w:ind w:firstLine="316" w:firstLineChars="150"/>
        <w:rPr>
          <w:rFonts w:ascii="Times New Roman" w:hAnsi="Times New Roman" w:eastAsia="宋体" w:cs="Times New Roman"/>
          <w:b/>
          <w:bCs/>
        </w:rPr>
      </w:pPr>
      <w:r>
        <w:rPr>
          <w:rFonts w:ascii="Times New Roman" w:hAnsi="Times New Roman" w:eastAsia="宋体" w:cs="Times New Roman"/>
          <w:b/>
          <w:bCs/>
        </w:rPr>
        <w:t xml:space="preserve">名校联盟 Z20 </w:t>
      </w:r>
      <w:r>
        <w:rPr>
          <w:rFonts w:ascii="Times New Roman" w:hAnsi="Times New Roman" w:eastAsia="宋体" w:cs="Times New Roman"/>
          <w:b/>
          <w:bCs/>
          <w:vertAlign w:val="superscript"/>
        </w:rPr>
        <w:t>+ </w:t>
      </w:r>
      <w:r>
        <w:rPr>
          <w:rFonts w:ascii="Times New Roman" w:hAnsi="Times New Roman" w:eastAsia="宋体" w:cs="Times New Roman"/>
          <w:b/>
          <w:bCs/>
        </w:rPr>
        <w:t>名校联盟（浙江省名校新高考研究联盟）2026 届高三第三次学情诊断</w:t>
      </w:r>
    </w:p>
    <w:p w14:paraId="2C4B880F">
      <w:pPr>
        <w:ind w:firstLine="3500" w:firstLineChars="1250"/>
        <w:rPr>
          <w:rFonts w:ascii="黑体" w:hAnsi="黑体" w:eastAsia="黑体" w:cs="Times New Roman"/>
          <w:sz w:val="28"/>
          <w:szCs w:val="28"/>
        </w:rPr>
      </w:pPr>
      <w:r>
        <w:rPr>
          <w:rFonts w:ascii="黑体" w:hAnsi="黑体" w:eastAsia="黑体" w:cs="Times New Roman"/>
          <w:sz w:val="28"/>
          <w:szCs w:val="28"/>
        </w:rPr>
        <w:t>英语参考答案</w:t>
      </w:r>
    </w:p>
    <w:p w14:paraId="68AF82A3">
      <w:pPr>
        <w:rPr>
          <w:rFonts w:ascii="Times New Roman" w:hAnsi="Times New Roman" w:eastAsia="宋体" w:cs="Times New Roman"/>
          <w:b/>
          <w:bCs/>
        </w:rPr>
      </w:pPr>
      <w:r>
        <w:rPr>
          <w:rFonts w:ascii="Times New Roman" w:hAnsi="Times New Roman" w:eastAsia="宋体" w:cs="Times New Roman"/>
          <w:b/>
          <w:bCs/>
        </w:rPr>
        <w:t>一、听力部分（30 分）</w:t>
      </w:r>
    </w:p>
    <w:p w14:paraId="3033833A">
      <w:pPr>
        <w:rPr>
          <w:rFonts w:ascii="Times New Roman" w:hAnsi="Times New Roman" w:eastAsia="宋体" w:cs="Times New Roman"/>
        </w:rPr>
      </w:pPr>
      <w:r>
        <w:rPr>
          <w:rFonts w:ascii="Times New Roman" w:hAnsi="Times New Roman" w:eastAsia="宋体" w:cs="Times New Roman"/>
        </w:rPr>
        <w:t>1-5 CACBB</w:t>
      </w:r>
      <w:r>
        <w:rPr>
          <w:rFonts w:ascii="Times New Roman" w:hAnsi="Times New Roman" w:eastAsia="宋体" w:cs="Times New Roman"/>
        </w:rPr>
        <w:tab/>
      </w:r>
      <w:r>
        <w:rPr>
          <w:rFonts w:ascii="Times New Roman" w:hAnsi="Times New Roman" w:eastAsia="宋体" w:cs="Times New Roman"/>
        </w:rPr>
        <w:t>6-10 CABAA</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11-15 BCAAB</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16-20 BCCAB</w:t>
      </w:r>
    </w:p>
    <w:p w14:paraId="433E2402">
      <w:pPr>
        <w:rPr>
          <w:rFonts w:ascii="Times New Roman" w:hAnsi="Times New Roman" w:eastAsia="宋体" w:cs="Times New Roman"/>
          <w:b/>
          <w:bCs/>
        </w:rPr>
      </w:pPr>
      <w:r>
        <w:rPr>
          <w:rFonts w:ascii="Times New Roman" w:hAnsi="Times New Roman" w:eastAsia="宋体" w:cs="Times New Roman"/>
          <w:b/>
          <w:bCs/>
        </w:rPr>
        <w:t>二、阅读理解（50 分）</w:t>
      </w:r>
    </w:p>
    <w:p w14:paraId="41F835B2">
      <w:pPr>
        <w:rPr>
          <w:rFonts w:ascii="Times New Roman" w:hAnsi="Times New Roman" w:eastAsia="宋体" w:cs="Times New Roman"/>
        </w:rPr>
      </w:pPr>
      <w:r>
        <w:rPr>
          <w:rFonts w:ascii="Times New Roman" w:hAnsi="Times New Roman" w:eastAsia="宋体" w:cs="Times New Roman"/>
        </w:rPr>
        <w:t>21-23 CDA</w:t>
      </w:r>
      <w:r>
        <w:rPr>
          <w:rFonts w:ascii="Times New Roman" w:hAnsi="Times New Roman" w:eastAsia="宋体" w:cs="Times New Roman"/>
        </w:rPr>
        <w:tab/>
      </w:r>
      <w:r>
        <w:rPr>
          <w:rFonts w:ascii="Times New Roman" w:hAnsi="Times New Roman" w:eastAsia="宋体" w:cs="Times New Roman"/>
        </w:rPr>
        <w:t>24-27 ADCB</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28-31 ACBD</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32-35 ACDA </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36-40 BEGFC</w:t>
      </w:r>
    </w:p>
    <w:p w14:paraId="6A30C6C0">
      <w:pPr>
        <w:rPr>
          <w:rFonts w:ascii="Times New Roman" w:hAnsi="Times New Roman" w:eastAsia="宋体" w:cs="Times New Roman"/>
          <w:b/>
          <w:bCs/>
        </w:rPr>
      </w:pPr>
      <w:r>
        <w:rPr>
          <w:rFonts w:ascii="Times New Roman" w:hAnsi="Times New Roman" w:eastAsia="宋体" w:cs="Times New Roman"/>
          <w:b/>
          <w:bCs/>
        </w:rPr>
        <w:t>三、语言运用（30 分）</w:t>
      </w:r>
    </w:p>
    <w:p w14:paraId="6C45B2D3">
      <w:pPr>
        <w:rPr>
          <w:rFonts w:ascii="Times New Roman" w:hAnsi="Times New Roman" w:eastAsia="宋体" w:cs="Times New Roman"/>
        </w:rPr>
      </w:pPr>
      <w:r>
        <w:rPr>
          <w:rFonts w:ascii="Times New Roman" w:hAnsi="Times New Roman" w:eastAsia="宋体" w:cs="Times New Roman"/>
        </w:rPr>
        <w:t>第一节</w:t>
      </w:r>
    </w:p>
    <w:p w14:paraId="48EA4B41">
      <w:pPr>
        <w:rPr>
          <w:rFonts w:ascii="Times New Roman" w:hAnsi="Times New Roman" w:eastAsia="宋体" w:cs="Times New Roman"/>
        </w:rPr>
      </w:pPr>
      <w:r>
        <w:rPr>
          <w:rFonts w:ascii="Times New Roman" w:hAnsi="Times New Roman" w:eastAsia="宋体" w:cs="Times New Roman"/>
        </w:rPr>
        <w:t>41-45 DDACA</w:t>
      </w:r>
      <w:r>
        <w:rPr>
          <w:rFonts w:ascii="Times New Roman" w:hAnsi="Times New Roman" w:eastAsia="宋体" w:cs="Times New Roman"/>
        </w:rPr>
        <w:tab/>
      </w:r>
      <w:r>
        <w:rPr>
          <w:rFonts w:ascii="Times New Roman" w:hAnsi="Times New Roman" w:eastAsia="宋体" w:cs="Times New Roman"/>
        </w:rPr>
        <w:t>46-50 BABDB</w:t>
      </w:r>
      <w:r>
        <w:rPr>
          <w:rFonts w:ascii="Times New Roman" w:hAnsi="Times New Roman" w:eastAsia="宋体" w:cs="Times New Roman"/>
        </w:rPr>
        <w:tab/>
      </w:r>
      <w:r>
        <w:rPr>
          <w:rFonts w:ascii="Times New Roman" w:hAnsi="Times New Roman" w:eastAsia="宋体" w:cs="Times New Roman"/>
        </w:rPr>
        <w:t>51-55 CBCAD</w:t>
      </w:r>
    </w:p>
    <w:p w14:paraId="5F55C72A">
      <w:pPr>
        <w:rPr>
          <w:rFonts w:ascii="Times New Roman" w:hAnsi="Times New Roman" w:eastAsia="宋体" w:cs="Times New Roman"/>
        </w:rPr>
      </w:pPr>
      <w:r>
        <w:rPr>
          <w:rFonts w:ascii="Times New Roman" w:hAnsi="Times New Roman" w:eastAsia="宋体" w:cs="Times New Roman"/>
        </w:rPr>
        <w:t>第二节</w:t>
      </w:r>
    </w:p>
    <w:p w14:paraId="458E650C">
      <w:pPr>
        <w:rPr>
          <w:rFonts w:ascii="Times New Roman" w:hAnsi="Times New Roman" w:eastAsia="宋体" w:cs="Times New Roman"/>
        </w:rPr>
      </w:pPr>
      <w:r>
        <w:rPr>
          <w:rFonts w:ascii="Times New Roman" w:hAnsi="Times New Roman" w:eastAsia="宋体" w:cs="Times New Roman"/>
        </w:rPr>
        <w:t>56.has advanced</w:t>
      </w:r>
      <w:r>
        <w:rPr>
          <w:rFonts w:ascii="Times New Roman" w:hAnsi="Times New Roman" w:eastAsia="宋体" w:cs="Times New Roman"/>
        </w:rPr>
        <w:tab/>
      </w:r>
      <w:r>
        <w:rPr>
          <w:rFonts w:ascii="Times New Roman" w:hAnsi="Times New Roman" w:eastAsia="宋体" w:cs="Times New Roman"/>
        </w:rPr>
        <w:t>57.survival</w:t>
      </w:r>
      <w:r>
        <w:rPr>
          <w:rFonts w:ascii="Times New Roman" w:hAnsi="Times New Roman" w:eastAsia="宋体" w:cs="Times New Roman"/>
        </w:rPr>
        <w:tab/>
      </w:r>
      <w:r>
        <w:rPr>
          <w:rFonts w:ascii="Times New Roman" w:hAnsi="Times New Roman" w:eastAsia="宋体" w:cs="Times New Roman"/>
        </w:rPr>
        <w:t>58.why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59.threats</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60.stressed   </w:t>
      </w:r>
    </w:p>
    <w:p w14:paraId="73FD3041">
      <w:pPr>
        <w:rPr>
          <w:rFonts w:ascii="Times New Roman" w:hAnsi="Times New Roman" w:eastAsia="宋体" w:cs="Times New Roman"/>
        </w:rPr>
      </w:pPr>
      <w:r>
        <w:rPr>
          <w:rFonts w:ascii="Times New Roman" w:hAnsi="Times New Roman" w:eastAsia="宋体" w:cs="Times New Roman"/>
        </w:rPr>
        <w:t>61.constantly</w:t>
      </w:r>
      <w:r>
        <w:rPr>
          <w:rFonts w:ascii="Times New Roman" w:hAnsi="Times New Roman" w:eastAsia="宋体" w:cs="Times New Roman"/>
        </w:rPr>
        <w:tab/>
      </w:r>
      <w:r>
        <w:rPr>
          <w:rFonts w:ascii="Times New Roman" w:hAnsi="Times New Roman" w:eastAsia="宋体" w:cs="Times New Roman"/>
        </w:rPr>
        <w:tab/>
      </w:r>
      <w:r>
        <w:rPr>
          <w:rFonts w:ascii="Times New Roman" w:hAnsi="Times New Roman" w:eastAsia="宋体" w:cs="Times New Roman"/>
        </w:rPr>
        <w:t>62.leaving</w:t>
      </w:r>
      <w:r>
        <w:rPr>
          <w:rFonts w:ascii="Times New Roman" w:hAnsi="Times New Roman" w:eastAsia="宋体" w:cs="Times New Roman"/>
        </w:rPr>
        <w:tab/>
      </w:r>
      <w:r>
        <w:rPr>
          <w:rFonts w:ascii="Times New Roman" w:hAnsi="Times New Roman" w:eastAsia="宋体" w:cs="Times New Roman"/>
        </w:rPr>
        <w:t>63.the</w:t>
      </w:r>
      <w:r>
        <w:rPr>
          <w:rFonts w:ascii="Times New Roman" w:hAnsi="Times New Roman" w:eastAsia="宋体" w:cs="Times New Roman"/>
        </w:rPr>
        <w:tab/>
      </w:r>
      <w:r>
        <w:rPr>
          <w:rFonts w:ascii="Times New Roman" w:hAnsi="Times New Roman" w:eastAsia="宋体" w:cs="Times New Roman"/>
        </w:rPr>
        <w:tab/>
      </w:r>
      <w:r>
        <w:rPr>
          <w:rFonts w:hint="eastAsia" w:ascii="Times New Roman" w:hAnsi="Times New Roman" w:eastAsia="宋体" w:cs="Times New Roman"/>
        </w:rPr>
        <w:t>6</w:t>
      </w:r>
      <w:r>
        <w:rPr>
          <w:rFonts w:ascii="Times New Roman" w:hAnsi="Times New Roman" w:eastAsia="宋体" w:cs="Times New Roman"/>
        </w:rPr>
        <w:t>4.intentional </w:t>
      </w:r>
      <w:r>
        <w:rPr>
          <w:rFonts w:ascii="Times New Roman" w:hAnsi="Times New Roman" w:eastAsia="宋体" w:cs="Times New Roman"/>
        </w:rPr>
        <w:tab/>
      </w:r>
      <w:r>
        <w:rPr>
          <w:rFonts w:ascii="Times New Roman" w:hAnsi="Times New Roman" w:eastAsia="宋体" w:cs="Times New Roman"/>
        </w:rPr>
        <w:t>65.for</w:t>
      </w:r>
    </w:p>
    <w:p w14:paraId="53312293">
      <w:pPr>
        <w:rPr>
          <w:rFonts w:ascii="Times New Roman" w:hAnsi="Times New Roman" w:eastAsia="宋体" w:cs="Times New Roman"/>
          <w:b/>
          <w:bCs/>
        </w:rPr>
      </w:pPr>
      <w:r>
        <w:rPr>
          <w:rFonts w:ascii="Times New Roman" w:hAnsi="Times New Roman" w:eastAsia="宋体" w:cs="Times New Roman"/>
          <w:b/>
          <w:bCs/>
        </w:rPr>
        <w:t>四、写作部分（40 分）</w:t>
      </w:r>
    </w:p>
    <w:p w14:paraId="1F085013">
      <w:pPr>
        <w:rPr>
          <w:rFonts w:ascii="Times New Roman" w:hAnsi="Times New Roman" w:eastAsia="宋体" w:cs="Times New Roman"/>
        </w:rPr>
      </w:pPr>
      <w:r>
        <w:rPr>
          <w:rFonts w:ascii="Times New Roman" w:hAnsi="Times New Roman" w:eastAsia="宋体" w:cs="Times New Roman"/>
        </w:rPr>
        <w:t>第一节</w:t>
      </w:r>
      <w:r>
        <w:rPr>
          <w:rFonts w:hint="eastAsia" w:ascii="Times New Roman" w:hAnsi="Times New Roman" w:eastAsia="宋体" w:cs="Times New Roman"/>
        </w:rPr>
        <w:t xml:space="preserve"> </w:t>
      </w:r>
      <w:r>
        <w:rPr>
          <w:rFonts w:ascii="Times New Roman" w:hAnsi="Times New Roman" w:eastAsia="宋体" w:cs="Times New Roman"/>
        </w:rPr>
        <w:t>应用文写作</w:t>
      </w:r>
    </w:p>
    <w:p w14:paraId="1CF4A73F">
      <w:pPr>
        <w:rPr>
          <w:rFonts w:ascii="Times New Roman" w:hAnsi="Times New Roman" w:eastAsia="宋体" w:cs="Times New Roman"/>
          <w:i/>
          <w:iCs/>
        </w:rPr>
      </w:pPr>
      <w:r>
        <w:rPr>
          <w:rFonts w:ascii="Times New Roman" w:hAnsi="Times New Roman" w:eastAsia="宋体" w:cs="Times New Roman"/>
          <w:i/>
          <w:iCs/>
        </w:rPr>
        <w:t>Dear Kevin,</w:t>
      </w:r>
    </w:p>
    <w:p w14:paraId="70C0D428">
      <w:pPr>
        <w:ind w:firstLine="420" w:firstLineChars="200"/>
        <w:rPr>
          <w:rFonts w:ascii="Times New Roman" w:hAnsi="Times New Roman" w:eastAsia="宋体" w:cs="Times New Roman"/>
        </w:rPr>
      </w:pPr>
      <w:r>
        <w:rPr>
          <w:rFonts w:ascii="Times New Roman" w:hAnsi="Times New Roman" w:eastAsia="宋体" w:cs="Times New Roman"/>
        </w:rPr>
        <w:t>As you know, the “Old Items, New Life” handicraft competition is coming up next Friday. I’m wondering if you’d like to team up with me and have a shot together!</w:t>
      </w:r>
    </w:p>
    <w:p w14:paraId="3097EC2E">
      <w:pPr>
        <w:ind w:firstLine="420" w:firstLineChars="200"/>
        <w:rPr>
          <w:rFonts w:ascii="Times New Roman" w:hAnsi="Times New Roman" w:eastAsia="宋体" w:cs="Times New Roman"/>
        </w:rPr>
      </w:pPr>
      <w:r>
        <w:rPr>
          <w:rFonts w:ascii="Times New Roman" w:hAnsi="Times New Roman" w:eastAsia="宋体" w:cs="Times New Roman"/>
        </w:rPr>
        <w:t>I’ve been brainstorming ideas these days. Now I have a super creative one! We can repurpose some old clothes by cutting and stitching them together to create a colorful desk mat or small rug. Carefully arranging different patterns and textures, we can turn discarded fabrics into something visually striking and highly functional. It would be an unprecedentedly amazing artwork!</w:t>
      </w:r>
    </w:p>
    <w:p w14:paraId="4F4C7F0C">
      <w:pPr>
        <w:ind w:firstLine="420" w:firstLineChars="200"/>
        <w:rPr>
          <w:rFonts w:ascii="Times New Roman" w:hAnsi="Times New Roman" w:eastAsia="宋体" w:cs="Times New Roman"/>
        </w:rPr>
      </w:pPr>
      <w:r>
        <w:rPr>
          <w:rFonts w:ascii="Times New Roman" w:hAnsi="Times New Roman" w:eastAsia="宋体" w:cs="Times New Roman"/>
        </w:rPr>
        <w:t>Well, I admit I’m bragging a little to get you on board. But it’s definitely a meaningful project, which I can’t accomplish on my own. I know you are always passionate about environmental protection and talented in handicrafts. So, please join me for this contest. Let’s make something awesome together!</w:t>
      </w:r>
    </w:p>
    <w:p w14:paraId="44B2BD23">
      <w:pPr>
        <w:ind w:firstLine="7665" w:firstLineChars="3650"/>
        <w:rPr>
          <w:rFonts w:ascii="Times New Roman" w:hAnsi="Times New Roman" w:eastAsia="宋体" w:cs="Times New Roman"/>
          <w:i/>
          <w:iCs/>
        </w:rPr>
      </w:pPr>
      <w:r>
        <w:rPr>
          <w:rFonts w:ascii="Times New Roman" w:hAnsi="Times New Roman" w:eastAsia="宋体" w:cs="Times New Roman"/>
          <w:i/>
          <w:iCs/>
        </w:rPr>
        <w:t>Yours,</w:t>
      </w:r>
    </w:p>
    <w:p w14:paraId="180EB006">
      <w:pPr>
        <w:ind w:firstLine="7665" w:firstLineChars="3650"/>
        <w:rPr>
          <w:rFonts w:ascii="Times New Roman" w:hAnsi="Times New Roman" w:eastAsia="宋体" w:cs="Times New Roman"/>
          <w:i/>
          <w:iCs/>
        </w:rPr>
      </w:pPr>
      <w:r>
        <w:rPr>
          <w:rFonts w:ascii="Times New Roman" w:hAnsi="Times New Roman" w:eastAsia="宋体" w:cs="Times New Roman"/>
          <w:i/>
          <w:iCs/>
        </w:rPr>
        <w:t>Li Hua</w:t>
      </w:r>
    </w:p>
    <w:p w14:paraId="06839486">
      <w:pPr>
        <w:rPr>
          <w:rFonts w:ascii="Times New Roman" w:hAnsi="Times New Roman" w:eastAsia="宋体" w:cs="Times New Roman"/>
        </w:rPr>
      </w:pPr>
      <w:r>
        <w:rPr>
          <w:rFonts w:ascii="Times New Roman" w:hAnsi="Times New Roman" w:eastAsia="宋体" w:cs="Times New Roman"/>
        </w:rPr>
        <w:t>第二节</w:t>
      </w:r>
      <w:r>
        <w:rPr>
          <w:rFonts w:hint="eastAsia" w:ascii="Times New Roman" w:hAnsi="Times New Roman" w:eastAsia="宋体" w:cs="Times New Roman"/>
        </w:rPr>
        <w:t xml:space="preserve"> </w:t>
      </w:r>
      <w:r>
        <w:rPr>
          <w:rFonts w:ascii="Times New Roman" w:hAnsi="Times New Roman" w:eastAsia="宋体" w:cs="Times New Roman"/>
        </w:rPr>
        <w:t>读后续写</w:t>
      </w:r>
    </w:p>
    <w:p w14:paraId="00E590F4">
      <w:pPr>
        <w:ind w:firstLine="420" w:firstLineChars="200"/>
        <w:rPr>
          <w:rFonts w:ascii="Times New Roman" w:hAnsi="Times New Roman" w:eastAsia="宋体" w:cs="Times New Roman"/>
        </w:rPr>
      </w:pPr>
      <w:r>
        <w:rPr>
          <w:rFonts w:ascii="Times New Roman" w:hAnsi="Times New Roman" w:eastAsia="宋体" w:cs="Times New Roman"/>
          <w:i/>
          <w:iCs/>
        </w:rPr>
        <w:t>Tom had no choice but to turn to his parents for help.</w:t>
      </w:r>
      <w:r>
        <w:rPr>
          <w:rFonts w:ascii="Times New Roman" w:hAnsi="Times New Roman" w:eastAsia="宋体" w:cs="Times New Roman"/>
        </w:rPr>
        <w:t xml:space="preserve"> Clutching the broken watch, he hurried home. Like usual, the house lay empty and quiet. But this time, the loneliness felt unbearable-not because Ling was gone, but because the people he truly needed were absent. He waited and waited. It was nearly midnight when his parents finally returned. They were alarmed to see Tom curling up on the sofa, face wet with tears. “What happened, Tom?” Mom rushed over. Wordlessly, he held out the broken watch. Dad soon fetched his toolbox trying to fix it, but in vain. Seeing this, Tom couldn’t contain himself any longer and burst into desperate sobs. Between gasps, he poured out his loneliness-the silent dinners, the empty house, the longing for someone to be there.</w:t>
      </w:r>
    </w:p>
    <w:p w14:paraId="01F6A3EE">
      <w:pPr>
        <w:ind w:firstLine="420" w:firstLineChars="200"/>
        <w:rPr>
          <w:rFonts w:ascii="Times New Roman" w:hAnsi="Times New Roman" w:eastAsia="宋体" w:cs="Times New Roman"/>
        </w:rPr>
      </w:pPr>
      <w:r>
        <w:rPr>
          <w:rFonts w:ascii="Times New Roman" w:hAnsi="Times New Roman" w:eastAsia="宋体" w:cs="Times New Roman"/>
          <w:i/>
          <w:iCs/>
        </w:rPr>
        <w:t xml:space="preserve">At that moment, both Mom and Dad saw clearly what they had missed. </w:t>
      </w:r>
      <w:r>
        <w:rPr>
          <w:rFonts w:ascii="Times New Roman" w:hAnsi="Times New Roman" w:eastAsia="宋体" w:cs="Times New Roman"/>
        </w:rPr>
        <w:t>They realized that no watch, however smart, could ever take the place of their presence. Immediately, Mom wrapped her arms around Tom, apologizing, “I’m so sorry. We thought the watch was enough, but we were wrong.” Dad knelt beside them, his voice thick with guilt. “From now on, we’ll be home earlier. No more lonely dinners.” Together they drew up a family schedule-Tuesday night board games, Friday pizza-making, Sunday afternoons in the park. They promised to make it a weekly routine and wrote it on the family calendar in bright colors. That night, the family came to understand technology might offer comfort, but only love could fill the silence of an empty home.</w:t>
      </w:r>
      <w:r>
        <w:rPr>
          <w:rFonts w:ascii="Times New Roman" w:hAnsi="Times New Roman" w:eastAsia="楷体" w:cs="Times New Roman"/>
          <w:sz w:val="15"/>
          <w:szCs w:val="15"/>
        </w:rPr>
        <w:t xml:space="preserve"> </w:t>
      </w:r>
    </w:p>
    <w:p w14:paraId="6DFB9948">
      <w:pPr>
        <w:rPr>
          <w:rFonts w:ascii="Times New Roman" w:hAnsi="Times New Roman" w:eastAsia="宋体" w:cs="Times New Roman"/>
          <w:b/>
          <w:bCs/>
        </w:rPr>
      </w:pPr>
      <w:r>
        <w:rPr>
          <w:rFonts w:ascii="Times New Roman" w:hAnsi="Times New Roman" w:eastAsia="宋体" w:cs="Times New Roman"/>
          <w:b/>
          <w:bCs/>
        </w:rPr>
        <w:t>听力原文</w:t>
      </w:r>
    </w:p>
    <w:p w14:paraId="683450DB">
      <w:pPr>
        <w:rPr>
          <w:rFonts w:ascii="Times New Roman" w:hAnsi="Times New Roman" w:eastAsia="宋体" w:cs="Times New Roman"/>
          <w:b/>
          <w:bCs/>
        </w:rPr>
      </w:pPr>
      <w:r>
        <w:rPr>
          <w:rFonts w:ascii="Times New Roman" w:hAnsi="Times New Roman" w:eastAsia="宋体" w:cs="Times New Roman"/>
          <w:b/>
          <w:bCs/>
        </w:rPr>
        <w:t>Text 1</w:t>
      </w:r>
    </w:p>
    <w:p w14:paraId="3A0ED03A">
      <w:pPr>
        <w:rPr>
          <w:rFonts w:ascii="Times New Roman" w:hAnsi="Times New Roman" w:eastAsia="宋体" w:cs="Times New Roman"/>
        </w:rPr>
      </w:pPr>
      <w:r>
        <w:rPr>
          <w:rFonts w:ascii="Times New Roman" w:hAnsi="Times New Roman" w:eastAsia="宋体" w:cs="Times New Roman"/>
        </w:rPr>
        <w:t>W: Have you seen Rita lately?</w:t>
      </w:r>
    </w:p>
    <w:p w14:paraId="655725C6">
      <w:pPr>
        <w:ind w:left="315" w:hanging="315" w:hangingChars="150"/>
        <w:rPr>
          <w:rFonts w:ascii="Times New Roman" w:hAnsi="Times New Roman" w:eastAsia="宋体" w:cs="Times New Roman"/>
        </w:rPr>
      </w:pPr>
      <w:r>
        <w:rPr>
          <w:rFonts w:ascii="Times New Roman" w:hAnsi="Times New Roman" w:eastAsia="宋体" w:cs="Times New Roman"/>
        </w:rPr>
        <w:t>M: Yes, I saw her last week when I was out picking up some medicine. On the way, I stopped for gas and saw her going into a pet store.</w:t>
      </w:r>
    </w:p>
    <w:p w14:paraId="5B50FB90">
      <w:pPr>
        <w:rPr>
          <w:rFonts w:ascii="Times New Roman" w:hAnsi="Times New Roman" w:eastAsia="宋体" w:cs="Times New Roman"/>
          <w:b/>
          <w:bCs/>
        </w:rPr>
      </w:pPr>
      <w:r>
        <w:rPr>
          <w:rFonts w:ascii="Times New Roman" w:hAnsi="Times New Roman" w:eastAsia="宋体" w:cs="Times New Roman"/>
          <w:b/>
          <w:bCs/>
        </w:rPr>
        <w:t>Text 2</w:t>
      </w:r>
    </w:p>
    <w:p w14:paraId="4CCFACF6">
      <w:pPr>
        <w:rPr>
          <w:rFonts w:ascii="Times New Roman" w:hAnsi="Times New Roman" w:eastAsia="宋体" w:cs="Times New Roman"/>
        </w:rPr>
      </w:pPr>
      <w:r>
        <w:rPr>
          <w:rFonts w:ascii="Times New Roman" w:hAnsi="Times New Roman" w:eastAsia="宋体" w:cs="Times New Roman"/>
        </w:rPr>
        <w:t>M: You should have prepared your speech for the meeting, Susan.</w:t>
      </w:r>
    </w:p>
    <w:p w14:paraId="562B378D">
      <w:pPr>
        <w:rPr>
          <w:rFonts w:ascii="Times New Roman" w:hAnsi="Times New Roman" w:eastAsia="宋体" w:cs="Times New Roman"/>
        </w:rPr>
      </w:pPr>
      <w:r>
        <w:rPr>
          <w:rFonts w:ascii="Times New Roman" w:hAnsi="Times New Roman" w:eastAsia="宋体" w:cs="Times New Roman"/>
        </w:rPr>
        <w:t>W: Yes, I know. But how could I prepare when the meeting date was set so soon?</w:t>
      </w:r>
    </w:p>
    <w:p w14:paraId="52FF026D">
      <w:pPr>
        <w:rPr>
          <w:rFonts w:ascii="Times New Roman" w:hAnsi="Times New Roman" w:eastAsia="宋体" w:cs="Times New Roman"/>
          <w:b/>
          <w:bCs/>
        </w:rPr>
      </w:pPr>
      <w:r>
        <w:rPr>
          <w:rFonts w:ascii="Times New Roman" w:hAnsi="Times New Roman" w:eastAsia="宋体" w:cs="Times New Roman"/>
          <w:b/>
          <w:bCs/>
        </w:rPr>
        <w:t>Text 3</w:t>
      </w:r>
    </w:p>
    <w:p w14:paraId="1C0CE026">
      <w:pPr>
        <w:rPr>
          <w:rFonts w:ascii="Times New Roman" w:hAnsi="Times New Roman" w:eastAsia="宋体" w:cs="Times New Roman"/>
        </w:rPr>
      </w:pPr>
      <w:r>
        <w:rPr>
          <w:rFonts w:ascii="Times New Roman" w:hAnsi="Times New Roman" w:eastAsia="宋体" w:cs="Times New Roman"/>
        </w:rPr>
        <w:t>M: Have you booked a taxi to the airport yet?</w:t>
      </w:r>
    </w:p>
    <w:p w14:paraId="34FFCF66">
      <w:pPr>
        <w:rPr>
          <w:rFonts w:ascii="Times New Roman" w:hAnsi="Times New Roman" w:eastAsia="宋体" w:cs="Times New Roman"/>
        </w:rPr>
      </w:pPr>
      <w:r>
        <w:rPr>
          <w:rFonts w:ascii="Times New Roman" w:hAnsi="Times New Roman" w:eastAsia="宋体" w:cs="Times New Roman"/>
        </w:rPr>
        <w:t>W: No, I think I’ll take the subway instead. Taxis are just as slow as buses during rush hour.</w:t>
      </w:r>
    </w:p>
    <w:p w14:paraId="54C43B5E">
      <w:pPr>
        <w:rPr>
          <w:rFonts w:ascii="Times New Roman" w:hAnsi="Times New Roman" w:eastAsia="宋体" w:cs="Times New Roman"/>
        </w:rPr>
      </w:pPr>
      <w:r>
        <w:rPr>
          <w:rFonts w:ascii="Times New Roman" w:hAnsi="Times New Roman" w:eastAsia="宋体" w:cs="Times New Roman"/>
        </w:rPr>
        <w:t>M: Good point. The traffic this time of day is terrible.</w:t>
      </w:r>
    </w:p>
    <w:p w14:paraId="072671A6">
      <w:pPr>
        <w:rPr>
          <w:rFonts w:ascii="Times New Roman" w:hAnsi="Times New Roman" w:eastAsia="宋体" w:cs="Times New Roman"/>
          <w:b/>
          <w:bCs/>
        </w:rPr>
      </w:pPr>
      <w:r>
        <w:rPr>
          <w:rFonts w:ascii="Times New Roman" w:hAnsi="Times New Roman" w:eastAsia="宋体" w:cs="Times New Roman"/>
          <w:b/>
          <w:bCs/>
        </w:rPr>
        <w:t>Text 4</w:t>
      </w:r>
    </w:p>
    <w:p w14:paraId="68E2A161">
      <w:pPr>
        <w:ind w:left="315" w:hanging="315" w:hangingChars="150"/>
        <w:rPr>
          <w:rFonts w:ascii="Times New Roman" w:hAnsi="Times New Roman" w:eastAsia="宋体" w:cs="Times New Roman"/>
        </w:rPr>
      </w:pPr>
      <w:r>
        <w:rPr>
          <w:rFonts w:ascii="Times New Roman" w:hAnsi="Times New Roman" w:eastAsia="宋体" w:cs="Times New Roman"/>
        </w:rPr>
        <w:t>W: Oh, my! I almost made you drop your bags! I didn’t see you turning the corner-I’m so sorry for crashing into you!</w:t>
      </w:r>
    </w:p>
    <w:p w14:paraId="5955E94B">
      <w:pPr>
        <w:rPr>
          <w:rFonts w:ascii="Times New Roman" w:hAnsi="Times New Roman" w:eastAsia="宋体" w:cs="Times New Roman"/>
        </w:rPr>
      </w:pPr>
      <w:r>
        <w:rPr>
          <w:rFonts w:ascii="Times New Roman" w:hAnsi="Times New Roman" w:eastAsia="宋体" w:cs="Times New Roman"/>
        </w:rPr>
        <w:t>M: That’s all right, Miss. Accidents happen. At least no one is hurt!</w:t>
      </w:r>
    </w:p>
    <w:p w14:paraId="4FE3C108">
      <w:pPr>
        <w:rPr>
          <w:rFonts w:ascii="Times New Roman" w:hAnsi="Times New Roman" w:eastAsia="宋体" w:cs="Times New Roman"/>
          <w:b/>
          <w:bCs/>
        </w:rPr>
      </w:pPr>
      <w:r>
        <w:rPr>
          <w:rFonts w:ascii="Times New Roman" w:hAnsi="Times New Roman" w:eastAsia="宋体" w:cs="Times New Roman"/>
          <w:b/>
          <w:bCs/>
        </w:rPr>
        <w:t>Text 5</w:t>
      </w:r>
    </w:p>
    <w:p w14:paraId="6F712120">
      <w:pPr>
        <w:rPr>
          <w:rFonts w:ascii="Times New Roman" w:hAnsi="Times New Roman" w:eastAsia="宋体" w:cs="Times New Roman"/>
        </w:rPr>
      </w:pPr>
      <w:r>
        <w:rPr>
          <w:rFonts w:ascii="Times New Roman" w:hAnsi="Times New Roman" w:eastAsia="宋体" w:cs="Times New Roman"/>
        </w:rPr>
        <w:t>W: Like I told you before, we have high costs and it’s too risky to take on employees.</w:t>
      </w:r>
    </w:p>
    <w:p w14:paraId="6210C4EE">
      <w:pPr>
        <w:rPr>
          <w:rFonts w:ascii="Times New Roman" w:hAnsi="Times New Roman" w:eastAsia="宋体" w:cs="Times New Roman"/>
        </w:rPr>
      </w:pPr>
      <w:r>
        <w:rPr>
          <w:rFonts w:ascii="Times New Roman" w:hAnsi="Times New Roman" w:eastAsia="宋体" w:cs="Times New Roman"/>
        </w:rPr>
        <w:t>M: I understand that, but the fact is that we’re short of hands.</w:t>
      </w:r>
    </w:p>
    <w:p w14:paraId="385FC57D">
      <w:pPr>
        <w:rPr>
          <w:rFonts w:ascii="Times New Roman" w:hAnsi="Times New Roman" w:eastAsia="宋体" w:cs="Times New Roman"/>
        </w:rPr>
      </w:pPr>
      <w:r>
        <w:rPr>
          <w:rFonts w:ascii="Times New Roman" w:hAnsi="Times New Roman" w:eastAsia="宋体" w:cs="Times New Roman"/>
        </w:rPr>
        <w:t>W: The timing is just not right.</w:t>
      </w:r>
    </w:p>
    <w:p w14:paraId="4D281CE2">
      <w:pPr>
        <w:rPr>
          <w:rFonts w:ascii="Times New Roman" w:hAnsi="Times New Roman" w:eastAsia="宋体" w:cs="Times New Roman"/>
        </w:rPr>
      </w:pPr>
      <w:r>
        <w:rPr>
          <w:rFonts w:ascii="Times New Roman" w:hAnsi="Times New Roman" w:eastAsia="宋体" w:cs="Times New Roman"/>
        </w:rPr>
        <w:t>M: Yeah, I guess you’re right.</w:t>
      </w:r>
      <w:r>
        <w:rPr>
          <w:rFonts w:ascii="Times New Roman" w:hAnsi="Times New Roman" w:eastAsia="楷体" w:cs="Times New Roman"/>
          <w:sz w:val="15"/>
          <w:szCs w:val="15"/>
        </w:rPr>
        <w:t xml:space="preserve"> </w:t>
      </w:r>
    </w:p>
    <w:p w14:paraId="16E8E717">
      <w:pPr>
        <w:rPr>
          <w:rFonts w:ascii="Times New Roman" w:hAnsi="Times New Roman" w:eastAsia="宋体" w:cs="Times New Roman"/>
          <w:b/>
          <w:bCs/>
        </w:rPr>
      </w:pPr>
      <w:r>
        <w:rPr>
          <w:rFonts w:ascii="Times New Roman" w:hAnsi="Times New Roman" w:eastAsia="宋体" w:cs="Times New Roman"/>
          <w:b/>
          <w:bCs/>
        </w:rPr>
        <w:t>Text 6</w:t>
      </w:r>
    </w:p>
    <w:p w14:paraId="7FF620CA">
      <w:pPr>
        <w:rPr>
          <w:rFonts w:ascii="Times New Roman" w:hAnsi="Times New Roman" w:eastAsia="宋体" w:cs="Times New Roman"/>
        </w:rPr>
      </w:pPr>
      <w:r>
        <w:rPr>
          <w:rFonts w:ascii="Times New Roman" w:hAnsi="Times New Roman" w:eastAsia="宋体" w:cs="Times New Roman"/>
        </w:rPr>
        <w:t>M: Hi, this is James in customer service. What can I do for you?</w:t>
      </w:r>
    </w:p>
    <w:p w14:paraId="2054D182">
      <w:pPr>
        <w:ind w:left="315" w:hanging="315" w:hangingChars="150"/>
        <w:rPr>
          <w:rFonts w:ascii="Times New Roman" w:hAnsi="Times New Roman" w:eastAsia="宋体" w:cs="Times New Roman"/>
        </w:rPr>
      </w:pPr>
      <w:r>
        <w:rPr>
          <w:rFonts w:ascii="Times New Roman" w:hAnsi="Times New Roman" w:eastAsia="宋体" w:cs="Times New Roman"/>
        </w:rPr>
        <w:t>W: Hi, James. I want to talk about my bill. The bill I received yesterday for my home TV service is wrong.</w:t>
      </w:r>
    </w:p>
    <w:p w14:paraId="70F61FE5">
      <w:pPr>
        <w:rPr>
          <w:rFonts w:ascii="Times New Roman" w:hAnsi="Times New Roman" w:eastAsia="宋体" w:cs="Times New Roman"/>
        </w:rPr>
      </w:pPr>
      <w:r>
        <w:rPr>
          <w:rFonts w:ascii="Times New Roman" w:hAnsi="Times New Roman" w:eastAsia="宋体" w:cs="Times New Roman"/>
        </w:rPr>
        <w:t>M: What’s your account number?</w:t>
      </w:r>
    </w:p>
    <w:p w14:paraId="2D3292D2">
      <w:pPr>
        <w:rPr>
          <w:rFonts w:ascii="Times New Roman" w:hAnsi="Times New Roman" w:eastAsia="宋体" w:cs="Times New Roman"/>
        </w:rPr>
      </w:pPr>
      <w:r>
        <w:rPr>
          <w:rFonts w:ascii="Times New Roman" w:hAnsi="Times New Roman" w:eastAsia="宋体" w:cs="Times New Roman"/>
        </w:rPr>
        <w:t>W: 200508.</w:t>
      </w:r>
    </w:p>
    <w:p w14:paraId="08375B3C">
      <w:pPr>
        <w:rPr>
          <w:rFonts w:ascii="Times New Roman" w:hAnsi="Times New Roman" w:eastAsia="宋体" w:cs="Times New Roman"/>
        </w:rPr>
      </w:pPr>
      <w:r>
        <w:rPr>
          <w:rFonts w:ascii="Times New Roman" w:hAnsi="Times New Roman" w:eastAsia="宋体" w:cs="Times New Roman"/>
        </w:rPr>
        <w:t>M: Okay. The regular monthly charge should be $65.</w:t>
      </w:r>
    </w:p>
    <w:p w14:paraId="4EB3B136">
      <w:pPr>
        <w:rPr>
          <w:rFonts w:ascii="Times New Roman" w:hAnsi="Times New Roman" w:eastAsia="宋体" w:cs="Times New Roman"/>
        </w:rPr>
      </w:pPr>
      <w:r>
        <w:rPr>
          <w:rFonts w:ascii="Times New Roman" w:hAnsi="Times New Roman" w:eastAsia="宋体" w:cs="Times New Roman"/>
        </w:rPr>
        <w:t>W: But yesterday I got a bill for $85.</w:t>
      </w:r>
    </w:p>
    <w:p w14:paraId="5EA24918">
      <w:pPr>
        <w:rPr>
          <w:rFonts w:ascii="Times New Roman" w:hAnsi="Times New Roman" w:eastAsia="宋体" w:cs="Times New Roman"/>
        </w:rPr>
      </w:pPr>
      <w:r>
        <w:rPr>
          <w:rFonts w:ascii="Times New Roman" w:hAnsi="Times New Roman" w:eastAsia="宋体" w:cs="Times New Roman"/>
        </w:rPr>
        <w:t>M: It is because of your late payment for the last two months.</w:t>
      </w:r>
    </w:p>
    <w:p w14:paraId="12DB0DD1">
      <w:pPr>
        <w:rPr>
          <w:rFonts w:ascii="Times New Roman" w:hAnsi="Times New Roman" w:eastAsia="宋体" w:cs="Times New Roman"/>
        </w:rPr>
      </w:pPr>
      <w:r>
        <w:rPr>
          <w:rFonts w:ascii="Times New Roman" w:hAnsi="Times New Roman" w:eastAsia="宋体" w:cs="Times New Roman"/>
        </w:rPr>
        <w:t>W: Oh, I see.</w:t>
      </w:r>
    </w:p>
    <w:p w14:paraId="78ADB435">
      <w:pPr>
        <w:rPr>
          <w:rFonts w:ascii="Times New Roman" w:hAnsi="Times New Roman" w:eastAsia="宋体" w:cs="Times New Roman"/>
          <w:b/>
          <w:bCs/>
        </w:rPr>
      </w:pPr>
      <w:r>
        <w:rPr>
          <w:rFonts w:ascii="Times New Roman" w:hAnsi="Times New Roman" w:eastAsia="宋体" w:cs="Times New Roman"/>
          <w:b/>
          <w:bCs/>
        </w:rPr>
        <w:t>Text 7</w:t>
      </w:r>
    </w:p>
    <w:p w14:paraId="3AE758AE">
      <w:pPr>
        <w:rPr>
          <w:rFonts w:ascii="Times New Roman" w:hAnsi="Times New Roman" w:eastAsia="宋体" w:cs="Times New Roman"/>
        </w:rPr>
      </w:pPr>
      <w:r>
        <w:rPr>
          <w:rFonts w:ascii="Times New Roman" w:hAnsi="Times New Roman" w:eastAsia="宋体" w:cs="Times New Roman"/>
        </w:rPr>
        <w:t>W: Have you been to the new museum yet? I got free tickets from a museum guide.</w:t>
      </w:r>
    </w:p>
    <w:p w14:paraId="5841D5C3">
      <w:pPr>
        <w:ind w:left="315" w:hanging="315" w:hangingChars="150"/>
        <w:rPr>
          <w:rFonts w:ascii="Times New Roman" w:hAnsi="Times New Roman" w:eastAsia="宋体" w:cs="Times New Roman"/>
        </w:rPr>
      </w:pPr>
      <w:r>
        <w:rPr>
          <w:rFonts w:ascii="Times New Roman" w:hAnsi="Times New Roman" w:eastAsia="宋体" w:cs="Times New Roman"/>
        </w:rPr>
        <w:t>M: Not yet. My biology teacher at university mentioned this place to me. He went there with his friends and said it was amazing. I can’t wait to see the ocean mapping exhibit.</w:t>
      </w:r>
    </w:p>
    <w:p w14:paraId="70B28FC6">
      <w:pPr>
        <w:ind w:left="315" w:hanging="315" w:hangingChars="150"/>
        <w:rPr>
          <w:rFonts w:ascii="Times New Roman" w:hAnsi="Times New Roman" w:eastAsia="宋体" w:cs="Times New Roman"/>
        </w:rPr>
      </w:pPr>
      <w:r>
        <w:rPr>
          <w:rFonts w:ascii="Times New Roman" w:hAnsi="Times New Roman" w:eastAsia="宋体" w:cs="Times New Roman"/>
        </w:rPr>
        <w:t>W: He’s right! I went last Sunday. The sea life exhibit blew my mind. Plus, the museum teaches about environmental protection.</w:t>
      </w:r>
    </w:p>
    <w:p w14:paraId="0D429B64">
      <w:pPr>
        <w:rPr>
          <w:rFonts w:ascii="Times New Roman" w:hAnsi="Times New Roman" w:eastAsia="宋体" w:cs="Times New Roman"/>
        </w:rPr>
      </w:pPr>
      <w:r>
        <w:rPr>
          <w:rFonts w:ascii="Times New Roman" w:hAnsi="Times New Roman" w:eastAsia="宋体" w:cs="Times New Roman"/>
        </w:rPr>
        <w:t>M: I’ll check it out. Could we visit together?</w:t>
      </w:r>
    </w:p>
    <w:p w14:paraId="4F4FF390">
      <w:pPr>
        <w:rPr>
          <w:rFonts w:ascii="Times New Roman" w:hAnsi="Times New Roman" w:eastAsia="宋体" w:cs="Times New Roman"/>
        </w:rPr>
      </w:pPr>
      <w:r>
        <w:rPr>
          <w:rFonts w:ascii="Times New Roman" w:hAnsi="Times New Roman" w:eastAsia="宋体" w:cs="Times New Roman"/>
        </w:rPr>
        <w:t>W: Sure. I can get you a free ticket too! How about this weekend?</w:t>
      </w:r>
    </w:p>
    <w:p w14:paraId="493FC9E8">
      <w:pPr>
        <w:rPr>
          <w:rFonts w:ascii="Times New Roman" w:hAnsi="Times New Roman" w:eastAsia="宋体" w:cs="Times New Roman"/>
        </w:rPr>
      </w:pPr>
      <w:r>
        <w:rPr>
          <w:rFonts w:ascii="Times New Roman" w:hAnsi="Times New Roman" w:eastAsia="宋体" w:cs="Times New Roman"/>
        </w:rPr>
        <w:t>M: I’m busy this weekend. Can we go in the afternoon during the middle of the week?</w:t>
      </w:r>
    </w:p>
    <w:p w14:paraId="2F31A705">
      <w:pPr>
        <w:rPr>
          <w:rFonts w:ascii="Times New Roman" w:hAnsi="Times New Roman" w:eastAsia="宋体" w:cs="Times New Roman"/>
        </w:rPr>
      </w:pPr>
      <w:r>
        <w:rPr>
          <w:rFonts w:ascii="Times New Roman" w:hAnsi="Times New Roman" w:eastAsia="宋体" w:cs="Times New Roman"/>
        </w:rPr>
        <w:t>W: Yes. That would be perfect.</w:t>
      </w:r>
    </w:p>
    <w:p w14:paraId="1EE12736">
      <w:pPr>
        <w:rPr>
          <w:rFonts w:ascii="Times New Roman" w:hAnsi="Times New Roman" w:eastAsia="宋体" w:cs="Times New Roman"/>
          <w:b/>
          <w:bCs/>
        </w:rPr>
      </w:pPr>
      <w:r>
        <w:rPr>
          <w:rFonts w:ascii="Times New Roman" w:hAnsi="Times New Roman" w:eastAsia="宋体" w:cs="Times New Roman"/>
          <w:b/>
          <w:bCs/>
        </w:rPr>
        <w:t>Text 8</w:t>
      </w:r>
    </w:p>
    <w:p w14:paraId="3EAA0587">
      <w:pPr>
        <w:rPr>
          <w:rFonts w:ascii="Times New Roman" w:hAnsi="Times New Roman" w:eastAsia="宋体" w:cs="Times New Roman"/>
        </w:rPr>
      </w:pPr>
      <w:r>
        <w:rPr>
          <w:rFonts w:ascii="Times New Roman" w:hAnsi="Times New Roman" w:eastAsia="宋体" w:cs="Times New Roman"/>
        </w:rPr>
        <w:t>W: Thanks for picking me up this evening, Eric.</w:t>
      </w:r>
    </w:p>
    <w:p w14:paraId="1BA2EDC1">
      <w:pPr>
        <w:ind w:left="315" w:hanging="315" w:hangingChars="150"/>
        <w:rPr>
          <w:rFonts w:ascii="Times New Roman" w:hAnsi="Times New Roman" w:eastAsia="宋体" w:cs="Times New Roman"/>
        </w:rPr>
      </w:pPr>
      <w:r>
        <w:rPr>
          <w:rFonts w:ascii="Times New Roman" w:hAnsi="Times New Roman" w:eastAsia="宋体" w:cs="Times New Roman"/>
        </w:rPr>
        <w:t>M: Not at all. I’m happy to do it. By the way, I have some friends coming over tonight, and I should prepare for that. Shall we stop at a supermarket on the way home?</w:t>
      </w:r>
    </w:p>
    <w:p w14:paraId="5487B331">
      <w:pPr>
        <w:rPr>
          <w:rFonts w:ascii="Times New Roman" w:hAnsi="Times New Roman" w:eastAsia="宋体" w:cs="Times New Roman"/>
        </w:rPr>
      </w:pPr>
      <w:r>
        <w:rPr>
          <w:rFonts w:ascii="Times New Roman" w:hAnsi="Times New Roman" w:eastAsia="宋体" w:cs="Times New Roman"/>
        </w:rPr>
        <w:t>W: I think it’s closed by now. We can stop at a convenience store.</w:t>
      </w:r>
    </w:p>
    <w:p w14:paraId="74F253D6">
      <w:pPr>
        <w:rPr>
          <w:rFonts w:ascii="Times New Roman" w:hAnsi="Times New Roman" w:eastAsia="宋体" w:cs="Times New Roman"/>
        </w:rPr>
      </w:pPr>
      <w:r>
        <w:rPr>
          <w:rFonts w:ascii="Times New Roman" w:hAnsi="Times New Roman" w:eastAsia="宋体" w:cs="Times New Roman"/>
        </w:rPr>
        <w:t>M: Convenience store? They say the prices there are higher and there isn’t much selection.</w:t>
      </w:r>
    </w:p>
    <w:p w14:paraId="0F872E4F">
      <w:pPr>
        <w:rPr>
          <w:rFonts w:ascii="Times New Roman" w:hAnsi="Times New Roman" w:eastAsia="宋体" w:cs="Times New Roman"/>
        </w:rPr>
      </w:pPr>
      <w:r>
        <w:rPr>
          <w:rFonts w:ascii="Times New Roman" w:hAnsi="Times New Roman" w:eastAsia="宋体" w:cs="Times New Roman"/>
        </w:rPr>
        <w:t>W: I’m afraid so.</w:t>
      </w:r>
    </w:p>
    <w:p w14:paraId="50084006">
      <w:pPr>
        <w:rPr>
          <w:rFonts w:ascii="Times New Roman" w:hAnsi="Times New Roman" w:eastAsia="宋体" w:cs="Times New Roman"/>
        </w:rPr>
      </w:pPr>
      <w:r>
        <w:rPr>
          <w:rFonts w:ascii="Times New Roman" w:hAnsi="Times New Roman" w:eastAsia="宋体" w:cs="Times New Roman"/>
        </w:rPr>
        <w:t>M: Well, it doesn’t matter. It may make choosing much easier.</w:t>
      </w:r>
    </w:p>
    <w:p w14:paraId="678D1047">
      <w:pPr>
        <w:rPr>
          <w:rFonts w:ascii="Times New Roman" w:hAnsi="Times New Roman" w:eastAsia="宋体" w:cs="Times New Roman"/>
        </w:rPr>
      </w:pPr>
      <w:r>
        <w:rPr>
          <w:rFonts w:ascii="Times New Roman" w:hAnsi="Times New Roman" w:eastAsia="宋体" w:cs="Times New Roman"/>
        </w:rPr>
        <w:t>W: Actually, I enjoy comparing different brands. Of course, this time there will be no choice.</w:t>
      </w:r>
    </w:p>
    <w:p w14:paraId="29B6556D">
      <w:pPr>
        <w:rPr>
          <w:rFonts w:ascii="Times New Roman" w:hAnsi="Times New Roman" w:eastAsia="宋体" w:cs="Times New Roman"/>
        </w:rPr>
      </w:pPr>
      <w:r>
        <w:rPr>
          <w:rFonts w:ascii="Times New Roman" w:hAnsi="Times New Roman" w:eastAsia="宋体" w:cs="Times New Roman"/>
        </w:rPr>
        <w:t>M: Yeah. Here we are. Well, it is the only place open at this time of the night.</w:t>
      </w:r>
    </w:p>
    <w:p w14:paraId="52F80413">
      <w:pPr>
        <w:rPr>
          <w:rFonts w:ascii="Times New Roman" w:hAnsi="Times New Roman" w:eastAsia="宋体" w:cs="Times New Roman"/>
        </w:rPr>
      </w:pPr>
      <w:r>
        <w:rPr>
          <w:rFonts w:ascii="Times New Roman" w:hAnsi="Times New Roman" w:eastAsia="宋体" w:cs="Times New Roman"/>
        </w:rPr>
        <w:t>W: I guess so. Go ahead and get what you need. I’ll wait at the counter.</w:t>
      </w:r>
    </w:p>
    <w:p w14:paraId="0FC11FB4">
      <w:pPr>
        <w:rPr>
          <w:rFonts w:ascii="Times New Roman" w:hAnsi="Times New Roman" w:eastAsia="宋体" w:cs="Times New Roman"/>
        </w:rPr>
      </w:pPr>
      <w:r>
        <w:rPr>
          <w:rFonts w:ascii="Times New Roman" w:hAnsi="Times New Roman" w:eastAsia="宋体" w:cs="Times New Roman"/>
        </w:rPr>
        <w:t>M: All right.</w:t>
      </w:r>
    </w:p>
    <w:p w14:paraId="7EE9E4D9">
      <w:pPr>
        <w:rPr>
          <w:rFonts w:ascii="Times New Roman" w:hAnsi="Times New Roman" w:eastAsia="宋体" w:cs="Times New Roman"/>
          <w:b/>
          <w:bCs/>
        </w:rPr>
      </w:pPr>
      <w:r>
        <w:rPr>
          <w:rFonts w:ascii="Times New Roman" w:hAnsi="Times New Roman" w:eastAsia="宋体" w:cs="Times New Roman"/>
          <w:b/>
          <w:bCs/>
        </w:rPr>
        <w:t>Text 9</w:t>
      </w:r>
    </w:p>
    <w:p w14:paraId="6DFD5C54">
      <w:pPr>
        <w:rPr>
          <w:rFonts w:ascii="Times New Roman" w:hAnsi="Times New Roman" w:eastAsia="宋体" w:cs="Times New Roman"/>
        </w:rPr>
      </w:pPr>
      <w:r>
        <w:rPr>
          <w:rFonts w:ascii="Times New Roman" w:hAnsi="Times New Roman" w:eastAsia="宋体" w:cs="Times New Roman"/>
        </w:rPr>
        <w:t>M: That’s a pretty thick book. It looks like a dictionary.</w:t>
      </w:r>
    </w:p>
    <w:p w14:paraId="2BCBFA54">
      <w:pPr>
        <w:rPr>
          <w:rFonts w:ascii="Times New Roman" w:hAnsi="Times New Roman" w:eastAsia="宋体" w:cs="Times New Roman"/>
        </w:rPr>
      </w:pPr>
      <w:r>
        <w:rPr>
          <w:rFonts w:ascii="Times New Roman" w:hAnsi="Times New Roman" w:eastAsia="宋体" w:cs="Times New Roman"/>
        </w:rPr>
        <w:t>W: You’re right; it does. But it is actually a novel.</w:t>
      </w:r>
    </w:p>
    <w:p w14:paraId="4B4F2D13">
      <w:pPr>
        <w:rPr>
          <w:rFonts w:ascii="Times New Roman" w:hAnsi="Times New Roman" w:eastAsia="宋体" w:cs="Times New Roman"/>
        </w:rPr>
      </w:pPr>
      <w:r>
        <w:rPr>
          <w:rFonts w:ascii="Times New Roman" w:hAnsi="Times New Roman" w:eastAsia="宋体" w:cs="Times New Roman"/>
        </w:rPr>
        <w:t>M: Wow! The letters are really small. This would take me a year to finish.</w:t>
      </w:r>
    </w:p>
    <w:p w14:paraId="37811376">
      <w:pPr>
        <w:rPr>
          <w:rFonts w:ascii="Times New Roman" w:hAnsi="Times New Roman" w:eastAsia="宋体" w:cs="Times New Roman"/>
        </w:rPr>
      </w:pPr>
      <w:r>
        <w:rPr>
          <w:rFonts w:ascii="Times New Roman" w:hAnsi="Times New Roman" w:eastAsia="宋体" w:cs="Times New Roman"/>
        </w:rPr>
        <w:t>W: I’ve been reading for a while. So, you prefer shorter stories?</w:t>
      </w:r>
    </w:p>
    <w:p w14:paraId="6DD45C5F">
      <w:pPr>
        <w:rPr>
          <w:rFonts w:ascii="Times New Roman" w:hAnsi="Times New Roman" w:eastAsia="宋体" w:cs="Times New Roman"/>
        </w:rPr>
      </w:pPr>
      <w:r>
        <w:rPr>
          <w:rFonts w:ascii="Times New Roman" w:hAnsi="Times New Roman" w:eastAsia="宋体" w:cs="Times New Roman"/>
        </w:rPr>
        <w:t>M: I prefer books on tape. With my tight schedule, I don’t really have the time to sit down and read.</w:t>
      </w:r>
    </w:p>
    <w:p w14:paraId="06E8A5CC">
      <w:pPr>
        <w:rPr>
          <w:rFonts w:ascii="Times New Roman" w:hAnsi="Times New Roman" w:eastAsia="宋体" w:cs="Times New Roman"/>
        </w:rPr>
      </w:pPr>
      <w:r>
        <w:rPr>
          <w:rFonts w:ascii="Times New Roman" w:hAnsi="Times New Roman" w:eastAsia="宋体" w:cs="Times New Roman"/>
        </w:rPr>
        <w:t>W: I understand. That’s why I do most of my reading just before bed. What do you listen to?</w:t>
      </w:r>
    </w:p>
    <w:p w14:paraId="262D2B33">
      <w:pPr>
        <w:ind w:left="315" w:hanging="315" w:hangingChars="150"/>
        <w:rPr>
          <w:rFonts w:ascii="Times New Roman" w:hAnsi="Times New Roman" w:eastAsia="宋体" w:cs="Times New Roman"/>
        </w:rPr>
      </w:pPr>
      <w:r>
        <w:rPr>
          <w:rFonts w:ascii="Times New Roman" w:hAnsi="Times New Roman" w:eastAsia="宋体" w:cs="Times New Roman"/>
        </w:rPr>
        <w:t>M: Books that teach me new things. Most of the time, I listen to them when I’m driving. Sometimes I listen when on a long flight.</w:t>
      </w:r>
    </w:p>
    <w:p w14:paraId="2DDEFDD3">
      <w:pPr>
        <w:rPr>
          <w:rFonts w:ascii="Times New Roman" w:hAnsi="Times New Roman" w:eastAsia="宋体" w:cs="Times New Roman"/>
        </w:rPr>
      </w:pPr>
      <w:r>
        <w:rPr>
          <w:rFonts w:ascii="Times New Roman" w:hAnsi="Times New Roman" w:eastAsia="宋体" w:cs="Times New Roman"/>
        </w:rPr>
        <w:t>W: That sounds like a good idea. I could listen to one while I’m cooking.</w:t>
      </w:r>
    </w:p>
    <w:p w14:paraId="5EBC4744">
      <w:pPr>
        <w:ind w:left="315" w:hanging="315" w:hangingChars="150"/>
        <w:rPr>
          <w:rFonts w:ascii="Times New Roman" w:hAnsi="Times New Roman" w:eastAsia="宋体" w:cs="Times New Roman"/>
        </w:rPr>
      </w:pPr>
      <w:r>
        <w:rPr>
          <w:rFonts w:ascii="Times New Roman" w:hAnsi="Times New Roman" w:eastAsia="宋体" w:cs="Times New Roman"/>
        </w:rPr>
        <w:t>M: How about this? You recommend a book to me, and I’ll try to read it your way. But you have to listen to one of mine.</w:t>
      </w:r>
    </w:p>
    <w:p w14:paraId="7806DDB5">
      <w:pPr>
        <w:rPr>
          <w:rFonts w:ascii="Times New Roman" w:hAnsi="Times New Roman" w:eastAsia="宋体" w:cs="Times New Roman"/>
        </w:rPr>
      </w:pPr>
      <w:r>
        <w:rPr>
          <w:rFonts w:ascii="Times New Roman" w:hAnsi="Times New Roman" w:eastAsia="宋体" w:cs="Times New Roman"/>
        </w:rPr>
        <w:t>W: Deal.</w:t>
      </w:r>
    </w:p>
    <w:p w14:paraId="3A745912">
      <w:pPr>
        <w:rPr>
          <w:rFonts w:ascii="Times New Roman" w:hAnsi="Times New Roman" w:eastAsia="宋体" w:cs="Times New Roman"/>
          <w:b/>
          <w:bCs/>
        </w:rPr>
      </w:pPr>
      <w:r>
        <w:rPr>
          <w:rFonts w:ascii="Times New Roman" w:hAnsi="Times New Roman" w:eastAsia="宋体" w:cs="Times New Roman"/>
          <w:b/>
          <w:bCs/>
        </w:rPr>
        <w:t>Text 10</w:t>
      </w:r>
    </w:p>
    <w:p w14:paraId="1C89EC2C">
      <w:pPr>
        <w:ind w:left="315" w:hanging="315" w:hangingChars="150"/>
        <w:rPr>
          <w:rFonts w:ascii="Times New Roman" w:hAnsi="Times New Roman" w:eastAsia="宋体" w:cs="Times New Roman"/>
        </w:rPr>
      </w:pPr>
      <w:r>
        <w:rPr>
          <w:rFonts w:ascii="Times New Roman" w:hAnsi="Times New Roman" w:eastAsia="宋体" w:cs="Times New Roman"/>
        </w:rPr>
        <w:t xml:space="preserve">M: I recently returned from my first trip to China, thanks to the 144-hour visa-free transit policy that made my visit possible. Before arriving, I expected crowded cities and food that would be too strange for my taste. However, from the moment I landed in Shanghai, I was surprised by how modern and clean everything was. The high-speed trains were incredibly efficient, making travel between cities effortless. In Beijing, I explored the Forbidden City and was amazed by its rich history spanning hundreds of years. But what impressed me most was something really unexpected. One afternoon, I got lost in a small neighborhood, and a stranger noticed my confusion. Despite the language barrier, she used a translation app to guide me back to my hotel. That small act of kindness meant so much. I also discovered a love for Chinese food-not just famous dishes, but everyday street food that was both delicious and affordable. By the end of my six-day journey, I realized China is a vibrant, modern nation filled with friendly people. That 144-hour policy gave me just enough time to fall in love with this country. </w:t>
      </w:r>
    </w:p>
    <w:p w14:paraId="6337ED6C">
      <w:pPr>
        <w:rPr>
          <w:rFonts w:ascii="Times New Roman" w:hAnsi="Times New Roman" w:eastAsia="宋体" w:cs="Times New Roman"/>
          <w:b/>
          <w:bCs/>
          <w:color w:val="C00000"/>
          <w:sz w:val="24"/>
          <w:szCs w:val="24"/>
        </w:rPr>
      </w:pPr>
      <w:r>
        <w:rPr>
          <w:rFonts w:hint="eastAsia" w:ascii="Times New Roman" w:hAnsi="Times New Roman" w:eastAsia="宋体" w:cs="Times New Roman"/>
          <w:b/>
          <w:bCs/>
          <w:color w:val="C00000"/>
          <w:sz w:val="24"/>
          <w:szCs w:val="24"/>
        </w:rPr>
        <w:t>详解</w:t>
      </w:r>
    </w:p>
    <w:p w14:paraId="0B033047">
      <w:pPr>
        <w:rPr>
          <w:rFonts w:hint="eastAsia" w:ascii="Times New Roman" w:hAnsi="Times New Roman" w:eastAsia="宋体" w:cs="Times New Roman"/>
          <w:b/>
          <w:bCs/>
        </w:rPr>
      </w:pPr>
      <w:r>
        <w:rPr>
          <w:rFonts w:hint="eastAsia" w:ascii="Times New Roman" w:hAnsi="Times New Roman" w:eastAsia="宋体" w:cs="Times New Roman"/>
          <w:b/>
          <w:bCs/>
        </w:rPr>
        <w:t>第二部分：阅读理解</w:t>
      </w:r>
    </w:p>
    <w:p w14:paraId="59DC49E6">
      <w:pPr>
        <w:rPr>
          <w:rFonts w:ascii="Times New Roman" w:hAnsi="Times New Roman" w:eastAsia="宋体" w:cs="Times New Roman"/>
        </w:rPr>
      </w:pPr>
      <w:r>
        <w:rPr>
          <w:rFonts w:hint="eastAsia" w:ascii="Times New Roman" w:hAnsi="Times New Roman" w:eastAsia="宋体" w:cs="Times New Roman"/>
          <w:b/>
          <w:bCs/>
        </w:rPr>
        <w:t xml:space="preserve">A篇  </w:t>
      </w:r>
      <w:r>
        <w:rPr>
          <w:rFonts w:hint="eastAsia" w:ascii="Times New Roman" w:hAnsi="Times New Roman" w:eastAsia="宋体" w:cs="Times New Roman"/>
        </w:rPr>
        <w:t>产品使用说明 语体：说明文（实用类文本）主题：</w:t>
      </w:r>
      <w:r>
        <w:rPr>
          <w:rFonts w:ascii="Times New Roman" w:hAnsi="Times New Roman" w:eastAsia="宋体" w:cs="Times New Roman"/>
        </w:rPr>
        <w:t>介绍“ReSpeaker Core v2.0”智能语音控制板的安装、连接与使用方法。</w:t>
      </w:r>
    </w:p>
    <w:p w14:paraId="145FD642">
      <w:pPr>
        <w:rPr>
          <w:rFonts w:hint="eastAsia" w:ascii="楷体" w:hAnsi="楷体" w:eastAsia="楷体" w:cs="Times New Roman"/>
        </w:rPr>
      </w:pPr>
      <w:r>
        <w:rPr>
          <w:rFonts w:hint="eastAsia" w:ascii="楷体" w:hAnsi="楷体" w:eastAsia="楷体" w:cs="Times New Roman"/>
          <w:b/>
          <w:bCs/>
        </w:rPr>
        <w:t>导读：</w:t>
      </w:r>
      <w:r>
        <w:rPr>
          <w:rFonts w:hint="eastAsia" w:ascii="楷体" w:hAnsi="楷体" w:eastAsia="楷体" w:cs="Times New Roman"/>
        </w:rPr>
        <w:t>本文是一篇关于“ReSpeaker Core v2.0智能语音控制板”的用户指南。它以清晰的流程图和分步骤的文字说明，详细介绍了该产品的硬件连接、网络设置、语音交互方法以及常见故障的解决方案。文本结构严谨，语言准确且指令性强，旨在引导用户成功安装并使用该智能设备。</w:t>
      </w:r>
    </w:p>
    <w:p w14:paraId="2624AD07">
      <w:pPr>
        <w:rPr>
          <w:rFonts w:hint="eastAsia" w:ascii="Times New Roman" w:hAnsi="Times New Roman" w:eastAsia="宋体" w:cs="Times New Roman"/>
        </w:rPr>
      </w:pPr>
      <w:r>
        <w:rPr>
          <w:rFonts w:hint="eastAsia" w:ascii="Times New Roman" w:hAnsi="Times New Roman" w:eastAsia="宋体" w:cs="Times New Roman"/>
        </w:rPr>
        <w:t>21题 C 考点：细节理解 + 步骤排序  目问“连接设备到家庭Wi-Fi的第一步是什么”。根据原文“How to Connect to the Network?”部分描述，流程是：设备创建热点 -&gt; 用密码连接热点 -&gt; 访问设置页面 -&gt; 选择家庭Wi-Fi。第一步是“用密码连接热点”，对应C项“Connect your phone or computer to the hotspot.” 选项A、B、D均是连接热点后才进行的步骤。</w:t>
      </w:r>
    </w:p>
    <w:p w14:paraId="2120874C">
      <w:pPr>
        <w:rPr>
          <w:rFonts w:hint="eastAsia" w:ascii="Times New Roman" w:hAnsi="Times New Roman" w:eastAsia="宋体" w:cs="Times New Roman"/>
        </w:rPr>
      </w:pPr>
      <w:r>
        <w:rPr>
          <w:rFonts w:hint="eastAsia" w:ascii="Times New Roman" w:hAnsi="Times New Roman" w:eastAsia="宋体" w:cs="Times New Roman"/>
        </w:rPr>
        <w:t>22题 D  考点：细节查找 + 问题解决方案  题目问“如果设备持续出现问题该怎么办”。原文“How to Interact with the Device?”最后一句明确指出：如果交互中问题持续，按住机载按钮10秒直到LED快闪以恢复出厂设置。这与D项“Press the onboard button to reset.”完全对应。</w:t>
      </w:r>
    </w:p>
    <w:p w14:paraId="03DD2112">
      <w:pPr>
        <w:rPr>
          <w:rFonts w:hint="eastAsia" w:ascii="Times New Roman" w:hAnsi="Times New Roman" w:eastAsia="宋体" w:cs="Times New Roman"/>
        </w:rPr>
      </w:pPr>
      <w:r>
        <w:rPr>
          <w:rFonts w:hint="eastAsia" w:ascii="Times New Roman" w:hAnsi="Times New Roman" w:eastAsia="宋体" w:cs="Times New Roman"/>
        </w:rPr>
        <w:t>23题 A  考点：文体判断  章以“ReSpeaker Core v2.0”为对象，详细介绍了其组件、硬件设置、网络连接和交互方法，并包含故障排除，这是典型的产品用户手册（User Guide）特征，而非新闻报道、广告或维修手册。故答案为A“A product user guide.”</w:t>
      </w:r>
    </w:p>
    <w:p w14:paraId="2CBE4188">
      <w:pPr>
        <w:tabs>
          <w:tab w:val="left" w:pos="720"/>
        </w:tabs>
        <w:rPr>
          <w:rFonts w:ascii="Times New Roman" w:hAnsi="Times New Roman" w:eastAsia="宋体" w:cs="Times New Roman"/>
        </w:rPr>
      </w:pPr>
      <w:r>
        <w:rPr>
          <w:rFonts w:ascii="Times New Roman" w:hAnsi="Times New Roman" w:eastAsia="宋体" w:cs="Times New Roman"/>
          <w:b/>
          <w:bCs/>
        </w:rPr>
        <w:t>B篇</w:t>
      </w:r>
      <w:r>
        <w:rPr>
          <w:rFonts w:hint="eastAsia" w:ascii="Times New Roman" w:hAnsi="Times New Roman" w:eastAsia="宋体" w:cs="Times New Roman"/>
          <w:b/>
          <w:bCs/>
        </w:rPr>
        <w:t xml:space="preserve"> </w:t>
      </w:r>
      <w:r>
        <w:rPr>
          <w:rFonts w:ascii="Times New Roman" w:hAnsi="Times New Roman" w:eastAsia="宋体" w:cs="Times New Roman"/>
          <w:b/>
          <w:bCs/>
        </w:rPr>
        <w:t xml:space="preserve">文化现象分析 </w:t>
      </w:r>
      <w:r>
        <w:rPr>
          <w:rFonts w:hint="eastAsia" w:ascii="Times New Roman" w:hAnsi="Times New Roman" w:eastAsia="宋体" w:cs="Times New Roman"/>
          <w:b/>
          <w:bCs/>
        </w:rPr>
        <w:t xml:space="preserve"> </w:t>
      </w:r>
      <w:r>
        <w:rPr>
          <w:rFonts w:ascii="Times New Roman" w:hAnsi="Times New Roman" w:eastAsia="宋体" w:cs="Times New Roman"/>
          <w:b/>
          <w:bCs/>
        </w:rPr>
        <w:t>语体</w:t>
      </w:r>
      <w:r>
        <w:rPr>
          <w:rFonts w:ascii="Times New Roman" w:hAnsi="Times New Roman" w:eastAsia="宋体" w:cs="Times New Roman"/>
        </w:rPr>
        <w:t>：</w:t>
      </w:r>
      <w:r>
        <w:rPr>
          <w:rFonts w:ascii="Times New Roman" w:hAnsi="Times New Roman" w:eastAsia="宋体" w:cs="Times New Roman"/>
          <w:b/>
          <w:bCs/>
        </w:rPr>
        <w:t>说明文</w:t>
      </w:r>
      <w:r>
        <w:rPr>
          <w:rFonts w:ascii="Times New Roman" w:hAnsi="Times New Roman" w:eastAsia="宋体" w:cs="Times New Roman"/>
        </w:rPr>
        <w:t>（跨文化比较）主题是探讨中英文网络语言中“数字俚语”的文化差异与形成机制。</w:t>
      </w:r>
    </w:p>
    <w:p w14:paraId="19E4CB49">
      <w:pPr>
        <w:rPr>
          <w:rFonts w:ascii="楷体" w:hAnsi="楷体" w:eastAsia="楷体" w:cs="Times New Roman"/>
        </w:rPr>
      </w:pPr>
      <w:r>
        <w:rPr>
          <w:rFonts w:ascii="楷体" w:hAnsi="楷体" w:eastAsia="楷体" w:cs="Times New Roman"/>
          <w:b/>
          <w:bCs/>
        </w:rPr>
        <w:t>导读</w:t>
      </w:r>
      <w:r>
        <w:rPr>
          <w:rFonts w:ascii="楷体" w:hAnsi="楷体" w:eastAsia="楷体" w:cs="Times New Roman"/>
        </w:rPr>
        <w:t>：本文是一篇探讨</w:t>
      </w:r>
      <w:r>
        <w:rPr>
          <w:rFonts w:ascii="楷体" w:hAnsi="楷体" w:eastAsia="楷体" w:cs="Times New Roman"/>
          <w:b/>
          <w:bCs/>
        </w:rPr>
        <w:t>中英文网络数字俚语差异</w:t>
      </w:r>
      <w:r>
        <w:rPr>
          <w:rFonts w:ascii="楷体" w:hAnsi="楷体" w:eastAsia="楷体" w:cs="Times New Roman"/>
        </w:rPr>
        <w:t>的文化随笔。作者以自身双语背景为切入点，通过分析“520”（我爱你）、“2333”（哈哈）和“666”（厉害）等典型案例，生动揭示了中文网络俚语如何巧妙地利用数字谐音和文化联想来表情达意，并与英文中的类似表达（如“I&lt;3 you”）进行对比。文章旨在说明俚语是语言与特定文化深度结合的产物，理解它们需要转换文化视角。</w:t>
      </w:r>
    </w:p>
    <w:p w14:paraId="1BAB7B5D">
      <w:pPr>
        <w:rPr>
          <w:rFonts w:hint="eastAsia" w:ascii="Times New Roman" w:hAnsi="Times New Roman" w:eastAsia="宋体" w:cs="Times New Roman"/>
        </w:rPr>
      </w:pPr>
      <w:r>
        <w:rPr>
          <w:rFonts w:hint="eastAsia" w:ascii="Times New Roman" w:hAnsi="Times New Roman" w:eastAsia="宋体" w:cs="Times New Roman"/>
        </w:rPr>
        <w:t>24题 A  考点：主旨大意/细节概括  文章开篇即点出比较中英文俚语时，中文网络俚语的一个突出特点是“the abundance of numerically-based slang words”（大量基于数字的俚语词），并以520、2333、666为例具体说明。A项“It is rich in number-related words.”准确概括了这一特点。</w:t>
      </w:r>
    </w:p>
    <w:p w14:paraId="3942B9D7">
      <w:pPr>
        <w:rPr>
          <w:rFonts w:hint="eastAsia" w:ascii="Times New Roman" w:hAnsi="Times New Roman" w:eastAsia="宋体" w:cs="Times New Roman"/>
        </w:rPr>
      </w:pPr>
      <w:r>
        <w:rPr>
          <w:rFonts w:hint="eastAsia" w:ascii="Times New Roman" w:hAnsi="Times New Roman" w:eastAsia="宋体" w:cs="Times New Roman"/>
        </w:rPr>
        <w:t>25题 D  考点：细节理解 + 推理判断  文章第四段描述“666”时提到，在美国文化中，代表“6”的手势（大拇指和小指伸出）常被用来表示某事“awesome or cool”。这说明该手势在美国的认知是积极的。D项“The ‘six’ hand gesture is perceived positively in the US.”符合文意。A项错误，因为“I&lt;3 you”是“类比”(closest match)，并非“直译”。B项不全面，因为“2333”并非完全依赖发音。C项文中无依据。</w:t>
      </w:r>
    </w:p>
    <w:p w14:paraId="0B828A40">
      <w:pPr>
        <w:rPr>
          <w:rFonts w:hint="eastAsia" w:ascii="Times New Roman" w:hAnsi="Times New Roman" w:eastAsia="宋体" w:cs="Times New Roman"/>
        </w:rPr>
      </w:pPr>
      <w:r>
        <w:rPr>
          <w:rFonts w:hint="eastAsia" w:ascii="Times New Roman" w:hAnsi="Times New Roman" w:eastAsia="宋体" w:cs="Times New Roman"/>
        </w:rPr>
        <w:t>26题 C  考点：作者观点态度  文章最后一段总结道，理解令人困惑的外来俚语，需要“some adaptation to view from the right perspective”（调整角度，以正确的视角看待）。C项“Shifting our way of thinking to grasp the meaning.”（转变思维方式以理解含义）是同义转述。A、B、D项或偏离（A、D）或过于具体（B），不是作者的核心建议。</w:t>
      </w:r>
    </w:p>
    <w:p w14:paraId="26E9E093">
      <w:pPr>
        <w:rPr>
          <w:rFonts w:hint="eastAsia" w:ascii="Times New Roman" w:hAnsi="Times New Roman" w:eastAsia="宋体" w:cs="Times New Roman"/>
        </w:rPr>
      </w:pPr>
      <w:r>
        <w:rPr>
          <w:rFonts w:hint="eastAsia" w:ascii="Times New Roman" w:hAnsi="Times New Roman" w:eastAsia="宋体" w:cs="Times New Roman"/>
        </w:rPr>
        <w:t>27题 B  考点：写作目的   全文通过对比中英文数字俚语（520 vs. I&lt;3 you, 666的手势意义），揭示了俚语与其背后文化的紧密联系。B项“To compare slang and the culture behind it.”（比较俚语及其背后的文化）最准确地概括了作者的写作意图。A项“推荐学中文方法”和C项“教读者正确使用网络俚语”均非主要目的。D项“澄清对中文的误解”范围过大，文章焦点是俚语。</w:t>
      </w:r>
    </w:p>
    <w:p w14:paraId="263EEE71">
      <w:pPr>
        <w:rPr>
          <w:rFonts w:hint="eastAsia" w:ascii="Times New Roman" w:hAnsi="Times New Roman" w:eastAsia="宋体" w:cs="Times New Roman"/>
        </w:rPr>
      </w:pPr>
      <w:r>
        <w:rPr>
          <w:rFonts w:hint="eastAsia" w:ascii="Times New Roman" w:hAnsi="Times New Roman" w:eastAsia="宋体" w:cs="Times New Roman"/>
          <w:b/>
          <w:bCs/>
        </w:rPr>
        <w:t xml:space="preserve">C篇  社会科学研究报道  </w:t>
      </w:r>
      <w:r>
        <w:rPr>
          <w:rFonts w:hint="eastAsia" w:ascii="Times New Roman" w:hAnsi="Times New Roman" w:eastAsia="宋体" w:cs="Times New Roman"/>
        </w:rPr>
        <w:t>语体：说明文（新闻报道/研究报告）</w:t>
      </w:r>
      <w:r>
        <w:rPr>
          <w:rFonts w:ascii="Times New Roman" w:hAnsi="Times New Roman" w:eastAsia="宋体" w:cs="Times New Roman"/>
        </w:rPr>
        <w:t>主题</w:t>
      </w:r>
      <w:r>
        <w:rPr>
          <w:rFonts w:hint="eastAsia" w:ascii="Times New Roman" w:hAnsi="Times New Roman" w:eastAsia="宋体" w:cs="Times New Roman"/>
        </w:rPr>
        <w:t>：</w:t>
      </w:r>
      <w:r>
        <w:rPr>
          <w:rFonts w:ascii="Times New Roman" w:hAnsi="Times New Roman" w:eastAsia="宋体" w:cs="Times New Roman"/>
        </w:rPr>
        <w:t>揭示并论证“理发师”作为社区关键节点，在传播环保理念、推动气候行动中发挥的独特而重要的作用。</w:t>
      </w:r>
    </w:p>
    <w:p w14:paraId="633E9BCB">
      <w:pPr>
        <w:rPr>
          <w:rFonts w:ascii="Times New Roman" w:hAnsi="Times New Roman" w:eastAsia="宋体" w:cs="Times New Roman"/>
        </w:rPr>
      </w:pPr>
      <w:r>
        <w:rPr>
          <w:rFonts w:hint="eastAsia" w:ascii="楷体" w:hAnsi="楷体" w:eastAsia="楷体" w:cs="Times New Roman"/>
          <w:b/>
          <w:bCs/>
        </w:rPr>
        <w:t>导读</w:t>
      </w:r>
      <w:r>
        <w:rPr>
          <w:rFonts w:hint="eastAsia" w:ascii="楷体" w:hAnsi="楷体" w:eastAsia="楷体" w:cs="Times New Roman"/>
        </w:rPr>
        <w:t>：本文报道了一项由英国高校研究团队开展的社会学创新实验。研究发现了理发师因其与客户建立的独特信任关系和“非正式顾问”角色，成为传播环保理念、推动气候行动的“被忽视的杠杆点”。文章重点介绍了名为</w:t>
      </w:r>
      <w:r>
        <w:rPr>
          <w:rFonts w:ascii="Times New Roman" w:hAnsi="Times New Roman" w:eastAsia="楷体" w:cs="Times New Roman"/>
        </w:rPr>
        <w:t>“Mirror Talkers”</w:t>
      </w:r>
      <w:r>
        <w:rPr>
          <w:rFonts w:hint="eastAsia" w:ascii="楷体" w:hAnsi="楷体" w:eastAsia="楷体" w:cs="Times New Roman"/>
        </w:rPr>
        <w:t>（镜面对话贴）的干预工具及其显著效果，论证了利用日常社交场景和信任关系促进社会行为改变的巨大潜力。</w:t>
      </w:r>
    </w:p>
    <w:p w14:paraId="6CC8C6EC">
      <w:pPr>
        <w:rPr>
          <w:rFonts w:hint="eastAsia" w:ascii="Times New Roman" w:hAnsi="Times New Roman" w:eastAsia="宋体" w:cs="Times New Roman"/>
        </w:rPr>
      </w:pPr>
      <w:r>
        <w:rPr>
          <w:rFonts w:hint="eastAsia" w:ascii="Times New Roman" w:hAnsi="Times New Roman" w:eastAsia="宋体" w:cs="Times New Roman"/>
        </w:rPr>
        <w:t>28题 A 考点：词义猜测  根据上下文，Mirror Talkers是贴在镜子上的环保小贴士，目的是“engender discussions”（引发讨论）。“engender”与“spark conversations”（引发对话）形成同义复现。因此，A项“Stimulate”（激发）是正确含义。B“维持”、C“简化”、D“控制”均不符合语境。</w:t>
      </w:r>
    </w:p>
    <w:p w14:paraId="037DF766">
      <w:pPr>
        <w:rPr>
          <w:rFonts w:hint="eastAsia" w:ascii="Times New Roman" w:hAnsi="Times New Roman" w:eastAsia="宋体" w:cs="Times New Roman"/>
        </w:rPr>
      </w:pPr>
      <w:r>
        <w:rPr>
          <w:rFonts w:hint="eastAsia" w:ascii="Times New Roman" w:hAnsi="Times New Roman" w:eastAsia="宋体" w:cs="Times New Roman"/>
        </w:rPr>
        <w:t>29题 C  考点：段落主旨  第三段引用了研究者Denise Baden的话，核心是“Simple messages like... can spark conversations about...”（像……这样的简单信息可以引发关于……的对话）。整段都在举例说明Mirror Talkers（eco-tips）上的具体信息如何成为对话的起点。因此，C项“The function of eco-tips in salons”（小贴士在沙龙里的功能）概括了本段主旨。A、B项是具体信息内容，D项是功能的一部分。</w:t>
      </w:r>
    </w:p>
    <w:p w14:paraId="443CE5EB">
      <w:pPr>
        <w:rPr>
          <w:rFonts w:hint="eastAsia" w:ascii="Times New Roman" w:hAnsi="Times New Roman" w:eastAsia="宋体" w:cs="Times New Roman"/>
        </w:rPr>
      </w:pPr>
      <w:r>
        <w:rPr>
          <w:rFonts w:hint="eastAsia" w:ascii="Times New Roman" w:hAnsi="Times New Roman" w:eastAsia="宋体" w:cs="Times New Roman"/>
        </w:rPr>
        <w:t>30题 B  考点：推理判断  Dr. Sam Hampton说：“If we’re serious about building a public movement for climate action, then it’s time to invest in these unsung influencers because real change starts in everyday conversations.”（如果我们认真对待建立气候行动的公众运动，那么现在是时候投资这些无名的影响者了，因为真正的改变始于日常对话。）其核心观点是日常对话能带来改变，值得投资。B项“Daily conversations can make a difference.”（日常对话能发挥作用）准确推断出其言下之意。</w:t>
      </w:r>
    </w:p>
    <w:p w14:paraId="784A8BA9">
      <w:pPr>
        <w:rPr>
          <w:rFonts w:hint="eastAsia" w:ascii="Times New Roman" w:hAnsi="Times New Roman" w:eastAsia="宋体" w:cs="Times New Roman"/>
        </w:rPr>
      </w:pPr>
      <w:r>
        <w:rPr>
          <w:rFonts w:hint="eastAsia" w:ascii="Times New Roman" w:hAnsi="Times New Roman" w:eastAsia="宋体" w:cs="Times New Roman"/>
        </w:rPr>
        <w:t>31题 D  考点：标题概括  文章主要介绍了美发师因其与客户的信任关系和对话技巧，被研究发现可以作为推动气候行动的“未被充分认识的”力量，并通过“Mirror Talkers”项目取得了良好效果。D项“Hairdressers: Secret Weapons Against Climate Change”（美发师：对抗气候变化的秘密武器）生动地概括了这一核心发现。A项“沙龙是建立信任的被忽视中心”偏离了气候行动的核心。B项是项目中的一个具体点。C项是对“Mirror Talkers”功能的窄化理解。</w:t>
      </w:r>
    </w:p>
    <w:p w14:paraId="5D18D753">
      <w:pPr>
        <w:rPr>
          <w:rFonts w:hint="eastAsia" w:ascii="Times New Roman" w:hAnsi="Times New Roman" w:eastAsia="宋体" w:cs="Times New Roman"/>
        </w:rPr>
      </w:pPr>
      <w:r>
        <w:rPr>
          <w:rFonts w:hint="eastAsia" w:ascii="Times New Roman" w:hAnsi="Times New Roman" w:eastAsia="宋体" w:cs="Times New Roman"/>
          <w:b/>
          <w:bCs/>
        </w:rPr>
        <w:t xml:space="preserve">D篇 科技项目争议报道   </w:t>
      </w:r>
      <w:r>
        <w:rPr>
          <w:rFonts w:hint="eastAsia" w:ascii="Times New Roman" w:hAnsi="Times New Roman" w:eastAsia="宋体" w:cs="Times New Roman"/>
        </w:rPr>
        <w:t>语体：议论文/新闻报道（科技伦理）</w:t>
      </w:r>
      <w:r>
        <w:rPr>
          <w:rFonts w:ascii="Times New Roman" w:hAnsi="Times New Roman" w:eastAsia="宋体" w:cs="Times New Roman"/>
        </w:rPr>
        <w:t>报道并分析美国“Reflect Orbital”公司提出的“人造月亮”（轨道反射镜）照明计划，及其引发的广泛科学与伦理争议。</w:t>
      </w:r>
    </w:p>
    <w:p w14:paraId="589F084B">
      <w:pPr>
        <w:rPr>
          <w:rFonts w:ascii="楷体" w:hAnsi="楷体" w:eastAsia="楷体" w:cs="Times New Roman"/>
        </w:rPr>
      </w:pPr>
      <w:r>
        <w:rPr>
          <w:rFonts w:hint="eastAsia" w:ascii="楷体" w:hAnsi="楷体" w:eastAsia="楷体" w:cs="Times New Roman"/>
        </w:rPr>
        <w:t>导读：本文围绕美国初创公司“Reflect Orbital”提出的“人造月亮”照明计划展开报道。文章首先介绍了该项目雄心勃勃的商业构想：用携带巨镜的卫星在夜间为地球特定区域提供反射日光。随后，重点呈现了天文学家、生物学家、神经学家等提出的多方面担忧，包括对天文观测、生态系统、人类健康（生物节律）的潜在危害。报道采用了“项目介绍-多方质疑-公司回应”的平衡叙事结构，深入探讨了前沿科技应用所带来的效益与风险之争。</w:t>
      </w:r>
    </w:p>
    <w:p w14:paraId="681CD27E">
      <w:pPr>
        <w:rPr>
          <w:rFonts w:hint="eastAsia" w:ascii="Times New Roman" w:hAnsi="Times New Roman" w:eastAsia="宋体" w:cs="Times New Roman"/>
        </w:rPr>
      </w:pPr>
      <w:r>
        <w:rPr>
          <w:rFonts w:hint="eastAsia" w:ascii="Times New Roman" w:hAnsi="Times New Roman" w:eastAsia="宋体" w:cs="Times New Roman"/>
        </w:rPr>
        <w:t>32题 A   考点：细节理解  文章第一段明确指出Reflect Orbital公司的计划是“with plans to sell the light to illuminate areas on Earth at night.”（计划出售光照以在夜间照亮地球上的区域）。因此，A项“To provide reflected sunlight at night.”（在夜间提供反射的阳光）是其目标。B、C、D项均非其核心商业目标。</w:t>
      </w:r>
    </w:p>
    <w:p w14:paraId="5B7714D6">
      <w:pPr>
        <w:rPr>
          <w:rFonts w:hint="eastAsia" w:ascii="Times New Roman" w:hAnsi="Times New Roman" w:eastAsia="宋体" w:cs="Times New Roman"/>
        </w:rPr>
      </w:pPr>
      <w:r>
        <w:rPr>
          <w:rFonts w:hint="eastAsia" w:ascii="Times New Roman" w:hAnsi="Times New Roman" w:eastAsia="宋体" w:cs="Times New Roman"/>
        </w:rPr>
        <w:t>33题C  考点：细节查找  第三段列举了公众担忧，包括“the light could shine beyond where it’s supposed to be”（光线可能会照射到预定区域之外）。C项“The light may extend beyond target areas.”（光线可能超出目标区域）是对此的同义转述。A项“增加能耗”和D项“供不应求”文中未提及。B项“限制旅游业”是对“mess up...air travel”（干扰航空）的曲解。</w:t>
      </w:r>
    </w:p>
    <w:p w14:paraId="56E9605C">
      <w:pPr>
        <w:rPr>
          <w:rFonts w:ascii="Times New Roman" w:hAnsi="Times New Roman" w:eastAsia="宋体" w:cs="Times New Roman"/>
        </w:rPr>
      </w:pPr>
      <w:r>
        <w:rPr>
          <w:rFonts w:hint="eastAsia" w:ascii="Times New Roman" w:hAnsi="Times New Roman" w:eastAsia="宋体" w:cs="Times New Roman"/>
        </w:rPr>
        <w:t>34题 D   考点：写作手法与目的  解析：Joanna提到夏令时是为了类比，她指出这个项目与夏令时的相似之处在于“both represent deliberate interventions that throw human biology off the natural light-dark cycle.”（两者都代表了打乱人体生物自然昼夜周期的刻意干预）。其目的是为了强调该项目（人造月光）可能对生物节律产生类似甚至更严重的负面影响。D项“To stress the project’s impact on biological rhythms”（强调该项目对生物节律的影响）正确。A、B、C项均非其主要目的。</w:t>
      </w:r>
    </w:p>
    <w:p w14:paraId="5745E5A9">
      <w:pPr>
        <w:rPr>
          <w:rFonts w:hint="eastAsia" w:ascii="Times New Roman" w:hAnsi="Times New Roman" w:eastAsia="宋体" w:cs="Times New Roman"/>
        </w:rPr>
      </w:pPr>
      <w:r>
        <w:rPr>
          <w:rFonts w:hint="eastAsia" w:ascii="Times New Roman" w:hAnsi="Times New Roman" w:eastAsia="宋体" w:cs="Times New Roman"/>
        </w:rPr>
        <w:t>35题 A  考点：推理判断  最后一段Reflect Orbital创始人Nowack解释：“The satellites only light a specific area when a customer asks. They are normally off, not shining all night.”（卫星只在客户要求时才照亮特定区域。它们通常是关闭的，不会整夜发光。）由此可推断，A项“The satellites usually stay inactive.”（卫星通常处于不活跃状态）正确。B项“技术已被证明安全”与“missing a lot of details”矛盾。C项“忽视批评”与公司列出安全措施、进行解释的行为不符。D项“广受欢迎”从文中无法推知。</w:t>
      </w:r>
    </w:p>
    <w:p w14:paraId="16CFCF17">
      <w:pPr>
        <w:rPr>
          <w:rFonts w:hint="eastAsia" w:ascii="Times New Roman" w:hAnsi="Times New Roman" w:eastAsia="宋体" w:cs="Times New Roman"/>
        </w:rPr>
      </w:pPr>
      <w:r>
        <w:rPr>
          <w:rFonts w:hint="eastAsia" w:ascii="Times New Roman" w:hAnsi="Times New Roman" w:eastAsia="宋体" w:cs="Times New Roman"/>
          <w:b/>
          <w:bCs/>
        </w:rPr>
        <w:t>第二节 七选五</w:t>
      </w:r>
      <w:r>
        <w:rPr>
          <w:rFonts w:hint="eastAsia" w:ascii="Times New Roman" w:hAnsi="Times New Roman" w:eastAsia="宋体" w:cs="Times New Roman"/>
        </w:rPr>
        <w:t xml:space="preserve">  </w:t>
      </w:r>
      <w:r>
        <w:rPr>
          <w:rFonts w:ascii="Times New Roman" w:hAnsi="Times New Roman" w:eastAsia="宋体" w:cs="Times New Roman"/>
        </w:rPr>
        <w:t>实用指南</w:t>
      </w:r>
      <w:r>
        <w:rPr>
          <w:rFonts w:hint="eastAsia" w:ascii="Times New Roman" w:hAnsi="Times New Roman" w:eastAsia="宋体" w:cs="Times New Roman"/>
        </w:rPr>
        <w:t xml:space="preserve">  语体：说明文（社会生活指南）主题：关于“搞笑礼物”（Gag Gifts）的定义、种类、赠送时机和注意事项。</w:t>
      </w:r>
    </w:p>
    <w:p w14:paraId="211D6CBC">
      <w:pPr>
        <w:rPr>
          <w:rFonts w:hint="eastAsia" w:ascii="楷体" w:hAnsi="楷体" w:eastAsia="楷体" w:cs="Times New Roman"/>
        </w:rPr>
      </w:pPr>
      <w:r>
        <w:rPr>
          <w:rFonts w:hint="eastAsia" w:ascii="楷体" w:hAnsi="楷体" w:eastAsia="楷体" w:cs="Times New Roman"/>
        </w:rPr>
        <w:t>导读：本文是一篇关于“搞笑礼物”</w:t>
      </w:r>
      <w:r>
        <w:rPr>
          <w:rFonts w:ascii="Times New Roman" w:hAnsi="Times New Roman" w:eastAsia="楷体" w:cs="Times New Roman"/>
        </w:rPr>
        <w:t>（Gag Gifts）</w:t>
      </w:r>
      <w:r>
        <w:rPr>
          <w:rFonts w:ascii="Cambria Math" w:hAnsi="Cambria Math" w:eastAsia="楷体" w:cs="Cambria Math"/>
        </w:rPr>
        <w:t>​</w:t>
      </w:r>
      <w:r>
        <w:rPr>
          <w:rFonts w:ascii="楷体" w:hAnsi="楷体" w:eastAsia="楷体" w:cs="Times New Roman"/>
        </w:rPr>
        <w:t xml:space="preserve"> 的实用指南。文章系统地介绍了搞笑礼物的核心特征（重在逗趣而非实用）、常见种类（如印有政治人物或卡通形象的商品）、合适的赠送场合（如办公室送别派对），并特别强调了赠送时需要遵循的社交礼仪，即必须确保玩笑不会冒犯接收者，尤其是在严肃的公开场合。全文逻辑清晰，旨在为读者提供既有趣又得体的送礼建议。</w:t>
      </w:r>
    </w:p>
    <w:p w14:paraId="53993C1E">
      <w:pPr>
        <w:rPr>
          <w:rFonts w:hint="eastAsia" w:ascii="Times New Roman" w:hAnsi="Times New Roman" w:eastAsia="宋体" w:cs="Times New Roman"/>
        </w:rPr>
      </w:pPr>
      <w:r>
        <w:rPr>
          <w:rFonts w:hint="eastAsia" w:ascii="Times New Roman" w:hAnsi="Times New Roman" w:eastAsia="宋体" w:cs="Times New Roman"/>
        </w:rPr>
        <w:t>36题 B 空前句说“大多数搞笑礼物没什么用。”空后句说“你不需要特殊场合来送搞笑礼物。”B项“But that is not their main purpose.”（但那不是它们的主要目的。）完美地连接了上下文，形成转折：礼物没用，但本来也不是为了有用，所以随时能送。</w:t>
      </w:r>
    </w:p>
    <w:p w14:paraId="49D85268">
      <w:pPr>
        <w:rPr>
          <w:rFonts w:hint="eastAsia" w:ascii="Times New Roman" w:hAnsi="Times New Roman" w:eastAsia="宋体" w:cs="Times New Roman"/>
        </w:rPr>
      </w:pPr>
      <w:r>
        <w:rPr>
          <w:rFonts w:hint="eastAsia" w:ascii="Times New Roman" w:hAnsi="Times New Roman" w:eastAsia="宋体" w:cs="Times New Roman"/>
        </w:rPr>
        <w:t>37题 E  本段开头，需要总起句。空后开始列举搞笑礼物的常见设计（政客面孔、卡通人物等）。E项“Gag gifts can be almost anything that is meant for fun.”（搞笑礼物可以是任何为了好玩的东西。）是一个很好的概括句，引出了后文对各种具体“anything”的列举。</w:t>
      </w:r>
    </w:p>
    <w:p w14:paraId="37388525">
      <w:pPr>
        <w:rPr>
          <w:rFonts w:hint="eastAsia" w:ascii="Times New Roman" w:hAnsi="Times New Roman" w:eastAsia="宋体" w:cs="Times New Roman"/>
        </w:rPr>
      </w:pPr>
      <w:r>
        <w:rPr>
          <w:rFonts w:hint="eastAsia" w:ascii="Times New Roman" w:hAnsi="Times New Roman" w:eastAsia="宋体" w:cs="Times New Roman"/>
        </w:rPr>
        <w:t>38题 G  空前描述在办公室送别派对上，送一个印有搞笑字句的咖啡杯很合适。G项“When the gift is opened, it may bring a laugh from the crowd.”（礼物被打开时，可能会引来人群的一阵笑声。）具体说明了这个礼物在打开时的效果，是前文场景的自然结果，也符合“gag gift”的核心目的——引人发笑。</w:t>
      </w:r>
    </w:p>
    <w:p w14:paraId="4FB70FE9">
      <w:pPr>
        <w:rPr>
          <w:rFonts w:hint="eastAsia" w:ascii="Times New Roman" w:hAnsi="Times New Roman" w:eastAsia="宋体" w:cs="Times New Roman"/>
        </w:rPr>
      </w:pPr>
      <w:r>
        <w:rPr>
          <w:rFonts w:hint="eastAsia" w:ascii="Times New Roman" w:hAnsi="Times New Roman" w:eastAsia="宋体" w:cs="Times New Roman"/>
        </w:rPr>
        <w:t>39题 F  本段讲赠送搞笑礼物时需注意不伤害对方感情。空后是转折“However, gags highlighting a person’s shortcomings are not a good idea.”（然而，突出一个人缺点的玩笑不是好主意。）因此，39空应该填入一个正面或中性的例子。F项“Gags related to someone’s special talents are often a big hit.”（与某人特殊才能相关的玩笑通常很受欢迎。）是正面例子，与后文的负面例子形成对比，符合“However”的转折逻辑。</w:t>
      </w:r>
    </w:p>
    <w:p w14:paraId="4FE3ACFC">
      <w:pPr>
        <w:rPr>
          <w:rFonts w:hint="eastAsia" w:ascii="Times New Roman" w:hAnsi="Times New Roman" w:eastAsia="宋体" w:cs="Times New Roman"/>
        </w:rPr>
      </w:pPr>
      <w:r>
        <w:rPr>
          <w:rFonts w:hint="eastAsia" w:ascii="Times New Roman" w:hAnsi="Times New Roman" w:eastAsia="宋体" w:cs="Times New Roman"/>
        </w:rPr>
        <w:t>40题 C  本段最后一句是总结建议：“Gifts given on a serious or public occasion should not be overly rude.”（在严肃或公开场合赠送的礼物不应过于粗鲁。）C项“Otherwise the recipient may feel offended.”（否则收礼人可能会感到被冒犯。）解释了为什么不能这样做（否则的后果），是合乎逻辑的结尾。</w:t>
      </w:r>
    </w:p>
    <w:p w14:paraId="11E67490">
      <w:pPr>
        <w:rPr>
          <w:rFonts w:ascii="Times New Roman" w:hAnsi="Times New Roman" w:eastAsia="宋体" w:cs="Times New Roman"/>
          <w:b/>
          <w:bCs/>
        </w:rPr>
      </w:pPr>
      <w:r>
        <w:rPr>
          <w:rFonts w:hint="eastAsia" w:ascii="Times New Roman" w:hAnsi="Times New Roman" w:eastAsia="宋体" w:cs="Times New Roman"/>
          <w:b/>
          <w:bCs/>
        </w:rPr>
        <w:t xml:space="preserve">第三部分：语言运用 </w:t>
      </w:r>
    </w:p>
    <w:p w14:paraId="64FD8C0F">
      <w:pPr>
        <w:rPr>
          <w:rFonts w:ascii="Times New Roman" w:hAnsi="Times New Roman" w:eastAsia="宋体" w:cs="Times New Roman"/>
        </w:rPr>
      </w:pPr>
      <w:r>
        <w:rPr>
          <w:rFonts w:hint="eastAsia" w:ascii="Times New Roman" w:hAnsi="Times New Roman" w:eastAsia="宋体" w:cs="Times New Roman"/>
          <w:b/>
          <w:bCs/>
        </w:rPr>
        <w:t>第一节</w:t>
      </w:r>
      <w:r>
        <w:rPr>
          <w:rFonts w:hint="eastAsia" w:ascii="Times New Roman" w:hAnsi="Times New Roman" w:eastAsia="宋体" w:cs="Times New Roman"/>
        </w:rPr>
        <w:t xml:space="preserve"> 完形填空  </w:t>
      </w:r>
      <w:r>
        <w:rPr>
          <w:rFonts w:ascii="Times New Roman" w:hAnsi="Times New Roman" w:eastAsia="宋体" w:cs="Times New Roman"/>
        </w:rPr>
        <w:t>主题：讲述“我”通过表演戏剧克服现实中的羞怯，体验不同人生，最终获得自信并准备好做回自己的成长故事</w:t>
      </w:r>
    </w:p>
    <w:p w14:paraId="26819A7F">
      <w:pPr>
        <w:rPr>
          <w:rFonts w:hint="eastAsia" w:ascii="楷体" w:hAnsi="楷体" w:eastAsia="楷体" w:cs="Times New Roman"/>
          <w:lang w:eastAsia="zh-CN"/>
        </w:rPr>
      </w:pPr>
      <w:r>
        <w:rPr>
          <w:rFonts w:ascii="楷体" w:hAnsi="楷体" w:eastAsia="楷体" w:cs="Times New Roman"/>
          <w:b/>
          <w:bCs/>
        </w:rPr>
        <w:t>导读</w:t>
      </w:r>
      <w:r>
        <w:rPr>
          <w:rFonts w:ascii="楷体" w:hAnsi="楷体" w:eastAsia="楷体" w:cs="Times New Roman"/>
        </w:rPr>
        <w:t>：本文是一篇第一人称的成长回忆录。作者深情回顾了童年至青少年时期学习戏剧表演的经历。文章通过生动对比“舞台上”（自信、从容、体验百态人生）与“现实中”（羞怯、笨拙、单调平凡）的“我”，揭示了表演艺术如何成为一个安全的“避风港”，让“我”得以逃避青春期的胆怯，并通过扮演各种角色获得自信、拓展生命体验。最终，作者在汲取表演带来的养分后，毅然选择离开舞台，勇敢地接纳并准备迎接真实的自我。全文情感真挚，脉络清晰，探讨了艺术、成长与自我认同的主题</w:t>
      </w:r>
      <w:r>
        <w:rPr>
          <w:rFonts w:hint="eastAsia" w:ascii="楷体" w:hAnsi="楷体" w:eastAsia="楷体" w:cs="Times New Roman"/>
          <w:lang w:eastAsia="zh-CN"/>
        </w:rPr>
        <w:t>。</w:t>
      </w:r>
    </w:p>
    <w:p w14:paraId="1C1ADC87">
      <w:pPr>
        <w:rPr>
          <w:rFonts w:hint="eastAsia" w:ascii="Times New Roman" w:hAnsi="Times New Roman" w:eastAsia="宋体" w:cs="Times New Roman"/>
        </w:rPr>
      </w:pPr>
      <w:r>
        <w:rPr>
          <w:rFonts w:hint="eastAsia" w:ascii="Times New Roman" w:hAnsi="Times New Roman" w:eastAsia="宋体" w:cs="Times New Roman"/>
        </w:rPr>
        <w:t>41 D 动词辨析+语境。proceeded to do意为“接着做/继续做”，表示我从7岁开始，整个青少年时期都在从事表演。promised（承诺）、longed（渴望）、hesitated（犹豫）均不符合“持续从事”的语境。</w:t>
      </w:r>
    </w:p>
    <w:p w14:paraId="244FA8BD">
      <w:pPr>
        <w:rPr>
          <w:rFonts w:hint="eastAsia" w:ascii="Times New Roman" w:hAnsi="Times New Roman" w:eastAsia="宋体" w:cs="Times New Roman"/>
        </w:rPr>
      </w:pPr>
      <w:r>
        <w:rPr>
          <w:rFonts w:hint="eastAsia" w:ascii="Times New Roman" w:hAnsi="Times New Roman" w:eastAsia="宋体" w:cs="Times New Roman"/>
        </w:rPr>
        <w:t>42 D 名词辨析+逻辑。表演给了我现实生活中没有“机会”拥有的经历。opportunity最恰当。energy（精力）、patience（耐心）、motivation（动力）代入后逻辑不通。</w:t>
      </w:r>
    </w:p>
    <w:p w14:paraId="492EE282">
      <w:pPr>
        <w:rPr>
          <w:rFonts w:hint="eastAsia" w:ascii="Times New Roman" w:hAnsi="Times New Roman" w:eastAsia="宋体" w:cs="Times New Roman"/>
        </w:rPr>
      </w:pPr>
      <w:r>
        <w:rPr>
          <w:rFonts w:hint="eastAsia" w:ascii="Times New Roman" w:hAnsi="Times New Roman" w:eastAsia="宋体" w:cs="Times New Roman"/>
        </w:rPr>
        <w:t>43 A 名词辨析+戏剧常识。在表演时，我知道接下来的“台词”是什么。lines特指剧本中的台词。</w:t>
      </w:r>
    </w:p>
    <w:p w14:paraId="0C87D2E2">
      <w:pPr>
        <w:rPr>
          <w:rFonts w:hint="eastAsia" w:ascii="Times New Roman" w:hAnsi="Times New Roman" w:eastAsia="宋体" w:cs="Times New Roman"/>
        </w:rPr>
      </w:pPr>
      <w:r>
        <w:rPr>
          <w:rFonts w:hint="eastAsia" w:ascii="Times New Roman" w:hAnsi="Times New Roman" w:eastAsia="宋体" w:cs="Times New Roman"/>
        </w:rPr>
        <w:t>44 C 名词辨析+对比逻辑。舞台上，我随时准备好了聪明的“回应”。response与“知道台词”相呼应。conclusion（结论）、comment（评论）、instruction（指示）均不贴切。</w:t>
      </w:r>
    </w:p>
    <w:p w14:paraId="3E661C32">
      <w:pPr>
        <w:rPr>
          <w:rFonts w:hint="eastAsia" w:ascii="Times New Roman" w:hAnsi="Times New Roman" w:eastAsia="宋体" w:cs="Times New Roman"/>
        </w:rPr>
      </w:pPr>
      <w:r>
        <w:rPr>
          <w:rFonts w:hint="eastAsia" w:ascii="Times New Roman" w:hAnsi="Times New Roman" w:eastAsia="宋体" w:cs="Times New Roman"/>
        </w:rPr>
        <w:t>45 A 动词辨析+情感对比。但在现实中，我的大脑会“冻结”。freeze生动地描绘了因紧张而思维停滞的状态，与舞台上的从容形成鲜明对比。race（飞速运转）、wander（走神）、focus（集中）均不符合。</w:t>
      </w:r>
    </w:p>
    <w:p w14:paraId="655CD64F">
      <w:pPr>
        <w:rPr>
          <w:rFonts w:hint="eastAsia" w:ascii="Times New Roman" w:hAnsi="Times New Roman" w:eastAsia="宋体" w:cs="Times New Roman"/>
        </w:rPr>
      </w:pPr>
      <w:r>
        <w:rPr>
          <w:rFonts w:hint="eastAsia" w:ascii="Times New Roman" w:hAnsi="Times New Roman" w:eastAsia="宋体" w:cs="Times New Roman"/>
        </w:rPr>
        <w:t>46 B 形容词辨析+人物性格。现实中的我“谨慎”且害怕做任何危险或错误的事。cautious与后文“afraid to do anything dangerous or wrong”直接对应。desperate（绝望的）、lonely（孤独的）、ashamed（羞愧的）无依据。</w:t>
      </w:r>
    </w:p>
    <w:p w14:paraId="2325E1E8">
      <w:pPr>
        <w:rPr>
          <w:rFonts w:hint="eastAsia" w:ascii="Times New Roman" w:hAnsi="Times New Roman" w:eastAsia="宋体" w:cs="Times New Roman"/>
        </w:rPr>
      </w:pPr>
      <w:r>
        <w:rPr>
          <w:rFonts w:hint="eastAsia" w:ascii="Times New Roman" w:hAnsi="Times New Roman" w:eastAsia="宋体" w:cs="Times New Roman"/>
        </w:rPr>
        <w:t>47 A 形容词辨析+对比。但我扮演角色时，却可以说或做“狂野的”事情。wild与现实中cautious形成强烈对比，突出了表演带来的解放感。</w:t>
      </w:r>
    </w:p>
    <w:p w14:paraId="447E99AB">
      <w:pPr>
        <w:rPr>
          <w:rFonts w:hint="eastAsia" w:ascii="Times New Roman" w:hAnsi="Times New Roman" w:eastAsia="宋体" w:cs="Times New Roman"/>
        </w:rPr>
      </w:pPr>
      <w:r>
        <w:rPr>
          <w:rFonts w:hint="eastAsia" w:ascii="Times New Roman" w:hAnsi="Times New Roman" w:eastAsia="宋体" w:cs="Times New Roman"/>
        </w:rPr>
        <w:t>48 B 副词辨析+原因解释。我之所以敢做狂野的事，是因为我“仅仅”是在遵循剧本的指示。simply表达了原因的简单直接。</w:t>
      </w:r>
    </w:p>
    <w:p w14:paraId="3686CE16">
      <w:pPr>
        <w:rPr>
          <w:rFonts w:hint="eastAsia" w:ascii="Times New Roman" w:hAnsi="Times New Roman" w:eastAsia="宋体" w:cs="Times New Roman"/>
        </w:rPr>
      </w:pPr>
      <w:r>
        <w:rPr>
          <w:rFonts w:hint="eastAsia" w:ascii="Times New Roman" w:hAnsi="Times New Roman" w:eastAsia="宋体" w:cs="Times New Roman"/>
        </w:rPr>
        <w:t>49 D 动词辨析（过去分词）+比喻意义。表演将我“传送”到我梦想的其他时空。be transported to是固定搭配，意为“（思想）被带到……”，形象地表达了沉浸于角色和场景的感觉。abandoned（被遗弃）、restricted（被限制）、addicted（沉迷）均不符合。</w:t>
      </w:r>
    </w:p>
    <w:p w14:paraId="54CDDF74">
      <w:pPr>
        <w:rPr>
          <w:rFonts w:hint="eastAsia" w:ascii="Times New Roman" w:hAnsi="Times New Roman" w:eastAsia="宋体" w:cs="Times New Roman"/>
        </w:rPr>
      </w:pPr>
      <w:r>
        <w:rPr>
          <w:rFonts w:hint="eastAsia" w:ascii="Times New Roman" w:hAnsi="Times New Roman" w:eastAsia="宋体" w:cs="Times New Roman"/>
        </w:rPr>
        <w:t>50 B 名词辨析+总结。每个“身份”（外星人、马戏团领班等）都为我打开了一扇门。identity指在剧中扮演的不同角色/身份。struggle（挣扎）、job（工作）、stranger（陌生人）均不准确。</w:t>
      </w:r>
    </w:p>
    <w:p w14:paraId="08B05E23">
      <w:pPr>
        <w:rPr>
          <w:rFonts w:hint="eastAsia" w:ascii="Times New Roman" w:hAnsi="Times New Roman" w:eastAsia="宋体" w:cs="Times New Roman"/>
        </w:rPr>
      </w:pPr>
      <w:r>
        <w:rPr>
          <w:rFonts w:hint="eastAsia" w:ascii="Times New Roman" w:hAnsi="Times New Roman" w:eastAsia="宋体" w:cs="Times New Roman"/>
        </w:rPr>
        <w:t>51 C 名词辨析+情感升华。表演是我从年少羞怯中的一种“逃避”。escape准确地描述了表演作为心理避风港的功能。benefit（好处）太泛，message（信息）、protection（保护）不贴切。</w:t>
      </w:r>
    </w:p>
    <w:p w14:paraId="68C15EC2">
      <w:pPr>
        <w:rPr>
          <w:rFonts w:hint="eastAsia" w:ascii="Times New Roman" w:hAnsi="Times New Roman" w:eastAsia="宋体" w:cs="Times New Roman"/>
        </w:rPr>
      </w:pPr>
      <w:r>
        <w:rPr>
          <w:rFonts w:hint="eastAsia" w:ascii="Times New Roman" w:hAnsi="Times New Roman" w:eastAsia="宋体" w:cs="Times New Roman"/>
        </w:rPr>
        <w:t>52 B 短语辨析+现实对比。现实中，我“绝不是”学校里最受欢迎的女孩。by no means意为“绝不”，表达了现实与扮演角色（电视剧里受欢迎的女孩）的巨大反差。in a sense（在某种意义上）、for no reason（无缘无故）、at one time（曾经）均不符。</w:t>
      </w:r>
    </w:p>
    <w:p w14:paraId="3518C5E7">
      <w:pPr>
        <w:rPr>
          <w:rFonts w:hint="eastAsia" w:ascii="Times New Roman" w:hAnsi="Times New Roman" w:eastAsia="宋体" w:cs="Times New Roman"/>
        </w:rPr>
      </w:pPr>
      <w:r>
        <w:rPr>
          <w:rFonts w:hint="eastAsia" w:ascii="Times New Roman" w:hAnsi="Times New Roman" w:eastAsia="宋体" w:cs="Times New Roman"/>
        </w:rPr>
        <w:t>53 C 动词辨析+核心行为。通过“假装”成别人，我获得了自信。pretending to be是全文的核心动作。volunteering（自愿）、determining（决心）、declining（拒绝）均不相关。</w:t>
      </w:r>
    </w:p>
    <w:p w14:paraId="49882E3F">
      <w:pPr>
        <w:rPr>
          <w:rFonts w:hint="eastAsia" w:ascii="Times New Roman" w:hAnsi="Times New Roman" w:eastAsia="宋体" w:cs="Times New Roman"/>
        </w:rPr>
      </w:pPr>
      <w:r>
        <w:rPr>
          <w:rFonts w:hint="eastAsia" w:ascii="Times New Roman" w:hAnsi="Times New Roman" w:eastAsia="宋体" w:cs="Times New Roman"/>
        </w:rPr>
        <w:t>54 A 短语动词辨析+成长结果。如果导演认为观众会相信我是大胆、有趣或有魅力的，也许我在现实生活中也能更多地“达到/符合”那个形象。live up to意为“不辜负，达到……的标准”，符合“将角色自信带入生活”的语境。put up with（忍受）、break away from（脱离）、look out for（留心）均不适用。</w:t>
      </w:r>
    </w:p>
    <w:p w14:paraId="516BB911">
      <w:pPr>
        <w:rPr>
          <w:rFonts w:hint="eastAsia" w:ascii="Times New Roman" w:hAnsi="Times New Roman" w:eastAsia="宋体" w:cs="Times New Roman"/>
        </w:rPr>
      </w:pPr>
      <w:r>
        <w:rPr>
          <w:rFonts w:hint="eastAsia" w:ascii="Times New Roman" w:hAnsi="Times New Roman" w:eastAsia="宋体" w:cs="Times New Roman"/>
        </w:rPr>
        <w:t>55 D 形容词辨析+文章主旨。我离开了表演，因为现在是时候停止活在别人的故事里了。我“准备好”做我自己了。be ready to总结了整个成长历程的终点，即接纳真实的自我。born（天生）、regretful（后悔的）、relieved（宽慰的）均不能体现这种主动的、准备好的心态。</w:t>
      </w:r>
    </w:p>
    <w:p w14:paraId="14030963">
      <w:pPr>
        <w:rPr>
          <w:rFonts w:hint="eastAsia" w:ascii="Times New Roman" w:hAnsi="Times New Roman" w:eastAsia="宋体" w:cs="Times New Roman"/>
        </w:rPr>
      </w:pPr>
      <w:r>
        <w:rPr>
          <w:rFonts w:hint="eastAsia" w:ascii="Times New Roman" w:hAnsi="Times New Roman" w:eastAsia="宋体" w:cs="Times New Roman"/>
          <w:b/>
          <w:bCs/>
        </w:rPr>
        <w:t>第二节</w:t>
      </w:r>
      <w:r>
        <w:rPr>
          <w:rFonts w:hint="eastAsia" w:ascii="Times New Roman" w:hAnsi="Times New Roman" w:eastAsia="宋体" w:cs="Times New Roman"/>
        </w:rPr>
        <w:t xml:space="preserve"> 语法填空 语体：说明文（科普/社会生活）主题：探讨现代快节奏生活与人类进化速度不匹配导致的压力问题，并提出应对建议。</w:t>
      </w:r>
    </w:p>
    <w:p w14:paraId="36D2C487">
      <w:pPr>
        <w:rPr>
          <w:rFonts w:hint="eastAsia" w:ascii="楷体" w:hAnsi="楷体" w:eastAsia="楷体" w:cs="Times New Roman"/>
        </w:rPr>
      </w:pPr>
      <w:r>
        <w:rPr>
          <w:rFonts w:hint="eastAsia" w:ascii="楷体" w:hAnsi="楷体" w:eastAsia="楷体" w:cs="Times New Roman"/>
        </w:rPr>
        <w:t>导读：本文是一篇从进化心理学和神经科学角度分析现代人普遍压力感的科普短文。文章提出了一个核心矛盾：数字技术驱动下的24/7快节奏生活已远超人类大脑为“生存”而设计的进化速度，这种“速度差”导致我们长期处于应对短期威胁的“高度警觉”状态，无法进入修复身心的“休息消化”状态，从而引发“决策过载”和持续疲惫。最后，文章基于这一分析，给出了“为内心宁静做减法、进行更有意识的决策”的实用建议。全文逻辑严密，用词学术，深入浅出地解释了当代社会的一种普遍心理现象。</w:t>
      </w:r>
      <w:bookmarkStart w:id="2" w:name="_GoBack"/>
      <w:bookmarkEnd w:id="2"/>
    </w:p>
    <w:p w14:paraId="59BFEEE4">
      <w:pPr>
        <w:rPr>
          <w:rFonts w:hint="eastAsia" w:ascii="Times New Roman" w:hAnsi="Times New Roman" w:eastAsia="宋体" w:cs="Times New Roman"/>
        </w:rPr>
      </w:pPr>
      <w:r>
        <w:rPr>
          <w:rFonts w:hint="eastAsia" w:ascii="Times New Roman" w:hAnsi="Times New Roman" w:eastAsia="宋体" w:cs="Times New Roman"/>
        </w:rPr>
        <w:t>56. has advanced 考点：时态（现在完成时）。时间状语“In the last twenty years”是现在完成时的典型标志，表示从过去持续到现在的动作或状态。主语technology是单数。</w:t>
      </w:r>
    </w:p>
    <w:p w14:paraId="5FD712E9">
      <w:pPr>
        <w:rPr>
          <w:rFonts w:hint="eastAsia" w:ascii="Times New Roman" w:hAnsi="Times New Roman" w:eastAsia="宋体" w:cs="Times New Roman"/>
        </w:rPr>
      </w:pPr>
      <w:r>
        <w:rPr>
          <w:rFonts w:hint="eastAsia" w:ascii="Times New Roman" w:hAnsi="Times New Roman" w:eastAsia="宋体" w:cs="Times New Roman"/>
        </w:rPr>
        <w:t>57. survival  考点：词性转换（动词→名词）。介词for后需要接名词，survive的名词形式是survival。</w:t>
      </w:r>
    </w:p>
    <w:p w14:paraId="3C25021E">
      <w:pPr>
        <w:rPr>
          <w:rFonts w:hint="eastAsia" w:ascii="Times New Roman" w:hAnsi="Times New Roman" w:eastAsia="宋体" w:cs="Times New Roman"/>
        </w:rPr>
      </w:pPr>
      <w:r>
        <w:rPr>
          <w:rFonts w:hint="eastAsia" w:ascii="Times New Roman" w:hAnsi="Times New Roman" w:eastAsia="宋体" w:cs="Times New Roman"/>
        </w:rPr>
        <w:t>58. why  考点：连接词/宾语从句引导词。explain后接宾语从句，从句意“这‘速度差’解释了为什么我们常常感到不堪重负”可知，应填why引导原因状语从句。</w:t>
      </w:r>
    </w:p>
    <w:p w14:paraId="20B70FBE">
      <w:pPr>
        <w:rPr>
          <w:rFonts w:hint="eastAsia" w:ascii="Times New Roman" w:hAnsi="Times New Roman" w:eastAsia="宋体" w:cs="Times New Roman"/>
        </w:rPr>
      </w:pPr>
      <w:r>
        <w:rPr>
          <w:rFonts w:hint="eastAsia" w:ascii="Times New Roman" w:hAnsi="Times New Roman" w:eastAsia="宋体" w:cs="Times New Roman"/>
        </w:rPr>
        <w:t>59. threats  考点：名词单复数。physical是形容词，修饰名词。threat（威胁）是可数名词，且前面无冠词，根据句意“来自身体威胁的短期压力”，此处应用复数形式threats，指代多种威胁。</w:t>
      </w:r>
    </w:p>
    <w:p w14:paraId="79C8F8BF">
      <w:pPr>
        <w:rPr>
          <w:rFonts w:hint="eastAsia" w:ascii="Times New Roman" w:hAnsi="Times New Roman" w:eastAsia="宋体" w:cs="Times New Roman"/>
        </w:rPr>
      </w:pPr>
      <w:r>
        <w:rPr>
          <w:rFonts w:hint="eastAsia" w:ascii="Times New Roman" w:hAnsi="Times New Roman" w:eastAsia="宋体" w:cs="Times New Roman"/>
        </w:rPr>
        <w:t>60. stressed  考点：非谓语动词（过去分词作表语）。Feeling stressed是动名词短语作主语，stressed是过去分词形容词化，意为“感到有压力的”，描述主语的状态。</w:t>
      </w:r>
    </w:p>
    <w:p w14:paraId="05943300">
      <w:pPr>
        <w:rPr>
          <w:rFonts w:hint="eastAsia" w:ascii="Times New Roman" w:hAnsi="Times New Roman" w:eastAsia="宋体" w:cs="Times New Roman"/>
        </w:rPr>
      </w:pPr>
      <w:r>
        <w:rPr>
          <w:rFonts w:hint="eastAsia" w:ascii="Times New Roman" w:hAnsi="Times New Roman" w:eastAsia="宋体" w:cs="Times New Roman"/>
        </w:rPr>
        <w:t>61. constantly  考点：词性转换（形容词→副词）。此处需要副词修饰整个句子“are in this ‘high alert’ mode”，constant的副词形式是constantly。</w:t>
      </w:r>
    </w:p>
    <w:p w14:paraId="736D7C47">
      <w:pPr>
        <w:rPr>
          <w:rFonts w:hint="eastAsia" w:ascii="Times New Roman" w:hAnsi="Times New Roman" w:eastAsia="宋体" w:cs="Times New Roman"/>
        </w:rPr>
      </w:pPr>
      <w:r>
        <w:rPr>
          <w:rFonts w:hint="eastAsia" w:ascii="Times New Roman" w:hAnsi="Times New Roman" w:eastAsia="宋体" w:cs="Times New Roman"/>
        </w:rPr>
        <w:t>62. leaving  考点：非谓语动词（现在分词作结果状语）。本句已有谓语动词prevents，因此leave需要用非谓语形式。This prevents...导致的结果是“让我们感觉永久‘精疲力竭’”，leaving引导的现在分词短语在句中作结果状语。</w:t>
      </w:r>
    </w:p>
    <w:p w14:paraId="3CBC24D4">
      <w:pPr>
        <w:rPr>
          <w:rFonts w:hint="eastAsia" w:ascii="Times New Roman" w:hAnsi="Times New Roman" w:eastAsia="宋体" w:cs="Times New Roman"/>
        </w:rPr>
      </w:pPr>
      <w:r>
        <w:rPr>
          <w:rFonts w:hint="eastAsia" w:ascii="Times New Roman" w:hAnsi="Times New Roman" w:eastAsia="宋体" w:cs="Times New Roman"/>
        </w:rPr>
        <w:t>63. the  考点：定冠词。mental exhaustion（精神 exhaustion）是特指上文描述的那种因持续高度警觉和决策过载导致的疲惫，因此需要定冠词the表示特指。</w:t>
      </w:r>
    </w:p>
    <w:p w14:paraId="55E42C91">
      <w:pPr>
        <w:rPr>
          <w:rFonts w:hint="eastAsia" w:ascii="Times New Roman" w:hAnsi="Times New Roman" w:eastAsia="宋体" w:cs="Times New Roman"/>
        </w:rPr>
      </w:pPr>
      <w:r>
        <w:rPr>
          <w:rFonts w:hint="eastAsia" w:ascii="Times New Roman" w:hAnsi="Times New Roman" w:eastAsia="宋体" w:cs="Times New Roman"/>
        </w:rPr>
        <w:t>64. intentional  考点：词性转换（名词→形容词）。more修饰形容词，intention的形容词形式是intentional，修饰decisions（更有意识的决定）。</w:t>
      </w:r>
    </w:p>
    <w:p w14:paraId="4BC2174F">
      <w:pPr>
        <w:rPr>
          <w:rFonts w:hint="eastAsia" w:ascii="Times New Roman" w:hAnsi="Times New Roman" w:eastAsia="宋体" w:cs="Times New Roman"/>
        </w:rPr>
      </w:pPr>
      <w:r>
        <w:rPr>
          <w:rFonts w:hint="eastAsia" w:ascii="Times New Roman" w:hAnsi="Times New Roman" w:eastAsia="宋体" w:cs="Times New Roman"/>
        </w:rPr>
        <w:t>65. for  考点：介词。save...for...是固定搭配，意为“为……节省……”。句意为“将你宝贵的精力节省下来，用于那些真正重要的事情。”</w:t>
      </w:r>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B89E">
    <w:pPr>
      <w:pStyle w:val="11"/>
      <w:ind w:firstLine="2970" w:firstLineChars="1650"/>
      <w:rPr>
        <w:rFonts w:ascii="Times New Roman" w:hAnsi="Times New Roman" w:eastAsia="宋体" w:cs="Times New Roman"/>
      </w:rPr>
    </w:pPr>
    <w:r>
      <w:rPr>
        <w:rFonts w:ascii="Times New Roman" w:hAnsi="Times New Roman" w:eastAsia="宋体" w:cs="Times New Roman"/>
      </w:rPr>
      <w:t xml:space="preserve">     </w:t>
    </w:r>
    <w:r>
      <w:rPr>
        <w:rFonts w:ascii="Times New Roman" w:hAnsi="Times New Roman" w:eastAsia="宋体" w:cs="Times New Roman"/>
        <w:b/>
        <w:bCs/>
      </w:rPr>
      <w:fldChar w:fldCharType="begin"/>
    </w:r>
    <w:r>
      <w:rPr>
        <w:rFonts w:ascii="Times New Roman" w:hAnsi="Times New Roman" w:eastAsia="宋体" w:cs="Times New Roman"/>
        <w:b/>
        <w:bCs/>
      </w:rPr>
      <w:instrText xml:space="preserve">PAGE  \* Arabic  \* MERGEFORMAT</w:instrText>
    </w:r>
    <w:r>
      <w:rPr>
        <w:rFonts w:ascii="Times New Roman" w:hAnsi="Times New Roman" w:eastAsia="宋体" w:cs="Times New Roman"/>
        <w:b/>
        <w:bCs/>
      </w:rPr>
      <w:fldChar w:fldCharType="separate"/>
    </w:r>
    <w:r>
      <w:rPr>
        <w:rFonts w:ascii="Times New Roman" w:hAnsi="Times New Roman" w:eastAsia="宋体" w:cs="Times New Roman"/>
        <w:b/>
        <w:bCs/>
      </w:rPr>
      <w:t>4</w:t>
    </w:r>
    <w:r>
      <w:rPr>
        <w:rFonts w:ascii="Times New Roman" w:hAnsi="Times New Roman" w:eastAsia="宋体" w:cs="Times New Roman"/>
      </w:rPr>
      <w:fldChar w:fldCharType="end"/>
    </w:r>
    <w:r>
      <w:rPr>
        <w:rFonts w:ascii="Times New Roman" w:hAnsi="Times New Roman" w:eastAsia="宋体" w:cs="Times New Roman"/>
      </w:rPr>
      <w:t xml:space="preserve"> / </w:t>
    </w:r>
    <w:r>
      <w:rPr>
        <w:rFonts w:ascii="Times New Roman" w:hAnsi="Times New Roman" w:eastAsia="宋体" w:cs="Times New Roman"/>
        <w:b/>
        <w:bCs/>
      </w:rPr>
      <w:fldChar w:fldCharType="begin"/>
    </w:r>
    <w:r>
      <w:rPr>
        <w:rFonts w:ascii="Times New Roman" w:hAnsi="Times New Roman" w:eastAsia="宋体" w:cs="Times New Roman"/>
        <w:b/>
        <w:bCs/>
      </w:rPr>
      <w:instrText xml:space="preserve">NUMPAGES  \* Arabic  \* MERGEFORMAT</w:instrText>
    </w:r>
    <w:r>
      <w:rPr>
        <w:rFonts w:ascii="Times New Roman" w:hAnsi="Times New Roman" w:eastAsia="宋体" w:cs="Times New Roman"/>
        <w:b/>
        <w:bCs/>
      </w:rPr>
      <w:fldChar w:fldCharType="separate"/>
    </w:r>
    <w:r>
      <w:rPr>
        <w:rFonts w:ascii="Times New Roman" w:hAnsi="Times New Roman" w:eastAsia="宋体" w:cs="Times New Roman"/>
        <w:b/>
        <w:bCs/>
      </w:rPr>
      <w:t>10</w:t>
    </w:r>
    <w:r>
      <w:rPr>
        <w:rFonts w:ascii="Times New Roman" w:hAnsi="Times New Roman" w:eastAsia="宋体" w:cs="Times New Roman"/>
      </w:rPr>
      <w:fldChar w:fldCharType="end"/>
    </w:r>
    <w:r>
      <w:rPr>
        <w:rFonts w:ascii="Times New Roman" w:hAnsi="Times New Roman" w:eastAsia="宋体" w:cs="Times New Roman"/>
      </w:rPr>
      <w:t xml:space="preserve">     </w:t>
    </w:r>
  </w:p>
  <w:p w14:paraId="10565F33">
    <w:pPr>
      <w:tabs>
        <w:tab w:val="center" w:pos="4153"/>
        <w:tab w:val="right" w:pos="8306"/>
      </w:tabs>
      <w:snapToGrid w:val="0"/>
      <w:jc w:val="left"/>
      <w:rPr>
        <w:rFonts w:ascii="Times New Roman" w:hAnsi="Times New Roman" w:eastAsia="宋体" w:cs="Times New Roman"/>
        <w:kern w:val="0"/>
        <w:sz w:val="2"/>
        <w:szCs w:val="2"/>
        <w14:ligatures w14:val="none"/>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14:ligatures w14:val="none"/>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040C4">
    <w:pPr>
      <w:pStyle w:val="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0D065">
    <w:pPr>
      <w:pStyle w:val="11"/>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C69F7">
    <w:pPr>
      <w:rPr>
        <w:rFonts w:ascii="Times New Roman" w:hAnsi="Times New Roman" w:eastAsia="宋体" w:cs="Times New Roman"/>
      </w:rPr>
    </w:pPr>
  </w:p>
  <w:p w14:paraId="330B3706">
    <w:pPr>
      <w:pBdr>
        <w:bottom w:val="none" w:color="auto" w:sz="0" w:space="1"/>
      </w:pBdr>
      <w:snapToGrid w:val="0"/>
      <w:rPr>
        <w:rFonts w:ascii="Times New Roman" w:hAnsi="Times New Roman" w:eastAsia="宋体" w:cs="Times New Roman"/>
        <w:kern w:val="0"/>
        <w:sz w:val="2"/>
        <w:szCs w:val="2"/>
        <w14:ligatures w14:val="none"/>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D1AF0">
    <w:pPr>
      <w:pStyle w:val="12"/>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49725">
    <w:pPr>
      <w:pStyle w:val="12"/>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hdrShapeDefaults>
    <o:shapelayout v:ext="edit">
      <o:idmap v:ext="edit" data="2"/>
    </o:shapelayout>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11"/>
    <w:rsid w:val="00093107"/>
    <w:rsid w:val="00126409"/>
    <w:rsid w:val="0027621A"/>
    <w:rsid w:val="004151FC"/>
    <w:rsid w:val="004609E9"/>
    <w:rsid w:val="00476211"/>
    <w:rsid w:val="00487ECE"/>
    <w:rsid w:val="006F1ACC"/>
    <w:rsid w:val="0083037F"/>
    <w:rsid w:val="00865A3D"/>
    <w:rsid w:val="009F0FA4"/>
    <w:rsid w:val="00A90B3C"/>
    <w:rsid w:val="00B22117"/>
    <w:rsid w:val="00C02FC6"/>
    <w:rsid w:val="00C25714"/>
    <w:rsid w:val="00C322A1"/>
    <w:rsid w:val="00CF2642"/>
    <w:rsid w:val="00D114B8"/>
    <w:rsid w:val="00D70F6D"/>
    <w:rsid w:val="00F2064C"/>
    <w:rsid w:val="00F254DD"/>
    <w:rsid w:val="040C7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uiPriority w:val="9"/>
    <w:rPr>
      <w:rFonts w:cstheme="majorBidi"/>
      <w:b/>
      <w:bCs/>
      <w:color w:val="2F5597"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7602</Words>
  <Characters>26148</Characters>
  <Lines>282</Lines>
  <Paragraphs>79</Paragraphs>
  <TotalTime>7</TotalTime>
  <ScaleCrop>false</ScaleCrop>
  <LinksUpToDate>false</LinksUpToDate>
  <CharactersWithSpaces>31520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2026-05-15T06:53:00Z</dcterms:created>
  <dc:creator>苏华 景</dc:creator>
  <cp:lastModifiedBy>艳子</cp:lastModifiedBy>
  <dcterms:modified xsi:type="dcterms:W3CDTF">2026-05-16T02:20:06Z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eyJoZGlkIjoiOGE2ZjMyMTE5NmFmZjQ3OTRhMjk5MjQ0MGU4N2IxMzAiLCJ1c2VySWQiOiIyMzAxNjkzMjcifQ==</vt:lpwstr>
  </property>
  <property fmtid="{D5CDD505-2E9C-101B-9397-08002B2CF9AE}" pid="7" name="KSOProductBuildVer">
    <vt:lpwstr>2052-12.1.0.25865</vt:lpwstr>
  </property>
  <property fmtid="{D5CDD505-2E9C-101B-9397-08002B2CF9AE}" pid="8" name="ICV">
    <vt:lpwstr>205796BBE4A14AE493F49345FD1550E0_12</vt:lpwstr>
  </property>
</Properties>
</file>